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80CC8" w14:textId="77777777" w:rsidR="00D9247C" w:rsidRPr="00CE0192" w:rsidRDefault="00D9247C" w:rsidP="00D9247C">
      <w:pPr>
        <w:rPr>
          <w:rFonts w:ascii="Arial" w:hAnsi="Arial" w:cs="Arial"/>
          <w:b/>
          <w:sz w:val="24"/>
          <w:szCs w:val="24"/>
          <w:lang w:val="cy-GB"/>
        </w:rPr>
      </w:pPr>
      <w:bookmarkStart w:id="0" w:name="_Toc55308884"/>
      <w:r w:rsidRPr="00CE0192">
        <w:rPr>
          <w:rFonts w:ascii="Arial" w:hAnsi="Arial" w:cs="Arial"/>
          <w:b/>
          <w:bCs/>
          <w:sz w:val="24"/>
          <w:szCs w:val="24"/>
          <w:lang w:val="cy-GB"/>
        </w:rPr>
        <w:t>Rhif:</w:t>
      </w:r>
      <w:r w:rsidRPr="00CE0192">
        <w:rPr>
          <w:rFonts w:ascii="Arial" w:hAnsi="Arial" w:cs="Arial"/>
          <w:sz w:val="24"/>
          <w:szCs w:val="24"/>
          <w:lang w:val="cy-GB"/>
        </w:rPr>
        <w:t xml:space="preserve"> </w:t>
      </w:r>
      <w:r w:rsidRPr="00CE0192">
        <w:rPr>
          <w:rFonts w:ascii="Arial" w:hAnsi="Arial" w:cs="Arial"/>
          <w:b/>
          <w:bCs/>
          <w:sz w:val="24"/>
          <w:szCs w:val="24"/>
          <w:lang w:val="cy-GB"/>
        </w:rPr>
        <w:t>WG43989</w:t>
      </w:r>
    </w:p>
    <w:p w14:paraId="6F5F0E93" w14:textId="77777777" w:rsidR="00D9247C" w:rsidRPr="00CE0192" w:rsidRDefault="00D9247C" w:rsidP="00D9247C">
      <w:pPr>
        <w:rPr>
          <w:rFonts w:ascii="Arial" w:hAnsi="Arial" w:cs="Arial"/>
          <w:sz w:val="24"/>
          <w:szCs w:val="24"/>
          <w:lang w:val="cy-GB"/>
        </w:rPr>
      </w:pPr>
    </w:p>
    <w:p w14:paraId="2CBF06E7" w14:textId="77777777" w:rsidR="00D9247C" w:rsidRPr="00CE0192" w:rsidRDefault="00D9247C" w:rsidP="00D9247C">
      <w:pPr>
        <w:rPr>
          <w:rFonts w:ascii="Arial" w:hAnsi="Arial" w:cs="Arial"/>
          <w:sz w:val="24"/>
          <w:szCs w:val="24"/>
          <w:lang w:val="cy-GB"/>
        </w:rPr>
      </w:pPr>
    </w:p>
    <w:p w14:paraId="37789C2B" w14:textId="77777777" w:rsidR="00D9247C" w:rsidRPr="00CE0192" w:rsidRDefault="00D9247C" w:rsidP="00D9247C">
      <w:pPr>
        <w:rPr>
          <w:rFonts w:ascii="Arial" w:hAnsi="Arial" w:cs="Arial"/>
          <w:sz w:val="24"/>
          <w:szCs w:val="24"/>
          <w:lang w:val="cy-GB"/>
        </w:rPr>
      </w:pPr>
    </w:p>
    <w:p w14:paraId="290BE5B4" w14:textId="77777777" w:rsidR="00D9247C" w:rsidRPr="00CE0192" w:rsidRDefault="00D9247C" w:rsidP="00D9247C">
      <w:pPr>
        <w:spacing w:line="240" w:lineRule="auto"/>
        <w:rPr>
          <w:rFonts w:ascii="Arial" w:hAnsi="Arial" w:cs="Arial"/>
          <w:sz w:val="28"/>
          <w:szCs w:val="28"/>
          <w:lang w:val="cy-GB"/>
        </w:rPr>
      </w:pPr>
      <w:r w:rsidRPr="00CE0192">
        <w:rPr>
          <w:rFonts w:ascii="Arial" w:hAnsi="Arial" w:cs="Arial"/>
          <w:sz w:val="28"/>
          <w:szCs w:val="28"/>
          <w:lang w:val="cy-GB"/>
        </w:rPr>
        <w:t>Llywodraeth Cymru</w:t>
      </w:r>
    </w:p>
    <w:p w14:paraId="4877FA30" w14:textId="77777777" w:rsidR="00D9247C" w:rsidRPr="00CE0192" w:rsidRDefault="00D9247C" w:rsidP="00D9247C">
      <w:pPr>
        <w:spacing w:line="240" w:lineRule="auto"/>
        <w:rPr>
          <w:rFonts w:ascii="Arial" w:hAnsi="Arial" w:cs="Arial"/>
          <w:sz w:val="36"/>
          <w:szCs w:val="24"/>
          <w:lang w:val="cy-GB"/>
        </w:rPr>
      </w:pPr>
      <w:r w:rsidRPr="00CE0192">
        <w:rPr>
          <w:rFonts w:ascii="Arial" w:hAnsi="Arial" w:cs="Arial"/>
          <w:sz w:val="36"/>
          <w:szCs w:val="24"/>
          <w:lang w:val="cy-GB"/>
        </w:rPr>
        <w:t>Dogfen Ymgynghori</w:t>
      </w:r>
    </w:p>
    <w:p w14:paraId="3DC5EE70" w14:textId="77777777" w:rsidR="00D9247C" w:rsidRPr="00CE0192" w:rsidRDefault="00D9247C" w:rsidP="00D9247C">
      <w:pPr>
        <w:rPr>
          <w:rFonts w:ascii="Arial" w:hAnsi="Arial" w:cs="Arial"/>
          <w:sz w:val="28"/>
          <w:szCs w:val="28"/>
          <w:lang w:val="cy-GB"/>
        </w:rPr>
      </w:pPr>
    </w:p>
    <w:p w14:paraId="6D5900D9" w14:textId="77777777" w:rsidR="00D9247C" w:rsidRPr="00CE0192" w:rsidRDefault="00D9247C" w:rsidP="00D9247C">
      <w:pPr>
        <w:pStyle w:val="Title"/>
        <w:rPr>
          <w:b/>
          <w:lang w:val="cy-GB"/>
        </w:rPr>
      </w:pPr>
      <w:r w:rsidRPr="00CE0192">
        <w:rPr>
          <w:b/>
          <w:bCs/>
          <w:lang w:val="cy-GB"/>
        </w:rPr>
        <w:t xml:space="preserve">Newidiadau arfaethedig i'r Safonau Gofynnol Cenedlaethol ar gyfer Gofal Plant a Reoleiddir i Blant hyd at 12 oed </w:t>
      </w:r>
    </w:p>
    <w:p w14:paraId="0A826D96" w14:textId="5CE81F21" w:rsidR="00D9247C" w:rsidRPr="00CE0192" w:rsidRDefault="00D9247C" w:rsidP="00D9247C">
      <w:pPr>
        <w:rPr>
          <w:rFonts w:ascii="Arial" w:hAnsi="Arial" w:cs="Arial"/>
          <w:sz w:val="24"/>
          <w:szCs w:val="24"/>
          <w:lang w:val="cy-GB"/>
        </w:rPr>
      </w:pPr>
      <w:r w:rsidRPr="00CE0192">
        <w:rPr>
          <w:rFonts w:ascii="Arial" w:hAnsi="Arial" w:cs="Arial"/>
          <w:sz w:val="24"/>
          <w:szCs w:val="24"/>
          <w:lang w:val="cy-GB"/>
        </w:rPr>
        <w:t>Rydym yn</w:t>
      </w:r>
      <w:r>
        <w:rPr>
          <w:rFonts w:ascii="Arial" w:hAnsi="Arial" w:cs="Arial"/>
          <w:sz w:val="24"/>
          <w:szCs w:val="24"/>
          <w:lang w:val="cy-GB"/>
        </w:rPr>
        <w:t xml:space="preserve"> gofyn am eich barn ar newidiadau arfaethedig i’r </w:t>
      </w:r>
      <w:r w:rsidRPr="008958EB">
        <w:rPr>
          <w:rFonts w:ascii="Arial" w:hAnsi="Arial" w:cs="Arial"/>
          <w:sz w:val="24"/>
          <w:szCs w:val="24"/>
          <w:lang w:val="cy-GB"/>
        </w:rPr>
        <w:t>Safonau Gofynnol Cenedlaethol ar gyfer Gofal Plant a Reoleiddir i blant hyd at 12 oed</w:t>
      </w:r>
      <w:r w:rsidRPr="00CE0192">
        <w:rPr>
          <w:rFonts w:ascii="Arial" w:hAnsi="Arial" w:cs="Arial"/>
          <w:sz w:val="24"/>
          <w:szCs w:val="24"/>
          <w:lang w:val="cy-GB"/>
        </w:rPr>
        <w:t xml:space="preserve"> </w:t>
      </w:r>
    </w:p>
    <w:p w14:paraId="48B2C492" w14:textId="77777777" w:rsidR="00D9247C" w:rsidRPr="00CE0192" w:rsidRDefault="00D9247C" w:rsidP="00D9247C">
      <w:pPr>
        <w:rPr>
          <w:rFonts w:ascii="Arial" w:hAnsi="Arial" w:cs="Arial"/>
          <w:sz w:val="28"/>
          <w:szCs w:val="28"/>
          <w:lang w:val="cy-GB"/>
        </w:rPr>
      </w:pPr>
    </w:p>
    <w:p w14:paraId="0D2BEDE8" w14:textId="77777777" w:rsidR="00D9247C" w:rsidRPr="00CE0192" w:rsidRDefault="00D9247C" w:rsidP="00D9247C">
      <w:pPr>
        <w:rPr>
          <w:rFonts w:ascii="Arial" w:hAnsi="Arial" w:cs="Arial"/>
          <w:sz w:val="28"/>
          <w:szCs w:val="28"/>
          <w:lang w:val="cy-GB"/>
        </w:rPr>
      </w:pPr>
    </w:p>
    <w:p w14:paraId="6952A117" w14:textId="77777777" w:rsidR="00D9247C" w:rsidRPr="00CE0192" w:rsidRDefault="00D9247C" w:rsidP="00D9247C">
      <w:pPr>
        <w:rPr>
          <w:rFonts w:ascii="Arial" w:hAnsi="Arial" w:cs="Arial"/>
          <w:sz w:val="28"/>
          <w:szCs w:val="28"/>
          <w:lang w:val="cy-GB"/>
        </w:rPr>
      </w:pPr>
    </w:p>
    <w:p w14:paraId="21FAD7F5" w14:textId="77777777" w:rsidR="00D9247C" w:rsidRPr="00CE0192" w:rsidRDefault="00D9247C" w:rsidP="00D9247C">
      <w:pPr>
        <w:rPr>
          <w:rFonts w:ascii="Arial" w:hAnsi="Arial" w:cs="Arial"/>
          <w:sz w:val="28"/>
          <w:szCs w:val="28"/>
          <w:lang w:val="cy-GB"/>
        </w:rPr>
      </w:pPr>
    </w:p>
    <w:p w14:paraId="2F3B9B5C" w14:textId="77777777" w:rsidR="00D9247C" w:rsidRPr="00CE0192" w:rsidRDefault="00D9247C" w:rsidP="00D9247C">
      <w:pPr>
        <w:rPr>
          <w:rFonts w:ascii="Arial" w:hAnsi="Arial" w:cs="Arial"/>
          <w:sz w:val="28"/>
          <w:szCs w:val="28"/>
          <w:lang w:val="cy-GB"/>
        </w:rPr>
      </w:pPr>
    </w:p>
    <w:p w14:paraId="1CC3EB98" w14:textId="77777777" w:rsidR="00D9247C" w:rsidRPr="00CE0192" w:rsidRDefault="00D9247C" w:rsidP="00D9247C">
      <w:pPr>
        <w:rPr>
          <w:rFonts w:ascii="Arial" w:hAnsi="Arial" w:cs="Arial"/>
          <w:sz w:val="28"/>
          <w:szCs w:val="28"/>
          <w:lang w:val="cy-GB"/>
        </w:rPr>
      </w:pPr>
    </w:p>
    <w:p w14:paraId="2331F186" w14:textId="77777777" w:rsidR="00D9247C" w:rsidRPr="00CE0192" w:rsidRDefault="00D9247C" w:rsidP="00D9247C">
      <w:pPr>
        <w:rPr>
          <w:rFonts w:ascii="Arial" w:hAnsi="Arial" w:cs="Arial"/>
          <w:lang w:val="cy-GB"/>
        </w:rPr>
      </w:pPr>
      <w:r w:rsidRPr="00CE0192">
        <w:rPr>
          <w:rFonts w:ascii="Arial" w:hAnsi="Arial" w:cs="Arial"/>
          <w:lang w:val="cy-GB"/>
        </w:rPr>
        <w:t xml:space="preserve">Dyddiad cyhoeddi: </w:t>
      </w:r>
      <w:r w:rsidRPr="00CE0192">
        <w:rPr>
          <w:rFonts w:ascii="Arial" w:hAnsi="Arial" w:cs="Arial"/>
          <w:b/>
          <w:bCs/>
          <w:lang w:val="cy-GB"/>
        </w:rPr>
        <w:t>28 Mehefin 2022</w:t>
      </w:r>
    </w:p>
    <w:p w14:paraId="4E0B6A36" w14:textId="77777777" w:rsidR="00D9247C" w:rsidRPr="00CE0192" w:rsidRDefault="00D9247C" w:rsidP="00D9247C">
      <w:pPr>
        <w:rPr>
          <w:rFonts w:ascii="Arial" w:hAnsi="Arial" w:cs="Arial"/>
          <w:lang w:val="cy-GB"/>
        </w:rPr>
      </w:pPr>
      <w:r w:rsidRPr="00CE0192">
        <w:rPr>
          <w:rFonts w:ascii="Arial" w:hAnsi="Arial" w:cs="Arial"/>
          <w:lang w:val="cy-GB"/>
        </w:rPr>
        <w:t xml:space="preserve">Camau gweithredu: Ymatebion erbyn </w:t>
      </w:r>
      <w:r w:rsidRPr="00CE0192">
        <w:rPr>
          <w:rFonts w:ascii="Arial" w:hAnsi="Arial" w:cs="Arial"/>
          <w:b/>
          <w:bCs/>
          <w:lang w:val="cy-GB"/>
        </w:rPr>
        <w:t>20 Medi 2022</w:t>
      </w:r>
    </w:p>
    <w:p w14:paraId="26F66CDD" w14:textId="77777777" w:rsidR="00D9247C" w:rsidRPr="00CE0192" w:rsidRDefault="00D9247C" w:rsidP="00D9247C">
      <w:pPr>
        <w:rPr>
          <w:rFonts w:ascii="Arial" w:hAnsi="Arial" w:cs="Arial"/>
          <w:sz w:val="24"/>
          <w:szCs w:val="24"/>
          <w:lang w:val="cy-GB"/>
        </w:rPr>
      </w:pPr>
      <w:r w:rsidRPr="00CE0192">
        <w:rPr>
          <w:rFonts w:ascii="Arial" w:hAnsi="Arial" w:cs="Arial"/>
          <w:sz w:val="24"/>
          <w:szCs w:val="24"/>
          <w:lang w:val="cy-GB"/>
        </w:rPr>
        <w:br w:type="page"/>
      </w:r>
    </w:p>
    <w:p w14:paraId="56BB2C8E" w14:textId="77777777" w:rsidR="00D9247C" w:rsidRPr="00CE0192" w:rsidRDefault="00D9247C" w:rsidP="00D9247C">
      <w:pPr>
        <w:rPr>
          <w:rFonts w:ascii="Arial" w:hAnsi="Arial" w:cs="Arial"/>
          <w:b/>
          <w:sz w:val="28"/>
          <w:szCs w:val="28"/>
          <w:lang w:val="cy-GB"/>
        </w:rPr>
      </w:pPr>
    </w:p>
    <w:p w14:paraId="65A92E5B" w14:textId="77777777" w:rsidR="00D9247C" w:rsidRPr="00CE0192" w:rsidRDefault="00D9247C" w:rsidP="00D9247C">
      <w:pPr>
        <w:rPr>
          <w:rFonts w:ascii="Arial" w:hAnsi="Arial" w:cs="Arial"/>
          <w:b/>
          <w:sz w:val="28"/>
          <w:szCs w:val="28"/>
          <w:lang w:val="cy-GB"/>
        </w:rPr>
      </w:pPr>
      <w:r w:rsidRPr="00CE0192">
        <w:rPr>
          <w:lang w:val="cy-GB"/>
        </w:rPr>
        <w:br w:type="page"/>
      </w:r>
    </w:p>
    <w:p w14:paraId="2664530B" w14:textId="77777777" w:rsidR="00D9247C" w:rsidRPr="00CE0192" w:rsidRDefault="00D9247C" w:rsidP="00D9247C">
      <w:pPr>
        <w:rPr>
          <w:rFonts w:ascii="Arial" w:hAnsi="Arial" w:cs="Arial"/>
          <w:b/>
          <w:bCs/>
          <w:sz w:val="28"/>
          <w:szCs w:val="28"/>
          <w:lang w:val="cy-GB"/>
        </w:rPr>
      </w:pPr>
      <w:r w:rsidRPr="00CE0192">
        <w:rPr>
          <w:rFonts w:ascii="Arial" w:hAnsi="Arial" w:cs="Arial"/>
          <w:b/>
          <w:bCs/>
          <w:sz w:val="28"/>
          <w:szCs w:val="28"/>
          <w:lang w:val="cy-GB"/>
        </w:rPr>
        <w:lastRenderedPageBreak/>
        <w:t>Trosolwg</w:t>
      </w:r>
    </w:p>
    <w:p w14:paraId="71D29BBE" w14:textId="77777777" w:rsidR="00D9247C" w:rsidRPr="00CE0192" w:rsidRDefault="00D9247C" w:rsidP="00D9247C">
      <w:pPr>
        <w:jc w:val="both"/>
        <w:rPr>
          <w:rFonts w:ascii="Arial" w:hAnsi="Arial" w:cs="Arial"/>
          <w:sz w:val="24"/>
          <w:szCs w:val="24"/>
          <w:lang w:val="cy-GB"/>
        </w:rPr>
      </w:pPr>
      <w:r>
        <w:rPr>
          <w:rFonts w:ascii="Arial" w:hAnsi="Arial" w:cs="Arial"/>
          <w:sz w:val="24"/>
          <w:szCs w:val="24"/>
          <w:lang w:val="cy-GB"/>
        </w:rPr>
        <w:t xml:space="preserve">Mae’r ymgynghoriad hwn yn gofyn am eich barn ar newidiadau arfaethedig i’r </w:t>
      </w:r>
      <w:r w:rsidRPr="00CE0192">
        <w:rPr>
          <w:rFonts w:ascii="Arial" w:hAnsi="Arial" w:cs="Arial"/>
          <w:sz w:val="24"/>
          <w:szCs w:val="24"/>
          <w:lang w:val="cy-GB"/>
        </w:rPr>
        <w:t>Safonau Gofyn</w:t>
      </w:r>
      <w:r>
        <w:rPr>
          <w:rFonts w:ascii="Arial" w:hAnsi="Arial" w:cs="Arial"/>
          <w:sz w:val="24"/>
          <w:szCs w:val="24"/>
          <w:lang w:val="cy-GB"/>
        </w:rPr>
        <w:t>n</w:t>
      </w:r>
      <w:r w:rsidRPr="00CE0192">
        <w:rPr>
          <w:rFonts w:ascii="Arial" w:hAnsi="Arial" w:cs="Arial"/>
          <w:sz w:val="24"/>
          <w:szCs w:val="24"/>
          <w:lang w:val="cy-GB"/>
        </w:rPr>
        <w:t xml:space="preserve">ol </w:t>
      </w:r>
      <w:hyperlink r:id="rId12" w:history="1">
        <w:r w:rsidRPr="00CE0192">
          <w:rPr>
            <w:rFonts w:ascii="Arial" w:hAnsi="Arial" w:cs="Arial"/>
            <w:sz w:val="24"/>
            <w:szCs w:val="24"/>
            <w:lang w:val="cy-GB"/>
          </w:rPr>
          <w:t>Cenedlaethol</w:t>
        </w:r>
        <w:r>
          <w:rPr>
            <w:rFonts w:ascii="Arial" w:hAnsi="Arial" w:cs="Arial"/>
            <w:sz w:val="24"/>
            <w:szCs w:val="24"/>
            <w:lang w:val="cy-GB"/>
          </w:rPr>
          <w:t xml:space="preserve"> </w:t>
        </w:r>
        <w:r w:rsidRPr="00CE0192">
          <w:rPr>
            <w:rFonts w:ascii="Arial" w:hAnsi="Arial" w:cs="Arial"/>
            <w:sz w:val="24"/>
            <w:szCs w:val="24"/>
            <w:lang w:val="cy-GB"/>
          </w:rPr>
          <w:t xml:space="preserve">ar gyfer Gofal Plant a Reoleiddir </w:t>
        </w:r>
        <w:r>
          <w:rPr>
            <w:rFonts w:ascii="Arial" w:hAnsi="Arial" w:cs="Arial"/>
            <w:sz w:val="24"/>
            <w:szCs w:val="24"/>
            <w:lang w:val="cy-GB"/>
          </w:rPr>
          <w:t>i b</w:t>
        </w:r>
        <w:r w:rsidRPr="00CE0192">
          <w:rPr>
            <w:rFonts w:ascii="Arial" w:hAnsi="Arial" w:cs="Arial"/>
            <w:sz w:val="24"/>
            <w:szCs w:val="24"/>
            <w:lang w:val="cy-GB"/>
          </w:rPr>
          <w:t>lant hyd at 12 oed</w:t>
        </w:r>
      </w:hyperlink>
      <w:r>
        <w:rPr>
          <w:rFonts w:ascii="Arial" w:hAnsi="Arial" w:cs="Arial"/>
          <w:sz w:val="24"/>
          <w:szCs w:val="24"/>
          <w:lang w:val="cy-GB"/>
        </w:rPr>
        <w:t xml:space="preserve"> (y Safonau)</w:t>
      </w:r>
      <w:r w:rsidRPr="00CE0192">
        <w:rPr>
          <w:rFonts w:ascii="Arial" w:hAnsi="Arial" w:cs="Arial"/>
          <w:sz w:val="24"/>
          <w:szCs w:val="24"/>
          <w:lang w:val="cy-GB"/>
        </w:rPr>
        <w:t>. Mae'r Safonau yn berthnasol i bob person, gwarchod</w:t>
      </w:r>
      <w:r>
        <w:rPr>
          <w:rFonts w:ascii="Arial" w:hAnsi="Arial" w:cs="Arial"/>
          <w:sz w:val="24"/>
          <w:szCs w:val="24"/>
          <w:lang w:val="cy-GB"/>
        </w:rPr>
        <w:t>w</w:t>
      </w:r>
      <w:r w:rsidRPr="00CE0192">
        <w:rPr>
          <w:rFonts w:ascii="Arial" w:hAnsi="Arial" w:cs="Arial"/>
          <w:sz w:val="24"/>
          <w:szCs w:val="24"/>
          <w:lang w:val="cy-GB"/>
        </w:rPr>
        <w:t>r plant a darparwr gofal dydd</w:t>
      </w:r>
      <w:r>
        <w:rPr>
          <w:rFonts w:ascii="Arial" w:hAnsi="Arial" w:cs="Arial"/>
          <w:sz w:val="24"/>
          <w:szCs w:val="24"/>
          <w:lang w:val="cy-GB"/>
        </w:rPr>
        <w:t xml:space="preserve"> </w:t>
      </w:r>
      <w:r w:rsidRPr="00CE0192">
        <w:rPr>
          <w:rFonts w:ascii="Arial" w:hAnsi="Arial" w:cs="Arial"/>
          <w:sz w:val="24"/>
          <w:szCs w:val="24"/>
          <w:lang w:val="cy-GB"/>
        </w:rPr>
        <w:t xml:space="preserve">(gan gynnwys darpariaeth chwarae mynediad agored) </w:t>
      </w:r>
      <w:r>
        <w:rPr>
          <w:rFonts w:ascii="Arial" w:hAnsi="Arial" w:cs="Arial"/>
          <w:sz w:val="24"/>
          <w:szCs w:val="24"/>
          <w:lang w:val="cy-GB"/>
        </w:rPr>
        <w:t>cofrestredig i b</w:t>
      </w:r>
      <w:r w:rsidRPr="00CE0192">
        <w:rPr>
          <w:rFonts w:ascii="Arial" w:hAnsi="Arial" w:cs="Arial"/>
          <w:sz w:val="24"/>
          <w:szCs w:val="24"/>
          <w:lang w:val="cy-GB"/>
        </w:rPr>
        <w:t xml:space="preserve">lant hyd at 12 oed. Mae'r ymgynghoriad hwn hefyd o ddiddordeb i bartïon eraill, </w:t>
      </w:r>
      <w:r>
        <w:rPr>
          <w:rFonts w:ascii="Arial" w:hAnsi="Arial" w:cs="Arial"/>
          <w:sz w:val="24"/>
          <w:szCs w:val="24"/>
          <w:lang w:val="cy-GB"/>
        </w:rPr>
        <w:t>fel</w:t>
      </w:r>
      <w:r w:rsidRPr="00CE0192">
        <w:rPr>
          <w:rFonts w:ascii="Arial" w:hAnsi="Arial" w:cs="Arial"/>
          <w:sz w:val="24"/>
          <w:szCs w:val="24"/>
          <w:lang w:val="cy-GB"/>
        </w:rPr>
        <w:t xml:space="preserve"> cyrff cynrychioliadol a sefydliadau sy'n gweithio gyda'r sector gwarchod plant, y sector chwarae a gofal dydd</w:t>
      </w:r>
      <w:r>
        <w:rPr>
          <w:rFonts w:ascii="Arial" w:hAnsi="Arial" w:cs="Arial"/>
          <w:sz w:val="24"/>
          <w:szCs w:val="24"/>
          <w:lang w:val="cy-GB"/>
        </w:rPr>
        <w:t>,</w:t>
      </w:r>
      <w:r w:rsidRPr="00CE0192">
        <w:rPr>
          <w:rFonts w:ascii="Arial" w:hAnsi="Arial" w:cs="Arial"/>
          <w:sz w:val="24"/>
          <w:szCs w:val="24"/>
          <w:lang w:val="cy-GB"/>
        </w:rPr>
        <w:t xml:space="preserve"> awdurdodau lleol a rhieni. </w:t>
      </w:r>
    </w:p>
    <w:p w14:paraId="37ADC48E" w14:textId="77777777" w:rsidR="00D9247C" w:rsidRPr="00CE0192" w:rsidRDefault="00D9247C" w:rsidP="00D9247C">
      <w:pPr>
        <w:jc w:val="both"/>
        <w:rPr>
          <w:rFonts w:ascii="Arial" w:hAnsi="Arial" w:cs="Arial"/>
          <w:sz w:val="24"/>
          <w:szCs w:val="24"/>
          <w:lang w:val="cy-GB"/>
        </w:rPr>
      </w:pPr>
      <w:r w:rsidRPr="00CE0192">
        <w:rPr>
          <w:rFonts w:ascii="Arial" w:hAnsi="Arial" w:cs="Arial"/>
          <w:sz w:val="24"/>
          <w:szCs w:val="24"/>
          <w:lang w:val="cy-GB"/>
        </w:rPr>
        <w:t xml:space="preserve">Mae'r ymgynghoriad yn cynnig newidiadau sy'n ymateb yn bennaf i argymhellion allweddol </w:t>
      </w:r>
      <w:r>
        <w:rPr>
          <w:rFonts w:ascii="Arial" w:hAnsi="Arial" w:cs="Arial"/>
          <w:sz w:val="24"/>
          <w:szCs w:val="24"/>
          <w:lang w:val="cy-GB"/>
        </w:rPr>
        <w:t xml:space="preserve">o </w:t>
      </w:r>
      <w:hyperlink r:id="rId13" w:history="1">
        <w:r>
          <w:rPr>
            <w:rStyle w:val="Hyperlink"/>
            <w:rFonts w:ascii="Arial" w:hAnsi="Arial" w:cs="Arial"/>
            <w:sz w:val="24"/>
            <w:szCs w:val="24"/>
            <w:lang w:val="cy-GB"/>
          </w:rPr>
          <w:t>Adolygiad o’r S</w:t>
        </w:r>
        <w:r w:rsidRPr="00CE0192">
          <w:rPr>
            <w:rStyle w:val="Hyperlink"/>
            <w:rFonts w:ascii="Arial" w:hAnsi="Arial" w:cs="Arial"/>
            <w:sz w:val="24"/>
            <w:szCs w:val="24"/>
            <w:lang w:val="cy-GB"/>
          </w:rPr>
          <w:t>afonau Gofynnol Cenedlaethol ar gyfer Gofal Plan</w:t>
        </w:r>
        <w:r>
          <w:rPr>
            <w:rStyle w:val="Hyperlink"/>
            <w:rFonts w:ascii="Arial" w:hAnsi="Arial" w:cs="Arial"/>
            <w:sz w:val="24"/>
            <w:szCs w:val="24"/>
            <w:lang w:val="cy-GB"/>
          </w:rPr>
          <w:t>t a Reoleiddir</w:t>
        </w:r>
      </w:hyperlink>
      <w:r w:rsidRPr="00CE0192">
        <w:rPr>
          <w:rFonts w:ascii="Arial" w:hAnsi="Arial" w:cs="Arial"/>
          <w:sz w:val="24"/>
          <w:szCs w:val="24"/>
          <w:lang w:val="cy-GB"/>
        </w:rPr>
        <w:t xml:space="preserve"> a gyhoedd</w:t>
      </w:r>
      <w:r>
        <w:rPr>
          <w:rFonts w:ascii="Arial" w:hAnsi="Arial" w:cs="Arial"/>
          <w:sz w:val="24"/>
          <w:szCs w:val="24"/>
          <w:lang w:val="cy-GB"/>
        </w:rPr>
        <w:t>odd ei adroddiad yn</w:t>
      </w:r>
      <w:r w:rsidRPr="00CE0192">
        <w:rPr>
          <w:rFonts w:ascii="Arial" w:hAnsi="Arial" w:cs="Arial"/>
          <w:sz w:val="24"/>
          <w:szCs w:val="24"/>
          <w:lang w:val="cy-GB"/>
        </w:rPr>
        <w:t xml:space="preserve"> </w:t>
      </w:r>
      <w:r>
        <w:rPr>
          <w:rFonts w:ascii="Arial" w:hAnsi="Arial" w:cs="Arial"/>
          <w:sz w:val="24"/>
          <w:szCs w:val="24"/>
          <w:lang w:val="cy-GB"/>
        </w:rPr>
        <w:t>20</w:t>
      </w:r>
      <w:r w:rsidRPr="00CE0192">
        <w:rPr>
          <w:rFonts w:ascii="Arial" w:hAnsi="Arial" w:cs="Arial"/>
          <w:sz w:val="24"/>
          <w:szCs w:val="24"/>
          <w:lang w:val="cy-GB"/>
        </w:rPr>
        <w:t xml:space="preserve">19. Gwnaed mân newidiadau i'r Safonau hefyd i ddiweddaru safonau mewn perthynas â chyfeiriadau at Arolygiaeth Gofal Cymru, </w:t>
      </w:r>
      <w:r>
        <w:rPr>
          <w:rFonts w:ascii="Arial" w:hAnsi="Arial" w:cs="Arial"/>
          <w:sz w:val="24"/>
          <w:szCs w:val="24"/>
          <w:lang w:val="cy-GB"/>
        </w:rPr>
        <w:t xml:space="preserve">y </w:t>
      </w:r>
      <w:r w:rsidRPr="00CE0192">
        <w:rPr>
          <w:rFonts w:ascii="Arial" w:hAnsi="Arial" w:cs="Arial"/>
          <w:sz w:val="24"/>
          <w:szCs w:val="24"/>
          <w:lang w:val="cy-GB"/>
        </w:rPr>
        <w:t xml:space="preserve">Cwricwlwm </w:t>
      </w:r>
      <w:r>
        <w:rPr>
          <w:rFonts w:ascii="Arial" w:hAnsi="Arial" w:cs="Arial"/>
          <w:sz w:val="24"/>
          <w:szCs w:val="24"/>
          <w:lang w:val="cy-GB"/>
        </w:rPr>
        <w:t>i G</w:t>
      </w:r>
      <w:r w:rsidRPr="00CE0192">
        <w:rPr>
          <w:rFonts w:ascii="Arial" w:hAnsi="Arial" w:cs="Arial"/>
          <w:sz w:val="24"/>
          <w:szCs w:val="24"/>
          <w:lang w:val="cy-GB"/>
        </w:rPr>
        <w:t xml:space="preserve">ymru, Gofal Cymdeithasol Cymru, Cyngor Addysg a Hyfforddiant </w:t>
      </w:r>
      <w:r>
        <w:rPr>
          <w:rFonts w:ascii="Arial" w:hAnsi="Arial" w:cs="Arial"/>
          <w:sz w:val="24"/>
          <w:szCs w:val="24"/>
          <w:lang w:val="cy-GB"/>
        </w:rPr>
        <w:t xml:space="preserve">Gwaith </w:t>
      </w:r>
      <w:r w:rsidRPr="00CE0192">
        <w:rPr>
          <w:rFonts w:ascii="Arial" w:hAnsi="Arial" w:cs="Arial"/>
          <w:sz w:val="24"/>
          <w:szCs w:val="24"/>
          <w:lang w:val="cy-GB"/>
        </w:rPr>
        <w:t>Chwarae Cymru a gwaith chwarae.</w:t>
      </w:r>
    </w:p>
    <w:p w14:paraId="205A513B" w14:textId="77777777" w:rsidR="00D9247C" w:rsidRPr="00CE0192" w:rsidRDefault="00D9247C" w:rsidP="00D9247C">
      <w:pPr>
        <w:jc w:val="both"/>
        <w:rPr>
          <w:rFonts w:ascii="Arial" w:hAnsi="Arial" w:cs="Arial"/>
          <w:sz w:val="24"/>
          <w:szCs w:val="24"/>
          <w:lang w:val="cy-GB"/>
        </w:rPr>
      </w:pPr>
      <w:r w:rsidRPr="00CE0192">
        <w:rPr>
          <w:rFonts w:ascii="Arial" w:hAnsi="Arial" w:cs="Arial"/>
          <w:sz w:val="24"/>
          <w:szCs w:val="24"/>
          <w:lang w:val="cy-GB"/>
        </w:rPr>
        <w:t>Ers y diweddariad diwethaf i'r Safonau</w:t>
      </w:r>
      <w:r>
        <w:rPr>
          <w:rFonts w:ascii="Arial" w:hAnsi="Arial" w:cs="Arial"/>
          <w:sz w:val="24"/>
          <w:szCs w:val="24"/>
          <w:lang w:val="cy-GB"/>
        </w:rPr>
        <w:t xml:space="preserve"> </w:t>
      </w:r>
      <w:r w:rsidRPr="00CE0192">
        <w:rPr>
          <w:rFonts w:ascii="Arial" w:hAnsi="Arial" w:cs="Arial"/>
          <w:sz w:val="24"/>
          <w:szCs w:val="24"/>
          <w:lang w:val="cy-GB"/>
        </w:rPr>
        <w:t xml:space="preserve">yn 2016, mae newidiadau eraill wedi'u gwneud i bolisïau a deddfwriaeth Llywodraeth Cymru sy'n cysylltu â'r Safonau neu sy'n gysylltiedig â hwy. Felly, mae angen adnewyddu'r Safonau i ymateb i'r newidiadau hyn. Ein bwriad </w:t>
      </w:r>
      <w:r>
        <w:rPr>
          <w:rFonts w:ascii="Arial" w:hAnsi="Arial" w:cs="Arial"/>
          <w:sz w:val="24"/>
          <w:szCs w:val="24"/>
          <w:lang w:val="cy-GB"/>
        </w:rPr>
        <w:t>yw</w:t>
      </w:r>
      <w:r w:rsidRPr="00CE0192">
        <w:rPr>
          <w:rFonts w:ascii="Arial" w:hAnsi="Arial" w:cs="Arial"/>
          <w:sz w:val="24"/>
          <w:szCs w:val="24"/>
          <w:lang w:val="cy-GB"/>
        </w:rPr>
        <w:t xml:space="preserve"> parhau i adolygu a diwygio'r Safonau fel y bo'n briodol wrth i'r polisi a'r ddeddfwriaeth </w:t>
      </w:r>
      <w:r>
        <w:rPr>
          <w:rFonts w:ascii="Arial" w:hAnsi="Arial" w:cs="Arial"/>
          <w:sz w:val="24"/>
          <w:szCs w:val="24"/>
          <w:lang w:val="cy-GB"/>
        </w:rPr>
        <w:t>ddatblygu</w:t>
      </w:r>
      <w:r w:rsidRPr="00CE0192">
        <w:rPr>
          <w:rFonts w:ascii="Arial" w:hAnsi="Arial" w:cs="Arial"/>
          <w:sz w:val="24"/>
          <w:szCs w:val="24"/>
          <w:lang w:val="cy-GB"/>
        </w:rPr>
        <w:t xml:space="preserve"> dros y blynyddoedd nesaf. </w:t>
      </w:r>
    </w:p>
    <w:p w14:paraId="43EB0F83" w14:textId="77777777" w:rsidR="00D9247C" w:rsidRPr="00CE0192" w:rsidRDefault="00D9247C" w:rsidP="00D9247C">
      <w:pPr>
        <w:jc w:val="both"/>
        <w:rPr>
          <w:rFonts w:ascii="Arial" w:hAnsi="Arial" w:cs="Arial"/>
          <w:sz w:val="24"/>
          <w:szCs w:val="24"/>
          <w:lang w:val="cy-GB"/>
        </w:rPr>
      </w:pPr>
      <w:r w:rsidRPr="00CE0192">
        <w:rPr>
          <w:rFonts w:ascii="Arial" w:hAnsi="Arial" w:cs="Arial"/>
          <w:sz w:val="24"/>
          <w:szCs w:val="24"/>
          <w:lang w:val="cy-GB"/>
        </w:rPr>
        <w:t>Ar ôl i'r cyfnod ymgynghori ddod i ben, bydd yr ymatebion yn cael eu dadansoddi a bydd y Safonau a'r canllawiau cysylltiedig yn cael eu mireinio gyda mewnbwn gan ein partneriaid (awdurdodau lleol, sefydliadau gofal plant a</w:t>
      </w:r>
      <w:r>
        <w:rPr>
          <w:rFonts w:ascii="Arial" w:hAnsi="Arial" w:cs="Arial"/>
          <w:sz w:val="24"/>
          <w:szCs w:val="24"/>
          <w:lang w:val="cy-GB"/>
        </w:rPr>
        <w:t xml:space="preserve"> </w:t>
      </w:r>
      <w:r w:rsidRPr="00CE0192">
        <w:rPr>
          <w:rFonts w:ascii="Arial" w:hAnsi="Arial" w:cs="Arial"/>
          <w:sz w:val="24"/>
          <w:szCs w:val="24"/>
          <w:lang w:val="cy-GB"/>
        </w:rPr>
        <w:t xml:space="preserve">chwarae </w:t>
      </w:r>
      <w:r>
        <w:rPr>
          <w:rFonts w:ascii="Arial" w:hAnsi="Arial" w:cs="Arial"/>
          <w:sz w:val="24"/>
          <w:szCs w:val="24"/>
          <w:lang w:val="cy-GB"/>
        </w:rPr>
        <w:t xml:space="preserve">ymbarél </w:t>
      </w:r>
      <w:r w:rsidRPr="00CE0192">
        <w:rPr>
          <w:rFonts w:ascii="Arial" w:hAnsi="Arial" w:cs="Arial"/>
          <w:sz w:val="24"/>
          <w:szCs w:val="24"/>
          <w:lang w:val="cy-GB"/>
        </w:rPr>
        <w:t xml:space="preserve">yng Nghymru). Bydd hyn yn helpu i sicrhau bod y Safonau yn cefnogi'r sector gofal plant a chwarae drwy ddarparu canllawiau clir i fodloni gofynion perthnasol y </w:t>
      </w:r>
      <w:r>
        <w:rPr>
          <w:rFonts w:ascii="Arial" w:hAnsi="Arial" w:cs="Arial"/>
          <w:sz w:val="24"/>
          <w:szCs w:val="24"/>
          <w:lang w:val="cy-GB"/>
        </w:rPr>
        <w:t>S</w:t>
      </w:r>
      <w:r w:rsidRPr="00CE0192">
        <w:rPr>
          <w:rFonts w:ascii="Arial" w:hAnsi="Arial" w:cs="Arial"/>
          <w:sz w:val="24"/>
          <w:szCs w:val="24"/>
          <w:lang w:val="cy-GB"/>
        </w:rPr>
        <w:t xml:space="preserve">afonau a'r rheoliadau. </w:t>
      </w:r>
    </w:p>
    <w:p w14:paraId="2BBEEE95" w14:textId="77777777" w:rsidR="00D9247C" w:rsidRPr="00CE0192" w:rsidRDefault="00D9247C" w:rsidP="00D9247C">
      <w:pPr>
        <w:rPr>
          <w:rFonts w:ascii="Arial" w:hAnsi="Arial" w:cs="Arial"/>
          <w:b/>
          <w:bCs/>
          <w:sz w:val="28"/>
          <w:szCs w:val="28"/>
          <w:lang w:val="cy-GB"/>
        </w:rPr>
      </w:pPr>
      <w:r w:rsidRPr="00CE0192">
        <w:rPr>
          <w:rFonts w:ascii="Arial" w:hAnsi="Arial" w:cs="Arial"/>
          <w:b/>
          <w:bCs/>
          <w:sz w:val="28"/>
          <w:szCs w:val="28"/>
          <w:lang w:val="cy-GB"/>
        </w:rPr>
        <w:t>Sut i ymateb</w:t>
      </w:r>
    </w:p>
    <w:p w14:paraId="56D38360" w14:textId="77777777" w:rsidR="00D9247C" w:rsidRPr="00CE0192" w:rsidRDefault="00D9247C" w:rsidP="00D9247C">
      <w:pPr>
        <w:rPr>
          <w:rFonts w:ascii="Arial" w:hAnsi="Arial" w:cs="Arial"/>
          <w:sz w:val="24"/>
          <w:szCs w:val="24"/>
          <w:lang w:val="cy-GB"/>
        </w:rPr>
      </w:pPr>
      <w:r w:rsidRPr="00CE0192">
        <w:rPr>
          <w:rFonts w:ascii="Arial" w:hAnsi="Arial" w:cs="Arial"/>
          <w:sz w:val="24"/>
          <w:szCs w:val="24"/>
          <w:lang w:val="cy-GB"/>
        </w:rPr>
        <w:t xml:space="preserve">Er mwyn eich helpu i gwblhau'r ymgynghoriad hwn, rydym wedi nodi'r prif feysydd lle mae newidiadau i'r Safonau yn cael eu cynnig ynghyd â sut y gallent fod o fudd i wahanol grwpiau o bobl. Er hwylustod, rydym hefyd wedi nodi'r cwestiynau </w:t>
      </w:r>
      <w:r>
        <w:rPr>
          <w:rFonts w:ascii="Arial" w:hAnsi="Arial" w:cs="Arial"/>
          <w:sz w:val="24"/>
          <w:szCs w:val="24"/>
          <w:lang w:val="cy-GB"/>
        </w:rPr>
        <w:t>y gofynnwn</w:t>
      </w:r>
      <w:r w:rsidRPr="00CE0192">
        <w:rPr>
          <w:rFonts w:ascii="Arial" w:hAnsi="Arial" w:cs="Arial"/>
          <w:sz w:val="24"/>
          <w:szCs w:val="24"/>
          <w:lang w:val="cy-GB"/>
        </w:rPr>
        <w:t xml:space="preserve"> ichi ymateb iddynt o dan bob adran.  </w:t>
      </w:r>
    </w:p>
    <w:p w14:paraId="0B63CB07" w14:textId="77777777" w:rsidR="00D9247C" w:rsidRPr="00CE0192" w:rsidRDefault="00D9247C" w:rsidP="00D9247C">
      <w:pPr>
        <w:rPr>
          <w:rFonts w:ascii="Times New Roman" w:hAnsi="Times New Roman" w:cs="Times New Roman"/>
          <w:sz w:val="24"/>
          <w:szCs w:val="24"/>
          <w:lang w:val="cy-GB"/>
        </w:rPr>
      </w:pPr>
      <w:r w:rsidRPr="00CE0192">
        <w:rPr>
          <w:rFonts w:ascii="Arial" w:hAnsi="Arial" w:cs="Arial"/>
          <w:sz w:val="24"/>
          <w:szCs w:val="24"/>
          <w:lang w:val="cy-GB"/>
        </w:rPr>
        <w:t>Mae'n bosibl y bydd yr ymatebion i’r ymgynghoriad hwn yn cael eu cyhoeddi ar y rhyngrwyd neu mewn</w:t>
      </w:r>
      <w:r>
        <w:rPr>
          <w:rFonts w:ascii="Arial" w:hAnsi="Arial" w:cs="Arial"/>
          <w:sz w:val="24"/>
          <w:szCs w:val="24"/>
          <w:lang w:val="cy-GB"/>
        </w:rPr>
        <w:t xml:space="preserve"> adroddiad</w:t>
      </w:r>
      <w:r w:rsidRPr="00CE0192">
        <w:rPr>
          <w:rFonts w:ascii="Arial" w:hAnsi="Arial" w:cs="Arial"/>
          <w:sz w:val="24"/>
          <w:szCs w:val="24"/>
          <w:lang w:val="cy-GB"/>
        </w:rPr>
        <w:t xml:space="preserve">. Os byddai’n well gennych </w:t>
      </w:r>
      <w:r>
        <w:rPr>
          <w:rFonts w:ascii="Arial" w:hAnsi="Arial" w:cs="Arial"/>
          <w:sz w:val="24"/>
          <w:szCs w:val="24"/>
          <w:lang w:val="cy-GB"/>
        </w:rPr>
        <w:t>i’ch</w:t>
      </w:r>
      <w:r w:rsidRPr="00CE0192">
        <w:rPr>
          <w:rFonts w:ascii="Arial" w:hAnsi="Arial" w:cs="Arial"/>
          <w:sz w:val="24"/>
          <w:szCs w:val="24"/>
          <w:lang w:val="cy-GB"/>
        </w:rPr>
        <w:t xml:space="preserve"> ymateb </w:t>
      </w:r>
      <w:r>
        <w:rPr>
          <w:rFonts w:ascii="Arial" w:hAnsi="Arial" w:cs="Arial"/>
          <w:sz w:val="24"/>
          <w:szCs w:val="24"/>
          <w:lang w:val="cy-GB"/>
        </w:rPr>
        <w:t xml:space="preserve">aros </w:t>
      </w:r>
      <w:r w:rsidRPr="00CE0192">
        <w:rPr>
          <w:rFonts w:ascii="Arial" w:hAnsi="Arial" w:cs="Arial"/>
          <w:sz w:val="24"/>
          <w:szCs w:val="24"/>
          <w:lang w:val="cy-GB"/>
        </w:rPr>
        <w:t>yn ddienw, ticiwch yma: [    ]</w:t>
      </w:r>
    </w:p>
    <w:p w14:paraId="0E707428" w14:textId="01AC6C84" w:rsidR="00D9247C" w:rsidRPr="00CE0192" w:rsidRDefault="00D9247C" w:rsidP="00D9247C">
      <w:pPr>
        <w:spacing w:after="120"/>
        <w:rPr>
          <w:rFonts w:ascii="Arial" w:eastAsia="Arial" w:hAnsi="Arial" w:cs="Arial"/>
          <w:sz w:val="24"/>
          <w:szCs w:val="24"/>
          <w:lang w:val="cy-GB"/>
        </w:rPr>
      </w:pPr>
      <w:r w:rsidRPr="00CE0192">
        <w:rPr>
          <w:rFonts w:ascii="Arial" w:eastAsia="Arial" w:hAnsi="Arial" w:cs="Arial"/>
          <w:sz w:val="24"/>
          <w:szCs w:val="24"/>
          <w:lang w:val="cy-GB"/>
        </w:rPr>
        <w:t>Cyflwynwch eich ymateb erbyn hanner nos</w:t>
      </w:r>
      <w:r>
        <w:rPr>
          <w:rFonts w:ascii="Arial" w:eastAsia="Arial" w:hAnsi="Arial" w:cs="Arial"/>
          <w:sz w:val="24"/>
          <w:szCs w:val="24"/>
          <w:lang w:val="cy-GB"/>
        </w:rPr>
        <w:t xml:space="preserve"> ar</w:t>
      </w:r>
      <w:r w:rsidRPr="00CE0192">
        <w:rPr>
          <w:rFonts w:ascii="Arial" w:eastAsia="Arial" w:hAnsi="Arial" w:cs="Arial"/>
          <w:sz w:val="24"/>
          <w:szCs w:val="24"/>
          <w:lang w:val="cy-GB"/>
        </w:rPr>
        <w:t xml:space="preserve"> </w:t>
      </w:r>
      <w:r w:rsidR="00F37D4E">
        <w:rPr>
          <w:rFonts w:ascii="Arial" w:eastAsia="Arial" w:hAnsi="Arial" w:cs="Arial"/>
          <w:b/>
          <w:bCs/>
          <w:sz w:val="24"/>
          <w:szCs w:val="24"/>
          <w:lang w:val="cy-GB"/>
        </w:rPr>
        <w:t>20</w:t>
      </w:r>
      <w:r w:rsidRPr="00CE0192">
        <w:rPr>
          <w:rFonts w:ascii="Arial" w:eastAsia="Arial" w:hAnsi="Arial" w:cs="Arial"/>
          <w:b/>
          <w:bCs/>
          <w:sz w:val="24"/>
          <w:szCs w:val="24"/>
          <w:lang w:val="cy-GB"/>
        </w:rPr>
        <w:t xml:space="preserve"> Medi 2022</w:t>
      </w:r>
      <w:r w:rsidRPr="00CE0192">
        <w:rPr>
          <w:rFonts w:ascii="Arial" w:eastAsia="Arial" w:hAnsi="Arial" w:cs="Arial"/>
          <w:sz w:val="24"/>
          <w:szCs w:val="24"/>
          <w:lang w:val="cy-GB"/>
        </w:rPr>
        <w:t xml:space="preserve"> </w:t>
      </w:r>
      <w:r>
        <w:rPr>
          <w:rFonts w:ascii="Arial" w:eastAsia="Arial" w:hAnsi="Arial" w:cs="Arial"/>
          <w:sz w:val="24"/>
          <w:szCs w:val="24"/>
          <w:lang w:val="cy-GB"/>
        </w:rPr>
        <w:t>drwy</w:t>
      </w:r>
      <w:r w:rsidRPr="00CE0192">
        <w:rPr>
          <w:rFonts w:ascii="Arial" w:eastAsia="Arial" w:hAnsi="Arial" w:cs="Arial"/>
          <w:sz w:val="24"/>
          <w:szCs w:val="24"/>
          <w:lang w:val="cy-GB"/>
        </w:rPr>
        <w:t xml:space="preserve"> unrhyw un o</w:t>
      </w:r>
      <w:r>
        <w:rPr>
          <w:rFonts w:ascii="Arial" w:eastAsia="Arial" w:hAnsi="Arial" w:cs="Arial"/>
          <w:sz w:val="24"/>
          <w:szCs w:val="24"/>
          <w:lang w:val="cy-GB"/>
        </w:rPr>
        <w:t>’r</w:t>
      </w:r>
      <w:r w:rsidRPr="00CE0192">
        <w:rPr>
          <w:rFonts w:ascii="Arial" w:eastAsia="Arial" w:hAnsi="Arial" w:cs="Arial"/>
          <w:sz w:val="24"/>
          <w:szCs w:val="24"/>
          <w:lang w:val="cy-GB"/>
        </w:rPr>
        <w:t xml:space="preserve"> ffyrdd </w:t>
      </w:r>
      <w:r>
        <w:rPr>
          <w:rFonts w:ascii="Arial" w:eastAsia="Arial" w:hAnsi="Arial" w:cs="Arial"/>
          <w:sz w:val="24"/>
          <w:szCs w:val="24"/>
          <w:lang w:val="cy-GB"/>
        </w:rPr>
        <w:t>a ganlyn</w:t>
      </w:r>
      <w:r w:rsidRPr="00CE0192">
        <w:rPr>
          <w:rFonts w:ascii="Arial" w:eastAsia="Arial" w:hAnsi="Arial" w:cs="Arial"/>
          <w:sz w:val="24"/>
          <w:szCs w:val="24"/>
          <w:lang w:val="cy-GB"/>
        </w:rPr>
        <w:t xml:space="preserve">: </w:t>
      </w:r>
    </w:p>
    <w:p w14:paraId="0B24E73E" w14:textId="77777777" w:rsidR="00D9247C" w:rsidRPr="00CE0192" w:rsidRDefault="00D9247C" w:rsidP="00D9247C">
      <w:pPr>
        <w:pStyle w:val="ListParagraph"/>
        <w:numPr>
          <w:ilvl w:val="0"/>
          <w:numId w:val="2"/>
        </w:numPr>
        <w:spacing w:after="120" w:line="276" w:lineRule="auto"/>
        <w:contextualSpacing w:val="0"/>
        <w:rPr>
          <w:rFonts w:asciiTheme="minorHAnsi" w:hAnsiTheme="minorHAnsi" w:cstheme="minorBidi"/>
          <w:lang w:val="cy-GB"/>
        </w:rPr>
      </w:pPr>
      <w:r w:rsidRPr="00CE0192">
        <w:rPr>
          <w:rFonts w:eastAsia="Arial"/>
          <w:lang w:val="cy-GB"/>
        </w:rPr>
        <w:t>Cwblh</w:t>
      </w:r>
      <w:r>
        <w:rPr>
          <w:rFonts w:eastAsia="Arial"/>
          <w:lang w:val="cy-GB"/>
        </w:rPr>
        <w:t>au</w:t>
      </w:r>
      <w:r w:rsidRPr="00CE0192">
        <w:rPr>
          <w:rFonts w:eastAsia="Arial"/>
          <w:lang w:val="cy-GB"/>
        </w:rPr>
        <w:t xml:space="preserve"> ein </w:t>
      </w:r>
      <w:hyperlink r:id="rId14" w:history="1">
        <w:r w:rsidRPr="00CE0192">
          <w:rPr>
            <w:rStyle w:val="Hyperlink"/>
            <w:rFonts w:eastAsia="Arial"/>
            <w:color w:val="auto"/>
            <w:u w:val="none"/>
            <w:lang w:val="cy-GB"/>
          </w:rPr>
          <w:t xml:space="preserve">ffurflen </w:t>
        </w:r>
        <w:r w:rsidRPr="00CE0192">
          <w:rPr>
            <w:rStyle w:val="Hyperlink"/>
            <w:rFonts w:eastAsia="Arial"/>
            <w:b/>
            <w:bCs/>
            <w:color w:val="auto"/>
            <w:u w:val="none"/>
            <w:lang w:val="cy-GB"/>
          </w:rPr>
          <w:t>ar-lein</w:t>
        </w:r>
      </w:hyperlink>
      <w:r w:rsidRPr="00CE0192">
        <w:rPr>
          <w:rFonts w:eastAsia="Arial"/>
          <w:lang w:val="cy-GB"/>
        </w:rPr>
        <w:t xml:space="preserve"> </w:t>
      </w:r>
    </w:p>
    <w:p w14:paraId="21C7FEA8" w14:textId="77777777" w:rsidR="00D9247C" w:rsidRPr="00CE0192" w:rsidRDefault="00D9247C" w:rsidP="00D9247C">
      <w:pPr>
        <w:pStyle w:val="ListParagraph"/>
        <w:numPr>
          <w:ilvl w:val="0"/>
          <w:numId w:val="2"/>
        </w:numPr>
        <w:spacing w:after="240" w:line="276" w:lineRule="auto"/>
        <w:contextualSpacing w:val="0"/>
        <w:rPr>
          <w:lang w:val="cy-GB"/>
        </w:rPr>
      </w:pPr>
      <w:r w:rsidRPr="00CE0192">
        <w:rPr>
          <w:rFonts w:eastAsia="Arial"/>
          <w:lang w:val="cy-GB"/>
        </w:rPr>
        <w:t>Lawrlwyth</w:t>
      </w:r>
      <w:r>
        <w:rPr>
          <w:rFonts w:eastAsia="Arial"/>
          <w:lang w:val="cy-GB"/>
        </w:rPr>
        <w:t>o</w:t>
      </w:r>
      <w:r w:rsidRPr="00CE0192">
        <w:rPr>
          <w:rFonts w:eastAsia="Arial"/>
          <w:lang w:val="cy-GB"/>
        </w:rPr>
        <w:t xml:space="preserve"> a chwblh</w:t>
      </w:r>
      <w:r>
        <w:rPr>
          <w:rFonts w:eastAsia="Arial"/>
          <w:lang w:val="cy-GB"/>
        </w:rPr>
        <w:t>au</w:t>
      </w:r>
      <w:r w:rsidRPr="00CE0192">
        <w:rPr>
          <w:rFonts w:eastAsia="Arial"/>
          <w:lang w:val="cy-GB"/>
        </w:rPr>
        <w:t xml:space="preserve"> ein ffurflen ymateb a'i hanfon </w:t>
      </w:r>
      <w:r>
        <w:rPr>
          <w:rFonts w:eastAsia="Arial"/>
          <w:lang w:val="cy-GB"/>
        </w:rPr>
        <w:t>ar e-bost</w:t>
      </w:r>
      <w:r w:rsidRPr="00CE0192">
        <w:rPr>
          <w:rFonts w:eastAsia="Arial"/>
          <w:lang w:val="cy-GB"/>
        </w:rPr>
        <w:t xml:space="preserve"> i:</w:t>
      </w:r>
      <w:r>
        <w:rPr>
          <w:rFonts w:eastAsia="Arial"/>
          <w:lang w:val="cy-GB"/>
        </w:rPr>
        <w:t xml:space="preserve"> </w:t>
      </w:r>
      <w:hyperlink r:id="rId15" w:history="1">
        <w:r w:rsidRPr="00011984">
          <w:rPr>
            <w:rStyle w:val="Hyperlink"/>
            <w:rFonts w:eastAsia="Arial"/>
            <w:lang w:val="cy-GB"/>
          </w:rPr>
          <w:t>Gofalplantachwarae@llyw.cymru</w:t>
        </w:r>
      </w:hyperlink>
      <w:r>
        <w:rPr>
          <w:rFonts w:eastAsia="Arial"/>
          <w:lang w:val="cy-GB"/>
        </w:rPr>
        <w:t xml:space="preserve"> </w:t>
      </w:r>
      <w:r w:rsidRPr="00CE0192">
        <w:rPr>
          <w:lang w:val="cy-GB"/>
        </w:rPr>
        <w:t xml:space="preserve"> </w:t>
      </w:r>
    </w:p>
    <w:p w14:paraId="1081314D" w14:textId="77777777" w:rsidR="00D9247C" w:rsidRPr="00CE0192" w:rsidRDefault="00D9247C" w:rsidP="00D9247C">
      <w:pPr>
        <w:pStyle w:val="ListParagraph"/>
        <w:numPr>
          <w:ilvl w:val="0"/>
          <w:numId w:val="2"/>
        </w:numPr>
        <w:spacing w:after="240" w:line="276" w:lineRule="auto"/>
        <w:contextualSpacing w:val="0"/>
        <w:rPr>
          <w:lang w:val="cy-GB"/>
        </w:rPr>
      </w:pPr>
      <w:r w:rsidRPr="00CE0192">
        <w:rPr>
          <w:rFonts w:eastAsia="Arial"/>
          <w:lang w:val="cy-GB"/>
        </w:rPr>
        <w:t>Lawrlwyth</w:t>
      </w:r>
      <w:r>
        <w:rPr>
          <w:rFonts w:eastAsia="Arial"/>
          <w:lang w:val="cy-GB"/>
        </w:rPr>
        <w:t>o</w:t>
      </w:r>
      <w:r w:rsidRPr="00CE0192">
        <w:rPr>
          <w:rFonts w:eastAsia="Arial"/>
          <w:lang w:val="cy-GB"/>
        </w:rPr>
        <w:t xml:space="preserve"> a chwblh</w:t>
      </w:r>
      <w:r>
        <w:rPr>
          <w:rFonts w:eastAsia="Arial"/>
          <w:lang w:val="cy-GB"/>
        </w:rPr>
        <w:t>au</w:t>
      </w:r>
      <w:r w:rsidRPr="00CE0192">
        <w:rPr>
          <w:rFonts w:eastAsia="Arial"/>
          <w:lang w:val="cy-GB"/>
        </w:rPr>
        <w:t xml:space="preserve"> ein ffurflen ymateb a'i hanfon drwy'r post i:</w:t>
      </w:r>
    </w:p>
    <w:p w14:paraId="474D0846" w14:textId="77777777" w:rsidR="00D9247C" w:rsidRPr="00CE0192" w:rsidRDefault="00D9247C" w:rsidP="00D9247C">
      <w:pPr>
        <w:pStyle w:val="ListParagraph"/>
        <w:rPr>
          <w:lang w:val="cy-GB"/>
        </w:rPr>
      </w:pPr>
      <w:r w:rsidRPr="00CE0192">
        <w:rPr>
          <w:lang w:val="cy-GB"/>
        </w:rPr>
        <w:t xml:space="preserve">Ymgynghoriad </w:t>
      </w:r>
      <w:r>
        <w:rPr>
          <w:lang w:val="cy-GB"/>
        </w:rPr>
        <w:t>ar y Safonau Gofynnol Cenedlaethol</w:t>
      </w:r>
    </w:p>
    <w:p w14:paraId="71435332" w14:textId="77777777" w:rsidR="00D9247C" w:rsidRPr="00CE0192" w:rsidRDefault="00D9247C" w:rsidP="00D9247C">
      <w:pPr>
        <w:pStyle w:val="ListParagraph"/>
        <w:rPr>
          <w:lang w:val="cy-GB"/>
        </w:rPr>
      </w:pPr>
      <w:r w:rsidRPr="00CE0192">
        <w:rPr>
          <w:lang w:val="cy-GB"/>
        </w:rPr>
        <w:t>Yr Is-adran Gofal Plant, Chwarae a'r Blynyddoedd Cynnar</w:t>
      </w:r>
    </w:p>
    <w:p w14:paraId="3EDBA957" w14:textId="77777777" w:rsidR="00D9247C" w:rsidRPr="00CE0192" w:rsidRDefault="00D9247C" w:rsidP="00D9247C">
      <w:pPr>
        <w:pStyle w:val="ListParagraph"/>
        <w:rPr>
          <w:lang w:val="cy-GB"/>
        </w:rPr>
      </w:pPr>
      <w:r>
        <w:rPr>
          <w:lang w:val="cy-GB"/>
        </w:rPr>
        <w:t>Llywodraeth Cymru</w:t>
      </w:r>
    </w:p>
    <w:p w14:paraId="0BFC31F8" w14:textId="77777777" w:rsidR="00D9247C" w:rsidRPr="00CE0192" w:rsidRDefault="00D9247C" w:rsidP="00D9247C">
      <w:pPr>
        <w:pStyle w:val="ListParagraph"/>
        <w:rPr>
          <w:lang w:val="cy-GB"/>
        </w:rPr>
      </w:pPr>
      <w:r w:rsidRPr="00CE0192">
        <w:rPr>
          <w:lang w:val="cy-GB"/>
        </w:rPr>
        <w:t>Parc Cathays</w:t>
      </w:r>
    </w:p>
    <w:p w14:paraId="6515B5E2" w14:textId="77777777" w:rsidR="00D9247C" w:rsidRPr="00CE0192" w:rsidRDefault="00D9247C" w:rsidP="00D9247C">
      <w:pPr>
        <w:pStyle w:val="ListParagraph"/>
        <w:rPr>
          <w:lang w:val="cy-GB"/>
        </w:rPr>
      </w:pPr>
      <w:r w:rsidRPr="00CE0192">
        <w:rPr>
          <w:lang w:val="cy-GB"/>
        </w:rPr>
        <w:t>Caerdydd</w:t>
      </w:r>
    </w:p>
    <w:p w14:paraId="0CEF8130" w14:textId="77777777" w:rsidR="00D9247C" w:rsidRPr="00CE0192" w:rsidRDefault="00D9247C" w:rsidP="00D9247C">
      <w:pPr>
        <w:pStyle w:val="ListParagraph"/>
        <w:rPr>
          <w:lang w:val="cy-GB"/>
        </w:rPr>
      </w:pPr>
      <w:r w:rsidRPr="00CE0192">
        <w:rPr>
          <w:lang w:val="cy-GB"/>
        </w:rPr>
        <w:t>CF10 3NQ</w:t>
      </w:r>
    </w:p>
    <w:p w14:paraId="5B3BB8FF" w14:textId="77777777" w:rsidR="00D9247C" w:rsidRPr="00CE0192" w:rsidRDefault="00D9247C" w:rsidP="00D9247C">
      <w:pPr>
        <w:rPr>
          <w:rFonts w:ascii="Arial" w:hAnsi="Arial" w:cs="Arial"/>
          <w:sz w:val="24"/>
          <w:szCs w:val="24"/>
          <w:lang w:val="cy-GB"/>
        </w:rPr>
      </w:pPr>
    </w:p>
    <w:p w14:paraId="1D34EF12" w14:textId="77777777" w:rsidR="00D9247C" w:rsidRPr="00CE0192" w:rsidRDefault="00D9247C" w:rsidP="00D9247C">
      <w:pPr>
        <w:rPr>
          <w:rFonts w:ascii="Arial" w:hAnsi="Arial" w:cs="Arial"/>
          <w:b/>
          <w:bCs/>
          <w:sz w:val="28"/>
          <w:szCs w:val="28"/>
          <w:lang w:val="cy-GB"/>
        </w:rPr>
      </w:pPr>
      <w:r w:rsidRPr="00CE0192">
        <w:rPr>
          <w:rFonts w:ascii="Arial" w:hAnsi="Arial" w:cs="Arial"/>
          <w:b/>
          <w:bCs/>
          <w:sz w:val="28"/>
          <w:szCs w:val="28"/>
          <w:lang w:val="cy-GB"/>
        </w:rPr>
        <w:t>Gwybodaeth bellach a dogfennau cysylltiedig</w:t>
      </w:r>
    </w:p>
    <w:p w14:paraId="12C4569D" w14:textId="77777777" w:rsidR="00D9247C" w:rsidRPr="00CE0192" w:rsidRDefault="00D9247C" w:rsidP="00D9247C">
      <w:pPr>
        <w:rPr>
          <w:rFonts w:ascii="Arial" w:hAnsi="Arial" w:cs="Arial"/>
          <w:sz w:val="24"/>
          <w:szCs w:val="24"/>
          <w:lang w:val="cy-GB"/>
        </w:rPr>
      </w:pPr>
      <w:r>
        <w:rPr>
          <w:rFonts w:ascii="Arial" w:hAnsi="Arial" w:cs="Arial"/>
          <w:sz w:val="24"/>
          <w:szCs w:val="24"/>
          <w:lang w:val="cy-GB"/>
        </w:rPr>
        <w:t xml:space="preserve">Mae </w:t>
      </w:r>
      <w:r w:rsidRPr="00CE0192">
        <w:rPr>
          <w:rFonts w:ascii="Arial" w:hAnsi="Arial" w:cs="Arial"/>
          <w:sz w:val="24"/>
          <w:szCs w:val="24"/>
          <w:lang w:val="cy-GB"/>
        </w:rPr>
        <w:t>fersiynau o'r ddogfen hon</w:t>
      </w:r>
      <w:r>
        <w:rPr>
          <w:rFonts w:ascii="Arial" w:hAnsi="Arial" w:cs="Arial"/>
          <w:sz w:val="24"/>
          <w:szCs w:val="24"/>
          <w:lang w:val="cy-GB"/>
        </w:rPr>
        <w:t xml:space="preserve"> ar gael</w:t>
      </w:r>
      <w:r w:rsidRPr="00CE0192">
        <w:rPr>
          <w:rFonts w:ascii="Arial" w:hAnsi="Arial" w:cs="Arial"/>
          <w:sz w:val="24"/>
          <w:szCs w:val="24"/>
          <w:lang w:val="cy-GB"/>
        </w:rPr>
        <w:t xml:space="preserve"> mewn print bras, Braille neu mewn ieithoedd eraill.</w:t>
      </w:r>
    </w:p>
    <w:p w14:paraId="113B8D0B" w14:textId="77777777" w:rsidR="00D9247C" w:rsidRPr="00CE0192" w:rsidRDefault="00D9247C" w:rsidP="00D9247C">
      <w:pPr>
        <w:rPr>
          <w:rFonts w:ascii="Arial" w:hAnsi="Arial" w:cs="Arial"/>
          <w:b/>
          <w:bCs/>
          <w:sz w:val="28"/>
          <w:szCs w:val="28"/>
          <w:lang w:val="cy-GB"/>
        </w:rPr>
      </w:pPr>
      <w:r w:rsidRPr="00CE0192">
        <w:rPr>
          <w:rFonts w:ascii="Arial" w:hAnsi="Arial" w:cs="Arial"/>
          <w:b/>
          <w:bCs/>
          <w:sz w:val="28"/>
          <w:szCs w:val="28"/>
          <w:lang w:val="cy-GB"/>
        </w:rPr>
        <w:t>Manylion cyswllt</w:t>
      </w:r>
    </w:p>
    <w:p w14:paraId="349EA7D4" w14:textId="77777777" w:rsidR="00D9247C" w:rsidRPr="00CE0192" w:rsidRDefault="00D9247C" w:rsidP="00D9247C">
      <w:pPr>
        <w:rPr>
          <w:rFonts w:ascii="Arial" w:hAnsi="Arial" w:cs="Arial"/>
          <w:sz w:val="24"/>
          <w:szCs w:val="24"/>
          <w:lang w:val="cy-GB"/>
        </w:rPr>
      </w:pPr>
      <w:r w:rsidRPr="00CE0192">
        <w:rPr>
          <w:rFonts w:ascii="Arial" w:hAnsi="Arial" w:cs="Arial"/>
          <w:sz w:val="24"/>
          <w:szCs w:val="24"/>
          <w:lang w:val="cy-GB"/>
        </w:rPr>
        <w:t>I gael rhagor o wybodaeth:</w:t>
      </w:r>
    </w:p>
    <w:p w14:paraId="459938C5" w14:textId="77777777" w:rsidR="00D9247C" w:rsidRPr="00CE0192" w:rsidRDefault="00D9247C" w:rsidP="00D9247C">
      <w:pPr>
        <w:spacing w:after="0"/>
        <w:rPr>
          <w:rFonts w:ascii="Arial" w:hAnsi="Arial" w:cs="Arial"/>
          <w:sz w:val="24"/>
          <w:szCs w:val="24"/>
          <w:lang w:val="cy-GB"/>
        </w:rPr>
      </w:pPr>
      <w:r w:rsidRPr="00CE0192">
        <w:rPr>
          <w:rFonts w:ascii="Arial" w:hAnsi="Arial" w:cs="Arial"/>
          <w:sz w:val="24"/>
          <w:szCs w:val="24"/>
          <w:lang w:val="cy-GB"/>
        </w:rPr>
        <w:t>Yr Is-adran Gofal Plant, Chwarae a'r Blynyddoedd Cynnar</w:t>
      </w:r>
    </w:p>
    <w:p w14:paraId="2223C5B8" w14:textId="77777777" w:rsidR="00D9247C" w:rsidRPr="00CE0192" w:rsidRDefault="00D9247C" w:rsidP="00D9247C">
      <w:pPr>
        <w:spacing w:after="0"/>
        <w:rPr>
          <w:rFonts w:ascii="Arial" w:hAnsi="Arial" w:cs="Arial"/>
          <w:sz w:val="24"/>
          <w:szCs w:val="24"/>
          <w:lang w:val="cy-GB"/>
        </w:rPr>
      </w:pPr>
      <w:r>
        <w:rPr>
          <w:rFonts w:ascii="Arial" w:hAnsi="Arial" w:cs="Arial"/>
          <w:sz w:val="24"/>
          <w:szCs w:val="24"/>
          <w:lang w:val="cy-GB"/>
        </w:rPr>
        <w:t>Llywodraeth Cymru</w:t>
      </w:r>
    </w:p>
    <w:p w14:paraId="5164E9C0" w14:textId="77777777" w:rsidR="00D9247C" w:rsidRPr="00CE0192" w:rsidRDefault="00D9247C" w:rsidP="00D9247C">
      <w:pPr>
        <w:spacing w:after="0"/>
        <w:rPr>
          <w:rFonts w:ascii="Arial" w:hAnsi="Arial" w:cs="Arial"/>
          <w:sz w:val="24"/>
          <w:szCs w:val="24"/>
          <w:lang w:val="cy-GB"/>
        </w:rPr>
      </w:pPr>
      <w:r w:rsidRPr="00CE0192">
        <w:rPr>
          <w:rFonts w:ascii="Arial" w:hAnsi="Arial" w:cs="Arial"/>
          <w:sz w:val="24"/>
          <w:szCs w:val="24"/>
          <w:lang w:val="cy-GB"/>
        </w:rPr>
        <w:t>Parc Cathays</w:t>
      </w:r>
    </w:p>
    <w:p w14:paraId="276856A6" w14:textId="77777777" w:rsidR="00D9247C" w:rsidRPr="00CE0192" w:rsidRDefault="00D9247C" w:rsidP="00D9247C">
      <w:pPr>
        <w:spacing w:after="0"/>
        <w:rPr>
          <w:rFonts w:ascii="Arial" w:hAnsi="Arial" w:cs="Arial"/>
          <w:sz w:val="24"/>
          <w:szCs w:val="24"/>
          <w:lang w:val="cy-GB"/>
        </w:rPr>
      </w:pPr>
      <w:r w:rsidRPr="00CE0192">
        <w:rPr>
          <w:rFonts w:ascii="Arial" w:hAnsi="Arial" w:cs="Arial"/>
          <w:sz w:val="24"/>
          <w:szCs w:val="24"/>
          <w:lang w:val="cy-GB"/>
        </w:rPr>
        <w:t>Caerdydd</w:t>
      </w:r>
    </w:p>
    <w:p w14:paraId="68D0E75C" w14:textId="77777777" w:rsidR="00D9247C" w:rsidRPr="00CE0192" w:rsidRDefault="00D9247C" w:rsidP="00D9247C">
      <w:pPr>
        <w:spacing w:after="0"/>
        <w:rPr>
          <w:rFonts w:ascii="Arial" w:hAnsi="Arial" w:cs="Arial"/>
          <w:sz w:val="24"/>
          <w:szCs w:val="24"/>
          <w:lang w:val="cy-GB"/>
        </w:rPr>
      </w:pPr>
      <w:r w:rsidRPr="00CE0192">
        <w:rPr>
          <w:rFonts w:ascii="Arial" w:hAnsi="Arial" w:cs="Arial"/>
          <w:sz w:val="24"/>
          <w:szCs w:val="24"/>
          <w:lang w:val="cy-GB"/>
        </w:rPr>
        <w:t>CF10 3NQ</w:t>
      </w:r>
    </w:p>
    <w:p w14:paraId="31489215" w14:textId="77777777" w:rsidR="00D9247C" w:rsidRPr="00CE0192" w:rsidRDefault="00D9247C" w:rsidP="00D9247C">
      <w:pPr>
        <w:rPr>
          <w:rFonts w:ascii="Arial" w:hAnsi="Arial" w:cs="Arial"/>
          <w:color w:val="0070C0"/>
          <w:sz w:val="24"/>
          <w:szCs w:val="24"/>
          <w:u w:val="single"/>
          <w:lang w:val="cy-GB"/>
        </w:rPr>
      </w:pPr>
      <w:r w:rsidRPr="00CE0192">
        <w:rPr>
          <w:rFonts w:ascii="Arial" w:hAnsi="Arial" w:cs="Arial"/>
          <w:sz w:val="24"/>
          <w:szCs w:val="24"/>
          <w:lang w:val="cy-GB"/>
        </w:rPr>
        <w:t xml:space="preserve">E-bost: </w:t>
      </w:r>
      <w:hyperlink r:id="rId16" w:history="1">
        <w:r w:rsidRPr="00C0519D">
          <w:rPr>
            <w:rStyle w:val="Hyperlink"/>
            <w:rFonts w:ascii="Arial" w:hAnsi="Arial" w:cs="Arial"/>
            <w:sz w:val="24"/>
            <w:szCs w:val="24"/>
            <w:lang w:val="cy-GB"/>
          </w:rPr>
          <w:t>Gofalplantachwarae@llyw.cymru</w:t>
        </w:r>
      </w:hyperlink>
      <w:r>
        <w:rPr>
          <w:rFonts w:ascii="Arial" w:hAnsi="Arial" w:cs="Arial"/>
          <w:sz w:val="24"/>
          <w:szCs w:val="24"/>
          <w:lang w:val="cy-GB"/>
        </w:rPr>
        <w:t xml:space="preserve"> </w:t>
      </w:r>
    </w:p>
    <w:p w14:paraId="48190B6A" w14:textId="543D8E5A" w:rsidR="00D9247C" w:rsidRPr="00CE0192" w:rsidRDefault="00D9247C" w:rsidP="00D9247C">
      <w:pPr>
        <w:spacing w:after="120" w:line="240" w:lineRule="auto"/>
        <w:rPr>
          <w:rFonts w:ascii="Arial" w:hAnsi="Arial" w:cs="Arial"/>
          <w:color w:val="0070C0"/>
          <w:sz w:val="24"/>
          <w:szCs w:val="24"/>
          <w:u w:val="single"/>
          <w:lang w:val="cy-GB"/>
        </w:rPr>
      </w:pPr>
      <w:bookmarkStart w:id="1" w:name="_Hlk106875454"/>
      <w:r w:rsidRPr="00CE0192">
        <w:rPr>
          <w:rFonts w:ascii="Arial" w:hAnsi="Arial" w:cs="Arial"/>
          <w:sz w:val="24"/>
          <w:szCs w:val="24"/>
          <w:lang w:val="cy-GB"/>
        </w:rPr>
        <w:t xml:space="preserve">Mae'r ddogfen hon ar gael yn Saesneg hefyd: </w:t>
      </w:r>
      <w:hyperlink r:id="rId17" w:history="1">
        <w:r w:rsidRPr="0082370B">
          <w:rPr>
            <w:rStyle w:val="Hyperlink"/>
            <w:rFonts w:ascii="Arial" w:hAnsi="Arial" w:cs="Arial"/>
            <w:sz w:val="24"/>
            <w:szCs w:val="24"/>
            <w:lang w:val="cy-GB"/>
          </w:rPr>
          <w:t>hyperlink</w:t>
        </w:r>
      </w:hyperlink>
    </w:p>
    <w:bookmarkEnd w:id="1"/>
    <w:p w14:paraId="03D7CEE8" w14:textId="77777777" w:rsidR="00D9247C" w:rsidRPr="00CE0192" w:rsidRDefault="00D9247C" w:rsidP="00D9247C">
      <w:pPr>
        <w:spacing w:after="120" w:line="240" w:lineRule="auto"/>
        <w:rPr>
          <w:rFonts w:ascii="Arial" w:hAnsi="Arial" w:cs="Arial"/>
          <w:color w:val="0070C0"/>
          <w:sz w:val="24"/>
          <w:szCs w:val="24"/>
          <w:u w:val="single"/>
          <w:lang w:val="cy-GB"/>
        </w:rPr>
      </w:pPr>
    </w:p>
    <w:p w14:paraId="09295541" w14:textId="77777777" w:rsidR="00D9247C" w:rsidRPr="00CE0192" w:rsidRDefault="00D9247C" w:rsidP="00D9247C">
      <w:pPr>
        <w:tabs>
          <w:tab w:val="left" w:pos="4253"/>
        </w:tabs>
        <w:spacing w:after="120"/>
        <w:jc w:val="both"/>
        <w:rPr>
          <w:rFonts w:ascii="Arial Bold" w:hAnsi="Arial Bold" w:cs="Arial Bold"/>
          <w:color w:val="000000"/>
          <w:sz w:val="28"/>
          <w:szCs w:val="28"/>
          <w:lang w:val="cy-GB"/>
        </w:rPr>
        <w:sectPr w:rsidR="00D9247C" w:rsidRPr="00CE0192" w:rsidSect="00B01A6B">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0" w:footer="708" w:gutter="0"/>
          <w:cols w:space="708"/>
          <w:titlePg/>
          <w:docGrid w:linePitch="360"/>
        </w:sectPr>
      </w:pPr>
    </w:p>
    <w:p w14:paraId="11B85038" w14:textId="77777777" w:rsidR="00D9247C" w:rsidRPr="0072742F" w:rsidRDefault="00D9247C" w:rsidP="00D9247C">
      <w:pPr>
        <w:rPr>
          <w:rFonts w:ascii="Arial" w:hAnsi="Arial" w:cs="Arial"/>
          <w:b/>
          <w:bCs/>
          <w:sz w:val="28"/>
          <w:szCs w:val="28"/>
          <w:lang w:val="cy-GB"/>
        </w:rPr>
      </w:pPr>
      <w:r w:rsidRPr="0072742F">
        <w:rPr>
          <w:rFonts w:ascii="Arial" w:hAnsi="Arial" w:cs="Arial"/>
          <w:b/>
          <w:bCs/>
          <w:sz w:val="28"/>
          <w:szCs w:val="28"/>
          <w:lang w:val="cy-GB"/>
        </w:rPr>
        <w:t>Rheoliad Cyffredinol y DU ar Ddiogelu Data</w:t>
      </w:r>
    </w:p>
    <w:p w14:paraId="66EA3142" w14:textId="77777777" w:rsidR="00D9247C" w:rsidRPr="002A60D7" w:rsidRDefault="00D9247C" w:rsidP="00D9247C">
      <w:pPr>
        <w:tabs>
          <w:tab w:val="left" w:pos="4253"/>
        </w:tabs>
        <w:spacing w:after="120" w:line="240" w:lineRule="auto"/>
        <w:rPr>
          <w:rFonts w:ascii="Arial" w:hAnsi="Arial" w:cs="Arial"/>
          <w:lang w:val="cy-GB"/>
        </w:rPr>
      </w:pPr>
      <w:r w:rsidRPr="002A60D7">
        <w:rPr>
          <w:rFonts w:ascii="Arial" w:hAnsi="Arial" w:cs="Arial"/>
          <w:lang w:val="cy-GB"/>
        </w:rPr>
        <w:t>Llywodraeth Cymru fydd y rheolydd data ar gyfer unrhyw ddata personol a roddir gennych wrth ichi ymateb i'r ymgynghoriad. Mae gan Weinidogion Cymru bwerau statudol y byddant yn dibynnu arnynt i brosesu’r data personol hyn a fydd yn eu galluogi i wneud penderfyniadau cytbwys ynghylch sut y maent yn cyflawni eu swyddogaethau cyhoeddus. Bydd unrhyw ymateb a anfonwch atom yn cael ei weld yn llawn gan staff Llywodraeth Cymru sy'n gweithio ar y materion y mae'r ymgynghoriad hwn yn ymwneud â nhw neu sy’n cynllunio ymgyngoriadau ar gyfer y dyfodol. Pan fo Llywodraeth Cymru yn cynnal dadansoddiad pellach o'r ymatebion i ymgynghoriad, yna gall trydydd parti achrededig (e.e. sefydliad ymchwil neu gwmni ymgynghori) gael ei gomisiynu i wneud y gwaith hwn. Ymgymerir â gwaith o'r fath dim ond o dan gontract. Mae telerau ac amodau safonol Llywodraeth Cymru ar gyfer contractau o'r fath yn nodi gofynion caeth ar gyfer prosesu data personol a'u cadw'n ddiogel.</w:t>
      </w:r>
    </w:p>
    <w:p w14:paraId="4170A4AB" w14:textId="77777777" w:rsidR="00D9247C" w:rsidRPr="002A60D7" w:rsidRDefault="00D9247C" w:rsidP="00D9247C">
      <w:pPr>
        <w:tabs>
          <w:tab w:val="left" w:pos="4253"/>
        </w:tabs>
        <w:spacing w:after="120" w:line="240" w:lineRule="auto"/>
        <w:rPr>
          <w:rFonts w:ascii="Arial" w:hAnsi="Arial" w:cs="Arial"/>
          <w:lang w:val="cy-GB"/>
        </w:rPr>
      </w:pPr>
      <w:r w:rsidRPr="002A60D7">
        <w:rPr>
          <w:rFonts w:ascii="Arial" w:hAnsi="Arial" w:cs="Arial"/>
          <w:lang w:val="cy-GB"/>
        </w:rPr>
        <w:t xml:space="preserve">Er mwyn dangos bod yr ymgynghoriad wedi’i gynnal yn briodol, mae Llywodraeth Cymru yn bwriadu cyhoeddi crynodeb o'r ymatebion i'r ddogfen hon. Mae’n bosibl hefyd y byddwn yn cyhoeddi’r ymatebion yn llawn. Fel arfer, bydd enw a chyfeiriad (neu ran o gyfeiriad) yr unigolyn neu'r sefydliad a anfonodd yr ymateb yn cael eu cyhoeddi gyda’r ymateb. Os nad ydych yn dymuno i’ch enw a’ch cyfeiriad gael eu cyhoeddi, rhowch wybod inni yn ysgrifenedig wrth anfon eich ymateb. Byddwn wedyn yn cuddio eich manylion. </w:t>
      </w:r>
    </w:p>
    <w:p w14:paraId="1969F8FC" w14:textId="77777777" w:rsidR="00D9247C" w:rsidRPr="002A60D7" w:rsidRDefault="00D9247C" w:rsidP="00D9247C">
      <w:pPr>
        <w:tabs>
          <w:tab w:val="left" w:pos="4253"/>
        </w:tabs>
        <w:spacing w:after="120" w:line="240" w:lineRule="auto"/>
        <w:rPr>
          <w:rFonts w:ascii="Arial" w:hAnsi="Arial" w:cs="Arial"/>
          <w:lang w:val="cy-GB"/>
        </w:rPr>
      </w:pPr>
      <w:r w:rsidRPr="002A60D7">
        <w:rPr>
          <w:rFonts w:ascii="Arial" w:hAnsi="Arial" w:cs="Arial"/>
          <w:lang w:val="cy-GB"/>
        </w:rPr>
        <w:t>Dylech hefyd fod yn ymwybodol o'n cyfrifoldebau o dan ddeddfwriaeth Rhyddid Gwybodaeth. Os caiff eich manylion eu cyhoeddi fel rhan o’r ymateb i’r ymgynghoriad, bydd yr adroddiadau hyn yn cael eu cadw am gyfnod amhenodol. Ni fydd gweddill eich data a gedwir fel arall gan Lywodraeth Cymru yn cael eu cadw am fwy na thair blynedd.</w:t>
      </w:r>
    </w:p>
    <w:p w14:paraId="11818C41" w14:textId="77777777" w:rsidR="00D9247C" w:rsidRPr="0072742F" w:rsidRDefault="00D9247C" w:rsidP="00D9247C">
      <w:pPr>
        <w:tabs>
          <w:tab w:val="left" w:pos="4253"/>
        </w:tabs>
        <w:spacing w:after="120" w:line="240" w:lineRule="auto"/>
        <w:rPr>
          <w:rFonts w:ascii="Arial" w:hAnsi="Arial" w:cs="Arial"/>
          <w:b/>
          <w:bCs/>
          <w:sz w:val="28"/>
          <w:szCs w:val="28"/>
          <w:lang w:val="cy-GB"/>
        </w:rPr>
      </w:pPr>
      <w:r w:rsidRPr="0072742F">
        <w:rPr>
          <w:rFonts w:ascii="Arial" w:hAnsi="Arial" w:cs="Arial"/>
          <w:b/>
          <w:bCs/>
          <w:sz w:val="28"/>
          <w:szCs w:val="28"/>
          <w:lang w:val="cy-GB"/>
        </w:rPr>
        <w:t>Eich hawliau</w:t>
      </w:r>
    </w:p>
    <w:p w14:paraId="31EE4FA3" w14:textId="77777777" w:rsidR="00D9247C" w:rsidRPr="002A60D7" w:rsidRDefault="00D9247C" w:rsidP="00D9247C">
      <w:pPr>
        <w:spacing w:after="120" w:line="240" w:lineRule="auto"/>
        <w:rPr>
          <w:rFonts w:ascii="Arial" w:hAnsi="Arial" w:cs="Arial"/>
          <w:lang w:val="cy-GB"/>
        </w:rPr>
      </w:pPr>
      <w:r w:rsidRPr="002A60D7">
        <w:rPr>
          <w:rFonts w:ascii="Arial" w:hAnsi="Arial" w:cs="Arial"/>
          <w:lang w:val="cy-GB"/>
        </w:rPr>
        <w:t>O dan y ddeddfwriaeth diogelu data, mae gennych yr hawl:</w:t>
      </w:r>
    </w:p>
    <w:p w14:paraId="1E71F8A2" w14:textId="77777777" w:rsidR="00D9247C" w:rsidRPr="002A60D7" w:rsidRDefault="00D9247C" w:rsidP="00D9247C">
      <w:pPr>
        <w:pStyle w:val="ListParagraph"/>
        <w:numPr>
          <w:ilvl w:val="0"/>
          <w:numId w:val="1"/>
        </w:numPr>
        <w:contextualSpacing w:val="0"/>
        <w:rPr>
          <w:sz w:val="22"/>
          <w:szCs w:val="22"/>
          <w:lang w:val="cy-GB" w:eastAsia="en-GB"/>
        </w:rPr>
      </w:pPr>
      <w:r w:rsidRPr="002A60D7">
        <w:rPr>
          <w:rFonts w:eastAsia="Times New Roman"/>
          <w:color w:val="000000"/>
          <w:sz w:val="22"/>
          <w:szCs w:val="22"/>
          <w:lang w:val="cy-GB" w:eastAsia="en-GB"/>
        </w:rPr>
        <w:t>i wybod am y data personol a gedwir amdanoch chi a'u gweld</w:t>
      </w:r>
    </w:p>
    <w:p w14:paraId="155C1F38" w14:textId="77777777" w:rsidR="00D9247C" w:rsidRPr="002A60D7" w:rsidRDefault="00D9247C" w:rsidP="00D9247C">
      <w:pPr>
        <w:pStyle w:val="ListParagraph"/>
        <w:numPr>
          <w:ilvl w:val="0"/>
          <w:numId w:val="1"/>
        </w:numPr>
        <w:contextualSpacing w:val="0"/>
        <w:rPr>
          <w:rFonts w:eastAsia="Times New Roman"/>
          <w:color w:val="000000"/>
          <w:sz w:val="22"/>
          <w:szCs w:val="22"/>
          <w:lang w:val="cy-GB" w:eastAsia="en-GB"/>
        </w:rPr>
      </w:pPr>
      <w:r w:rsidRPr="002A60D7">
        <w:rPr>
          <w:rFonts w:eastAsia="Times New Roman"/>
          <w:color w:val="000000"/>
          <w:sz w:val="22"/>
          <w:szCs w:val="22"/>
          <w:lang w:val="cy-GB" w:eastAsia="en-GB"/>
        </w:rPr>
        <w:t>i’w gwneud yn ofynnol inni gywiro gwallau yn y data hynny</w:t>
      </w:r>
    </w:p>
    <w:p w14:paraId="0A265BF2" w14:textId="77777777" w:rsidR="00D9247C" w:rsidRPr="002A60D7" w:rsidRDefault="00D9247C" w:rsidP="00D9247C">
      <w:pPr>
        <w:pStyle w:val="ListParagraph"/>
        <w:numPr>
          <w:ilvl w:val="0"/>
          <w:numId w:val="1"/>
        </w:numPr>
        <w:contextualSpacing w:val="0"/>
        <w:rPr>
          <w:rFonts w:eastAsia="Times New Roman"/>
          <w:color w:val="000000"/>
          <w:sz w:val="22"/>
          <w:szCs w:val="22"/>
          <w:lang w:val="cy-GB" w:eastAsia="en-GB"/>
        </w:rPr>
      </w:pPr>
      <w:r w:rsidRPr="002A60D7">
        <w:rPr>
          <w:rFonts w:eastAsia="Times New Roman"/>
          <w:color w:val="000000"/>
          <w:sz w:val="22"/>
          <w:szCs w:val="22"/>
          <w:lang w:val="cy-GB" w:eastAsia="en-GB"/>
        </w:rPr>
        <w:t>(o dan rai amgylchiadau) i wrthwynebu neu gyfyngu ar brosesu'r data</w:t>
      </w:r>
    </w:p>
    <w:p w14:paraId="7CA21A05" w14:textId="77777777" w:rsidR="00D9247C" w:rsidRPr="002A60D7" w:rsidRDefault="00D9247C" w:rsidP="00D9247C">
      <w:pPr>
        <w:pStyle w:val="ListParagraph"/>
        <w:numPr>
          <w:ilvl w:val="0"/>
          <w:numId w:val="1"/>
        </w:numPr>
        <w:contextualSpacing w:val="0"/>
        <w:rPr>
          <w:rFonts w:eastAsia="Times New Roman"/>
          <w:color w:val="000000"/>
          <w:sz w:val="22"/>
          <w:szCs w:val="22"/>
          <w:lang w:val="cy-GB" w:eastAsia="en-GB"/>
        </w:rPr>
      </w:pPr>
      <w:r w:rsidRPr="002A60D7">
        <w:rPr>
          <w:rFonts w:eastAsia="Times New Roman"/>
          <w:color w:val="000000"/>
          <w:sz w:val="22"/>
          <w:szCs w:val="22"/>
          <w:lang w:val="cy-GB" w:eastAsia="en-GB"/>
        </w:rPr>
        <w:t>(o dan rai amgylchiadau) i'ch data gael eu ‘dileu’</w:t>
      </w:r>
    </w:p>
    <w:p w14:paraId="71CD1A1D" w14:textId="77777777" w:rsidR="00D9247C" w:rsidRPr="002A60D7" w:rsidRDefault="00D9247C" w:rsidP="00D9247C">
      <w:pPr>
        <w:pStyle w:val="ListParagraph"/>
        <w:numPr>
          <w:ilvl w:val="0"/>
          <w:numId w:val="1"/>
        </w:numPr>
        <w:contextualSpacing w:val="0"/>
        <w:rPr>
          <w:rFonts w:eastAsia="Times New Roman"/>
          <w:color w:val="000000"/>
          <w:sz w:val="22"/>
          <w:szCs w:val="22"/>
          <w:lang w:val="cy-GB" w:eastAsia="en-GB"/>
        </w:rPr>
      </w:pPr>
      <w:r w:rsidRPr="002A60D7">
        <w:rPr>
          <w:rFonts w:eastAsia="Times New Roman"/>
          <w:color w:val="000000"/>
          <w:sz w:val="22"/>
          <w:szCs w:val="22"/>
          <w:lang w:val="cy-GB" w:eastAsia="en-GB"/>
        </w:rPr>
        <w:t xml:space="preserve">(o </w:t>
      </w:r>
      <w:r>
        <w:rPr>
          <w:rFonts w:eastAsia="Times New Roman"/>
          <w:color w:val="000000"/>
          <w:sz w:val="22"/>
          <w:szCs w:val="22"/>
          <w:lang w:val="cy-GB" w:eastAsia="en-GB"/>
        </w:rPr>
        <w:t xml:space="preserve">dan </w:t>
      </w:r>
      <w:r w:rsidRPr="002A60D7">
        <w:rPr>
          <w:rFonts w:eastAsia="Times New Roman"/>
          <w:color w:val="000000"/>
          <w:sz w:val="22"/>
          <w:szCs w:val="22"/>
          <w:lang w:val="cy-GB" w:eastAsia="en-GB"/>
        </w:rPr>
        <w:t xml:space="preserve">rai amgylchiadau) i gludadwyedd data </w:t>
      </w:r>
    </w:p>
    <w:p w14:paraId="646FC4BE" w14:textId="77777777" w:rsidR="00D9247C" w:rsidRPr="002A60D7" w:rsidRDefault="00D9247C" w:rsidP="00D9247C">
      <w:pPr>
        <w:pStyle w:val="ListParagraph"/>
        <w:numPr>
          <w:ilvl w:val="0"/>
          <w:numId w:val="1"/>
        </w:numPr>
        <w:ind w:left="357" w:hanging="357"/>
        <w:contextualSpacing w:val="0"/>
        <w:rPr>
          <w:rFonts w:eastAsia="Times New Roman"/>
          <w:color w:val="000000"/>
          <w:sz w:val="22"/>
          <w:szCs w:val="22"/>
          <w:lang w:val="cy-GB" w:eastAsia="en-GB"/>
        </w:rPr>
        <w:sectPr w:rsidR="00D9247C" w:rsidRPr="002A60D7" w:rsidSect="00B01A6B">
          <w:headerReference w:type="first" r:id="rId24"/>
          <w:footerReference w:type="first" r:id="rId25"/>
          <w:pgSz w:w="11906" w:h="16838"/>
          <w:pgMar w:top="1440" w:right="1440" w:bottom="1440" w:left="1440" w:header="0" w:footer="708" w:gutter="0"/>
          <w:cols w:space="708"/>
          <w:titlePg/>
          <w:docGrid w:linePitch="360"/>
        </w:sectPr>
      </w:pPr>
      <w:r w:rsidRPr="002A60D7">
        <w:rPr>
          <w:rFonts w:eastAsia="Times New Roman"/>
          <w:color w:val="000000"/>
          <w:sz w:val="22"/>
          <w:szCs w:val="22"/>
          <w:lang w:val="cy-GB" w:eastAsia="en-GB"/>
        </w:rPr>
        <w:t>i gyflwyno cwyn i Swyddfa’r Comisiynydd Gwybodaeth, ein rheoleiddiwr annibynnol ar gyfer diogelu data</w:t>
      </w:r>
    </w:p>
    <w:p w14:paraId="2EDB90C1" w14:textId="77777777" w:rsidR="00D9247C" w:rsidRDefault="00D9247C" w:rsidP="00D9247C">
      <w:pPr>
        <w:spacing w:before="120" w:after="120" w:line="240" w:lineRule="auto"/>
        <w:rPr>
          <w:rFonts w:ascii="Arial" w:hAnsi="Arial" w:cs="Arial"/>
          <w:lang w:val="cy-GB"/>
        </w:rPr>
      </w:pPr>
      <w:r w:rsidRPr="002A60D7">
        <w:rPr>
          <w:rFonts w:ascii="Arial" w:hAnsi="Arial" w:cs="Arial"/>
          <w:lang w:val="cy-GB"/>
        </w:rPr>
        <w:t>I gael rhagor o fanylion am yr wybodaeth y mae Llywodraeth Cymru yn ei chadw ac am y defnydd a wneir ohoni, neu os ydych am arfer eich hawliau o dan Reoliad Cyffredinol y DU ar Ddiogelu Data gweler y manylion cyswllt isod:</w:t>
      </w:r>
    </w:p>
    <w:p w14:paraId="384D0CE3" w14:textId="77777777" w:rsidR="00D9247C" w:rsidRDefault="00D9247C" w:rsidP="00D9247C">
      <w:pPr>
        <w:spacing w:before="120" w:after="120" w:line="240" w:lineRule="auto"/>
        <w:rPr>
          <w:rFonts w:ascii="Arial" w:hAnsi="Arial" w:cs="Arial"/>
          <w:lang w:val="cy-GB"/>
        </w:rPr>
      </w:pPr>
    </w:p>
    <w:p w14:paraId="7EF432F5" w14:textId="77777777" w:rsidR="00D9247C" w:rsidRPr="002A60D7" w:rsidRDefault="00D9247C" w:rsidP="00D9247C">
      <w:pPr>
        <w:spacing w:before="120" w:after="120" w:line="240" w:lineRule="auto"/>
        <w:rPr>
          <w:rFonts w:ascii="Arial" w:hAnsi="Arial" w:cs="Arial"/>
          <w:lang w:val="cy-GB"/>
        </w:rPr>
        <w:sectPr w:rsidR="00D9247C" w:rsidRPr="002A60D7" w:rsidSect="009201A8">
          <w:type w:val="continuous"/>
          <w:pgSz w:w="11906" w:h="16838"/>
          <w:pgMar w:top="1440" w:right="1440" w:bottom="1440" w:left="1440" w:header="0" w:footer="708" w:gutter="0"/>
          <w:cols w:space="708"/>
          <w:titlePg/>
          <w:docGrid w:linePitch="360"/>
        </w:sectPr>
      </w:pPr>
    </w:p>
    <w:p w14:paraId="7953E0AE" w14:textId="77777777" w:rsidR="00D9247C" w:rsidRPr="002A60D7" w:rsidRDefault="00D9247C" w:rsidP="00D9247C">
      <w:pPr>
        <w:spacing w:after="0" w:line="240" w:lineRule="auto"/>
        <w:jc w:val="both"/>
        <w:rPr>
          <w:rFonts w:ascii="Arial" w:hAnsi="Arial" w:cs="Arial"/>
          <w:lang w:val="cy-GB"/>
        </w:rPr>
      </w:pPr>
      <w:r w:rsidRPr="002A60D7">
        <w:rPr>
          <w:rFonts w:ascii="Arial" w:hAnsi="Arial" w:cs="Arial"/>
          <w:lang w:val="cy-GB"/>
        </w:rPr>
        <w:t>Y Swyddog Diogelu Data:</w:t>
      </w:r>
    </w:p>
    <w:p w14:paraId="21DF60D5" w14:textId="77777777" w:rsidR="00D9247C" w:rsidRPr="002A60D7" w:rsidRDefault="00D9247C" w:rsidP="00D9247C">
      <w:pPr>
        <w:spacing w:after="0" w:line="240" w:lineRule="auto"/>
        <w:jc w:val="both"/>
        <w:rPr>
          <w:rFonts w:ascii="Arial" w:hAnsi="Arial" w:cs="Arial"/>
          <w:lang w:val="cy-GB"/>
        </w:rPr>
      </w:pPr>
      <w:r w:rsidRPr="002A60D7">
        <w:rPr>
          <w:rFonts w:ascii="Arial" w:hAnsi="Arial" w:cs="Arial"/>
          <w:lang w:val="cy-GB"/>
        </w:rPr>
        <w:t>Llywodraeth Cymru</w:t>
      </w:r>
    </w:p>
    <w:p w14:paraId="11929B55" w14:textId="77777777" w:rsidR="00D9247C" w:rsidRPr="002A60D7" w:rsidRDefault="00D9247C" w:rsidP="00D9247C">
      <w:pPr>
        <w:spacing w:after="0" w:line="240" w:lineRule="auto"/>
        <w:jc w:val="both"/>
        <w:rPr>
          <w:rFonts w:ascii="Arial" w:hAnsi="Arial" w:cs="Arial"/>
          <w:lang w:val="cy-GB"/>
        </w:rPr>
      </w:pPr>
      <w:r w:rsidRPr="002A60D7">
        <w:rPr>
          <w:rFonts w:ascii="Arial" w:hAnsi="Arial" w:cs="Arial"/>
          <w:lang w:val="cy-GB"/>
        </w:rPr>
        <w:t>Parc Cathays</w:t>
      </w:r>
    </w:p>
    <w:p w14:paraId="405DB816" w14:textId="77777777" w:rsidR="00D9247C" w:rsidRPr="002A60D7" w:rsidRDefault="00D9247C" w:rsidP="00D9247C">
      <w:pPr>
        <w:spacing w:after="0" w:line="240" w:lineRule="auto"/>
        <w:jc w:val="both"/>
        <w:rPr>
          <w:rFonts w:ascii="Arial" w:hAnsi="Arial" w:cs="Arial"/>
          <w:lang w:val="cy-GB"/>
        </w:rPr>
      </w:pPr>
      <w:r w:rsidRPr="002A60D7">
        <w:rPr>
          <w:rFonts w:ascii="Arial" w:hAnsi="Arial" w:cs="Arial"/>
          <w:lang w:val="cy-GB"/>
        </w:rPr>
        <w:t>CAERDYDD</w:t>
      </w:r>
    </w:p>
    <w:p w14:paraId="666C0446" w14:textId="77777777" w:rsidR="00D9247C" w:rsidRPr="002A60D7" w:rsidRDefault="00D9247C" w:rsidP="00D9247C">
      <w:pPr>
        <w:spacing w:after="0" w:line="240" w:lineRule="auto"/>
        <w:jc w:val="both"/>
        <w:rPr>
          <w:rFonts w:ascii="Arial" w:hAnsi="Arial" w:cs="Arial"/>
          <w:lang w:val="cy-GB"/>
        </w:rPr>
      </w:pPr>
      <w:r w:rsidRPr="002A60D7">
        <w:rPr>
          <w:rFonts w:ascii="Arial" w:hAnsi="Arial" w:cs="Arial"/>
          <w:lang w:val="cy-GB"/>
        </w:rPr>
        <w:t>CF10 3NQ</w:t>
      </w:r>
    </w:p>
    <w:p w14:paraId="58ECDAED" w14:textId="77777777" w:rsidR="00D9247C" w:rsidRPr="002A60D7" w:rsidRDefault="00D9247C" w:rsidP="00D9247C">
      <w:pPr>
        <w:pStyle w:val="Hyperlinktextstyle"/>
        <w:rPr>
          <w:sz w:val="22"/>
          <w:szCs w:val="22"/>
          <w:lang w:val="cy-GB"/>
        </w:rPr>
      </w:pPr>
      <w:r w:rsidRPr="002A60D7">
        <w:rPr>
          <w:color w:val="auto"/>
          <w:sz w:val="22"/>
          <w:szCs w:val="22"/>
          <w:lang w:val="cy-GB"/>
        </w:rPr>
        <w:t>e-bost:</w:t>
      </w:r>
      <w:r w:rsidRPr="002A60D7">
        <w:rPr>
          <w:sz w:val="22"/>
          <w:szCs w:val="22"/>
          <w:lang w:val="cy-GB"/>
        </w:rPr>
        <w:t xml:space="preserve"> </w:t>
      </w:r>
      <w:hyperlink r:id="rId26" w:history="1">
        <w:r w:rsidRPr="00011984">
          <w:rPr>
            <w:rStyle w:val="Hyperlink"/>
            <w:sz w:val="22"/>
            <w:szCs w:val="22"/>
            <w:lang w:val="cy-GB"/>
          </w:rPr>
          <w:t>Swyddogdiogeludata@llyw.cymru</w:t>
        </w:r>
      </w:hyperlink>
    </w:p>
    <w:p w14:paraId="1197ACB6" w14:textId="77777777" w:rsidR="00D9247C" w:rsidRPr="002A60D7" w:rsidRDefault="00D9247C" w:rsidP="00D9247C">
      <w:pPr>
        <w:tabs>
          <w:tab w:val="left" w:pos="4253"/>
        </w:tabs>
        <w:spacing w:after="0" w:line="240" w:lineRule="auto"/>
        <w:rPr>
          <w:rFonts w:ascii="Arial" w:hAnsi="Arial" w:cs="Arial"/>
          <w:lang w:val="cy-GB"/>
        </w:rPr>
      </w:pPr>
      <w:r w:rsidRPr="002A60D7">
        <w:rPr>
          <w:rFonts w:ascii="Arial" w:hAnsi="Arial" w:cs="Arial"/>
          <w:lang w:val="cy-GB"/>
        </w:rPr>
        <w:br w:type="column"/>
        <w:t xml:space="preserve">Dyma fanylion cyswllt Swyddfa'r Comisiynydd Gwybodaeth: </w:t>
      </w:r>
    </w:p>
    <w:p w14:paraId="02C98A34" w14:textId="77777777" w:rsidR="00D9247C" w:rsidRPr="002A60D7" w:rsidRDefault="00D9247C" w:rsidP="00D9247C">
      <w:pPr>
        <w:tabs>
          <w:tab w:val="left" w:pos="4253"/>
        </w:tabs>
        <w:spacing w:after="0" w:line="240" w:lineRule="auto"/>
        <w:rPr>
          <w:rFonts w:ascii="Arial" w:hAnsi="Arial" w:cs="Arial"/>
          <w:lang w:val="cy-GB"/>
        </w:rPr>
      </w:pPr>
      <w:r w:rsidRPr="002A60D7">
        <w:rPr>
          <w:rFonts w:ascii="Arial" w:hAnsi="Arial" w:cs="Arial"/>
          <w:lang w:val="cy-GB"/>
        </w:rPr>
        <w:t>Wycliffe House</w:t>
      </w:r>
    </w:p>
    <w:p w14:paraId="08C79654" w14:textId="77777777" w:rsidR="00D9247C" w:rsidRPr="002A60D7" w:rsidRDefault="00D9247C" w:rsidP="00D9247C">
      <w:pPr>
        <w:tabs>
          <w:tab w:val="left" w:pos="4253"/>
        </w:tabs>
        <w:spacing w:after="0" w:line="240" w:lineRule="auto"/>
        <w:rPr>
          <w:rFonts w:ascii="Arial" w:hAnsi="Arial" w:cs="Arial"/>
          <w:lang w:val="cy-GB"/>
        </w:rPr>
      </w:pPr>
      <w:r w:rsidRPr="002A60D7">
        <w:rPr>
          <w:rFonts w:ascii="Arial" w:hAnsi="Arial" w:cs="Arial"/>
          <w:lang w:val="cy-GB"/>
        </w:rPr>
        <w:t>Water Lane</w:t>
      </w:r>
    </w:p>
    <w:p w14:paraId="6BDED926" w14:textId="77777777" w:rsidR="00D9247C" w:rsidRPr="002A60D7" w:rsidRDefault="00D9247C" w:rsidP="00D9247C">
      <w:pPr>
        <w:tabs>
          <w:tab w:val="left" w:pos="4253"/>
        </w:tabs>
        <w:spacing w:after="0" w:line="240" w:lineRule="auto"/>
        <w:rPr>
          <w:rFonts w:ascii="Arial" w:hAnsi="Arial" w:cs="Arial"/>
          <w:lang w:val="cy-GB"/>
        </w:rPr>
      </w:pPr>
      <w:r w:rsidRPr="002A60D7">
        <w:rPr>
          <w:rFonts w:ascii="Arial" w:hAnsi="Arial" w:cs="Arial"/>
          <w:lang w:val="cy-GB"/>
        </w:rPr>
        <w:t>Wilmslow</w:t>
      </w:r>
    </w:p>
    <w:p w14:paraId="5F3D8652" w14:textId="77777777" w:rsidR="00D9247C" w:rsidRPr="002A60D7" w:rsidRDefault="00D9247C" w:rsidP="00D9247C">
      <w:pPr>
        <w:tabs>
          <w:tab w:val="left" w:pos="4253"/>
        </w:tabs>
        <w:spacing w:after="0" w:line="240" w:lineRule="auto"/>
        <w:rPr>
          <w:rFonts w:ascii="Arial" w:hAnsi="Arial" w:cs="Arial"/>
          <w:lang w:val="cy-GB"/>
        </w:rPr>
      </w:pPr>
      <w:r w:rsidRPr="002A60D7">
        <w:rPr>
          <w:rFonts w:ascii="Arial" w:hAnsi="Arial" w:cs="Arial"/>
          <w:lang w:val="cy-GB"/>
        </w:rPr>
        <w:t>Cheshire SK9 5AF</w:t>
      </w:r>
    </w:p>
    <w:p w14:paraId="5656EEB3" w14:textId="77777777" w:rsidR="00D9247C" w:rsidRPr="002A60D7" w:rsidRDefault="00D9247C" w:rsidP="00D9247C">
      <w:pPr>
        <w:tabs>
          <w:tab w:val="left" w:pos="4253"/>
        </w:tabs>
        <w:spacing w:after="0" w:line="240" w:lineRule="auto"/>
        <w:rPr>
          <w:rFonts w:ascii="Arial" w:hAnsi="Arial" w:cs="Arial"/>
          <w:lang w:val="cy-GB"/>
        </w:rPr>
      </w:pPr>
      <w:r w:rsidRPr="002A60D7">
        <w:rPr>
          <w:rFonts w:ascii="Arial" w:hAnsi="Arial" w:cs="Arial"/>
          <w:lang w:val="cy-GB"/>
        </w:rPr>
        <w:t xml:space="preserve">Ffôn: 01625 545 745 neu </w:t>
      </w:r>
      <w:r w:rsidRPr="002A60D7">
        <w:rPr>
          <w:rFonts w:ascii="Arial" w:hAnsi="Arial" w:cs="Arial"/>
          <w:lang w:val="cy-GB"/>
        </w:rPr>
        <w:br/>
        <w:t>0303 123 1113</w:t>
      </w:r>
    </w:p>
    <w:p w14:paraId="60102CFB" w14:textId="77777777" w:rsidR="00D9247C" w:rsidRPr="00CE0192" w:rsidRDefault="00D9247C" w:rsidP="00D9247C">
      <w:pPr>
        <w:tabs>
          <w:tab w:val="left" w:pos="4253"/>
        </w:tabs>
        <w:spacing w:after="0" w:line="240" w:lineRule="auto"/>
        <w:rPr>
          <w:rFonts w:ascii="Arial" w:hAnsi="Arial" w:cs="Arial"/>
          <w:sz w:val="24"/>
          <w:szCs w:val="24"/>
          <w:u w:val="single"/>
          <w:lang w:val="cy-GB"/>
        </w:rPr>
      </w:pPr>
      <w:r w:rsidRPr="00CE0192">
        <w:rPr>
          <w:rFonts w:ascii="Arial" w:hAnsi="Arial" w:cs="Arial"/>
          <w:sz w:val="24"/>
          <w:szCs w:val="24"/>
          <w:lang w:val="cy-GB"/>
        </w:rPr>
        <w:t xml:space="preserve">Gwefan: </w:t>
      </w:r>
      <w:hyperlink r:id="rId27" w:history="1">
        <w:r w:rsidRPr="00CE0192">
          <w:rPr>
            <w:rStyle w:val="HyperlinktextstyleChar"/>
            <w:lang w:val="cy-GB"/>
          </w:rPr>
          <w:t>https://ico.org.uk/</w:t>
        </w:r>
      </w:hyperlink>
    </w:p>
    <w:p w14:paraId="679A7EDC" w14:textId="77777777" w:rsidR="00D9247C" w:rsidRPr="00CE0192" w:rsidRDefault="00D9247C" w:rsidP="00D9247C">
      <w:pPr>
        <w:rPr>
          <w:rFonts w:ascii="Arial" w:hAnsi="Arial" w:cs="Arial"/>
          <w:sz w:val="24"/>
          <w:szCs w:val="24"/>
          <w:lang w:val="cy-GB"/>
        </w:rPr>
        <w:sectPr w:rsidR="00D9247C" w:rsidRPr="00CE0192" w:rsidSect="00C14443">
          <w:type w:val="continuous"/>
          <w:pgSz w:w="11906" w:h="16838"/>
          <w:pgMar w:top="1440" w:right="1440" w:bottom="1440" w:left="1440" w:header="0" w:footer="708" w:gutter="0"/>
          <w:cols w:num="2" w:space="708"/>
          <w:titlePg/>
          <w:docGrid w:linePitch="360"/>
        </w:sectPr>
      </w:pPr>
    </w:p>
    <w:p w14:paraId="2D01AA6B" w14:textId="77777777" w:rsidR="00D9247C" w:rsidRPr="00CE0192" w:rsidRDefault="00D9247C" w:rsidP="00D9247C">
      <w:pPr>
        <w:tabs>
          <w:tab w:val="center" w:pos="4513"/>
        </w:tabs>
        <w:rPr>
          <w:rFonts w:ascii="Arial" w:hAnsi="Arial" w:cs="Arial"/>
          <w:b/>
          <w:sz w:val="28"/>
          <w:szCs w:val="28"/>
          <w:lang w:val="cy-GB"/>
        </w:rPr>
      </w:pPr>
      <w:bookmarkStart w:id="2" w:name="_Toc81389047"/>
      <w:r w:rsidRPr="00CE0192">
        <w:rPr>
          <w:rFonts w:ascii="Arial" w:hAnsi="Arial" w:cs="Arial"/>
          <w:b/>
          <w:bCs/>
          <w:sz w:val="28"/>
          <w:szCs w:val="28"/>
          <w:lang w:val="cy-GB"/>
        </w:rPr>
        <w:br w:type="page"/>
      </w:r>
      <w:r w:rsidRPr="00CE0192">
        <w:rPr>
          <w:rFonts w:ascii="Arial" w:hAnsi="Arial" w:cs="Arial"/>
          <w:b/>
          <w:bCs/>
          <w:sz w:val="28"/>
          <w:szCs w:val="28"/>
          <w:lang w:val="cy-GB"/>
        </w:rPr>
        <w:tab/>
      </w:r>
    </w:p>
    <w:bookmarkEnd w:id="2"/>
    <w:p w14:paraId="0D5F3F93" w14:textId="505FEC57" w:rsidR="00476669" w:rsidRDefault="00476669">
      <w:pPr>
        <w:pStyle w:val="TOC1"/>
        <w:tabs>
          <w:tab w:val="left" w:pos="440"/>
        </w:tabs>
        <w:rPr>
          <w:rFonts w:asciiTheme="minorHAnsi" w:hAnsiTheme="minorHAnsi" w:cstheme="minorBidi"/>
          <w:b w:val="0"/>
          <w:sz w:val="22"/>
          <w:szCs w:val="22"/>
          <w:lang w:eastAsia="en-GB"/>
        </w:rPr>
      </w:pPr>
      <w:r>
        <w:rPr>
          <w:bCs/>
          <w:lang w:val="cy-GB"/>
        </w:rPr>
        <w:fldChar w:fldCharType="begin"/>
      </w:r>
      <w:r>
        <w:rPr>
          <w:bCs/>
          <w:lang w:val="cy-GB"/>
        </w:rPr>
        <w:instrText xml:space="preserve"> TOC \o "1-2" \h \z \u </w:instrText>
      </w:r>
      <w:r>
        <w:rPr>
          <w:bCs/>
          <w:lang w:val="cy-GB"/>
        </w:rPr>
        <w:fldChar w:fldCharType="separate"/>
      </w:r>
      <w:hyperlink w:anchor="_Toc107216095" w:history="1">
        <w:r w:rsidRPr="005F7F73">
          <w:rPr>
            <w:rStyle w:val="Hyperlink"/>
            <w:lang w:val="cy-GB"/>
          </w:rPr>
          <w:t>1.</w:t>
        </w:r>
        <w:r>
          <w:rPr>
            <w:rFonts w:asciiTheme="minorHAnsi" w:hAnsiTheme="minorHAnsi" w:cstheme="minorBidi"/>
            <w:b w:val="0"/>
            <w:sz w:val="22"/>
            <w:szCs w:val="22"/>
            <w:lang w:eastAsia="en-GB"/>
          </w:rPr>
          <w:tab/>
        </w:r>
        <w:r w:rsidRPr="005F7F73">
          <w:rPr>
            <w:rStyle w:val="Hyperlink"/>
            <w:bCs/>
            <w:lang w:val="cy-GB"/>
          </w:rPr>
          <w:t>Y cefndir</w:t>
        </w:r>
        <w:r>
          <w:rPr>
            <w:webHidden/>
          </w:rPr>
          <w:tab/>
        </w:r>
        <w:r>
          <w:rPr>
            <w:webHidden/>
          </w:rPr>
          <w:fldChar w:fldCharType="begin"/>
        </w:r>
        <w:r>
          <w:rPr>
            <w:webHidden/>
          </w:rPr>
          <w:instrText xml:space="preserve"> PAGEREF _Toc107216095 \h </w:instrText>
        </w:r>
        <w:r>
          <w:rPr>
            <w:webHidden/>
          </w:rPr>
        </w:r>
        <w:r>
          <w:rPr>
            <w:webHidden/>
          </w:rPr>
          <w:fldChar w:fldCharType="separate"/>
        </w:r>
        <w:r>
          <w:rPr>
            <w:webHidden/>
          </w:rPr>
          <w:t>7</w:t>
        </w:r>
        <w:r>
          <w:rPr>
            <w:webHidden/>
          </w:rPr>
          <w:fldChar w:fldCharType="end"/>
        </w:r>
      </w:hyperlink>
    </w:p>
    <w:p w14:paraId="1A16A18D" w14:textId="4118E799" w:rsidR="00476669" w:rsidRDefault="001F17FB">
      <w:pPr>
        <w:pStyle w:val="TOC1"/>
        <w:tabs>
          <w:tab w:val="left" w:pos="440"/>
        </w:tabs>
        <w:rPr>
          <w:rFonts w:asciiTheme="minorHAnsi" w:hAnsiTheme="minorHAnsi" w:cstheme="minorBidi"/>
          <w:b w:val="0"/>
          <w:sz w:val="22"/>
          <w:szCs w:val="22"/>
          <w:lang w:eastAsia="en-GB"/>
        </w:rPr>
      </w:pPr>
      <w:hyperlink w:anchor="_Toc107216096" w:history="1">
        <w:r w:rsidR="00476669" w:rsidRPr="005F7F73">
          <w:rPr>
            <w:rStyle w:val="Hyperlink"/>
            <w:lang w:val="cy-GB"/>
          </w:rPr>
          <w:t>2.</w:t>
        </w:r>
        <w:r w:rsidR="00476669">
          <w:rPr>
            <w:rFonts w:asciiTheme="minorHAnsi" w:hAnsiTheme="minorHAnsi" w:cstheme="minorBidi"/>
            <w:b w:val="0"/>
            <w:sz w:val="22"/>
            <w:szCs w:val="22"/>
            <w:lang w:eastAsia="en-GB"/>
          </w:rPr>
          <w:tab/>
        </w:r>
        <w:r w:rsidR="00476669" w:rsidRPr="005F7F73">
          <w:rPr>
            <w:rStyle w:val="Hyperlink"/>
            <w:lang w:val="cy-GB"/>
          </w:rPr>
          <w:t>Beth yw testun yr ymgynghoriad?</w:t>
        </w:r>
        <w:r w:rsidR="00476669">
          <w:rPr>
            <w:webHidden/>
          </w:rPr>
          <w:tab/>
        </w:r>
        <w:r w:rsidR="00476669">
          <w:rPr>
            <w:webHidden/>
          </w:rPr>
          <w:fldChar w:fldCharType="begin"/>
        </w:r>
        <w:r w:rsidR="00476669">
          <w:rPr>
            <w:webHidden/>
          </w:rPr>
          <w:instrText xml:space="preserve"> PAGEREF _Toc107216096 \h </w:instrText>
        </w:r>
        <w:r w:rsidR="00476669">
          <w:rPr>
            <w:webHidden/>
          </w:rPr>
        </w:r>
        <w:r w:rsidR="00476669">
          <w:rPr>
            <w:webHidden/>
          </w:rPr>
          <w:fldChar w:fldCharType="separate"/>
        </w:r>
        <w:r w:rsidR="00476669">
          <w:rPr>
            <w:webHidden/>
          </w:rPr>
          <w:t>8</w:t>
        </w:r>
        <w:r w:rsidR="00476669">
          <w:rPr>
            <w:webHidden/>
          </w:rPr>
          <w:fldChar w:fldCharType="end"/>
        </w:r>
      </w:hyperlink>
    </w:p>
    <w:p w14:paraId="71406C12" w14:textId="0C37FAC5" w:rsidR="00476669" w:rsidRDefault="001F17FB">
      <w:pPr>
        <w:pStyle w:val="TOC1"/>
        <w:tabs>
          <w:tab w:val="left" w:pos="440"/>
        </w:tabs>
        <w:rPr>
          <w:rFonts w:asciiTheme="minorHAnsi" w:hAnsiTheme="minorHAnsi" w:cstheme="minorBidi"/>
          <w:b w:val="0"/>
          <w:sz w:val="22"/>
          <w:szCs w:val="22"/>
          <w:lang w:eastAsia="en-GB"/>
        </w:rPr>
      </w:pPr>
      <w:hyperlink w:anchor="_Toc107216097" w:history="1">
        <w:r w:rsidR="00476669" w:rsidRPr="005F7F73">
          <w:rPr>
            <w:rStyle w:val="Hyperlink"/>
          </w:rPr>
          <w:t>3.</w:t>
        </w:r>
        <w:r w:rsidR="00476669">
          <w:rPr>
            <w:rFonts w:asciiTheme="minorHAnsi" w:hAnsiTheme="minorHAnsi" w:cstheme="minorBidi"/>
            <w:b w:val="0"/>
            <w:sz w:val="22"/>
            <w:szCs w:val="22"/>
            <w:lang w:eastAsia="en-GB"/>
          </w:rPr>
          <w:tab/>
        </w:r>
        <w:r w:rsidR="00476669" w:rsidRPr="005F7F73">
          <w:rPr>
            <w:rStyle w:val="Hyperlink"/>
            <w:lang w:val="cy-GB"/>
          </w:rPr>
          <w:t>Pa newidiadau y bwriedir eu gwneud?</w:t>
        </w:r>
        <w:r w:rsidR="00476669">
          <w:rPr>
            <w:webHidden/>
          </w:rPr>
          <w:tab/>
        </w:r>
        <w:r w:rsidR="00476669">
          <w:rPr>
            <w:webHidden/>
          </w:rPr>
          <w:fldChar w:fldCharType="begin"/>
        </w:r>
        <w:r w:rsidR="00476669">
          <w:rPr>
            <w:webHidden/>
          </w:rPr>
          <w:instrText xml:space="preserve"> PAGEREF _Toc107216097 \h </w:instrText>
        </w:r>
        <w:r w:rsidR="00476669">
          <w:rPr>
            <w:webHidden/>
          </w:rPr>
        </w:r>
        <w:r w:rsidR="00476669">
          <w:rPr>
            <w:webHidden/>
          </w:rPr>
          <w:fldChar w:fldCharType="separate"/>
        </w:r>
        <w:r w:rsidR="00476669">
          <w:rPr>
            <w:webHidden/>
          </w:rPr>
          <w:t>9</w:t>
        </w:r>
        <w:r w:rsidR="00476669">
          <w:rPr>
            <w:webHidden/>
          </w:rPr>
          <w:fldChar w:fldCharType="end"/>
        </w:r>
      </w:hyperlink>
    </w:p>
    <w:p w14:paraId="4F7EE42D" w14:textId="538B8F25" w:rsidR="00476669" w:rsidRDefault="001F17FB">
      <w:pPr>
        <w:pStyle w:val="TOC1"/>
        <w:tabs>
          <w:tab w:val="left" w:pos="440"/>
        </w:tabs>
        <w:rPr>
          <w:rFonts w:asciiTheme="minorHAnsi" w:hAnsiTheme="minorHAnsi" w:cstheme="minorBidi"/>
          <w:b w:val="0"/>
          <w:sz w:val="22"/>
          <w:szCs w:val="22"/>
          <w:lang w:eastAsia="en-GB"/>
        </w:rPr>
      </w:pPr>
      <w:hyperlink w:anchor="_Toc107216098" w:history="1">
        <w:r w:rsidR="00476669" w:rsidRPr="005F7F73">
          <w:rPr>
            <w:rStyle w:val="Hyperlink"/>
            <w:lang w:val="cy-GB"/>
          </w:rPr>
          <w:t>4.</w:t>
        </w:r>
        <w:r w:rsidR="00476669">
          <w:rPr>
            <w:rFonts w:asciiTheme="minorHAnsi" w:hAnsiTheme="minorHAnsi" w:cstheme="minorBidi"/>
            <w:b w:val="0"/>
            <w:sz w:val="22"/>
            <w:szCs w:val="22"/>
            <w:lang w:eastAsia="en-GB"/>
          </w:rPr>
          <w:tab/>
        </w:r>
        <w:r w:rsidR="00476669" w:rsidRPr="005F7F73">
          <w:rPr>
            <w:rStyle w:val="Hyperlink"/>
            <w:lang w:val="cy-GB"/>
          </w:rPr>
          <w:t>Egluro’r Newidiadau arfaethedig</w:t>
        </w:r>
        <w:r w:rsidR="00476669">
          <w:rPr>
            <w:webHidden/>
          </w:rPr>
          <w:tab/>
        </w:r>
        <w:r w:rsidR="00476669">
          <w:rPr>
            <w:webHidden/>
          </w:rPr>
          <w:fldChar w:fldCharType="begin"/>
        </w:r>
        <w:r w:rsidR="00476669">
          <w:rPr>
            <w:webHidden/>
          </w:rPr>
          <w:instrText xml:space="preserve"> PAGEREF _Toc107216098 \h </w:instrText>
        </w:r>
        <w:r w:rsidR="00476669">
          <w:rPr>
            <w:webHidden/>
          </w:rPr>
        </w:r>
        <w:r w:rsidR="00476669">
          <w:rPr>
            <w:webHidden/>
          </w:rPr>
          <w:fldChar w:fldCharType="separate"/>
        </w:r>
        <w:r w:rsidR="00476669">
          <w:rPr>
            <w:webHidden/>
          </w:rPr>
          <w:t>11</w:t>
        </w:r>
        <w:r w:rsidR="00476669">
          <w:rPr>
            <w:webHidden/>
          </w:rPr>
          <w:fldChar w:fldCharType="end"/>
        </w:r>
      </w:hyperlink>
    </w:p>
    <w:p w14:paraId="52047314" w14:textId="0679AA80" w:rsidR="00476669" w:rsidRDefault="001F17FB">
      <w:pPr>
        <w:pStyle w:val="TOC2"/>
        <w:tabs>
          <w:tab w:val="right" w:leader="dot" w:pos="9016"/>
        </w:tabs>
        <w:rPr>
          <w:rFonts w:asciiTheme="minorHAnsi" w:eastAsiaTheme="minorEastAsia" w:hAnsiTheme="minorHAnsi"/>
          <w:noProof/>
          <w:sz w:val="22"/>
          <w:lang w:eastAsia="en-GB"/>
        </w:rPr>
      </w:pPr>
      <w:hyperlink w:anchor="_Toc107216099" w:history="1">
        <w:r w:rsidR="00476669" w:rsidRPr="005F7F73">
          <w:rPr>
            <w:rStyle w:val="Hyperlink"/>
            <w:noProof/>
          </w:rPr>
          <w:t>Safon 10: Gofal iechyd – Cymorth Cyntaf</w:t>
        </w:r>
        <w:r w:rsidR="00476669">
          <w:rPr>
            <w:noProof/>
            <w:webHidden/>
          </w:rPr>
          <w:tab/>
        </w:r>
        <w:r w:rsidR="00476669">
          <w:rPr>
            <w:noProof/>
            <w:webHidden/>
          </w:rPr>
          <w:fldChar w:fldCharType="begin"/>
        </w:r>
        <w:r w:rsidR="00476669">
          <w:rPr>
            <w:noProof/>
            <w:webHidden/>
          </w:rPr>
          <w:instrText xml:space="preserve"> PAGEREF _Toc107216099 \h </w:instrText>
        </w:r>
        <w:r w:rsidR="00476669">
          <w:rPr>
            <w:noProof/>
            <w:webHidden/>
          </w:rPr>
        </w:r>
        <w:r w:rsidR="00476669">
          <w:rPr>
            <w:noProof/>
            <w:webHidden/>
          </w:rPr>
          <w:fldChar w:fldCharType="separate"/>
        </w:r>
        <w:r w:rsidR="00476669">
          <w:rPr>
            <w:noProof/>
            <w:webHidden/>
          </w:rPr>
          <w:t>11</w:t>
        </w:r>
        <w:r w:rsidR="00476669">
          <w:rPr>
            <w:noProof/>
            <w:webHidden/>
          </w:rPr>
          <w:fldChar w:fldCharType="end"/>
        </w:r>
      </w:hyperlink>
    </w:p>
    <w:p w14:paraId="0FBFB337" w14:textId="41C4D38A" w:rsidR="00476669" w:rsidRDefault="001F17FB">
      <w:pPr>
        <w:pStyle w:val="TOC2"/>
        <w:tabs>
          <w:tab w:val="right" w:leader="dot" w:pos="9016"/>
        </w:tabs>
        <w:rPr>
          <w:rFonts w:asciiTheme="minorHAnsi" w:eastAsiaTheme="minorEastAsia" w:hAnsiTheme="minorHAnsi"/>
          <w:noProof/>
          <w:sz w:val="22"/>
          <w:lang w:eastAsia="en-GB"/>
        </w:rPr>
      </w:pPr>
      <w:hyperlink w:anchor="_Toc107216100" w:history="1">
        <w:r w:rsidR="00476669" w:rsidRPr="005F7F73">
          <w:rPr>
            <w:rStyle w:val="Hyperlink"/>
            <w:noProof/>
            <w:lang w:val="cy-GB"/>
          </w:rPr>
          <w:t>Safon</w:t>
        </w:r>
        <w:r w:rsidR="00476669" w:rsidRPr="005F7F73">
          <w:rPr>
            <w:rStyle w:val="Hyperlink"/>
            <w:noProof/>
          </w:rPr>
          <w:t xml:space="preserve"> 13:  Person addas</w:t>
        </w:r>
        <w:r w:rsidR="00476669">
          <w:rPr>
            <w:noProof/>
            <w:webHidden/>
          </w:rPr>
          <w:tab/>
        </w:r>
        <w:r w:rsidR="00476669">
          <w:rPr>
            <w:noProof/>
            <w:webHidden/>
          </w:rPr>
          <w:fldChar w:fldCharType="begin"/>
        </w:r>
        <w:r w:rsidR="00476669">
          <w:rPr>
            <w:noProof/>
            <w:webHidden/>
          </w:rPr>
          <w:instrText xml:space="preserve"> PAGEREF _Toc107216100 \h </w:instrText>
        </w:r>
        <w:r w:rsidR="00476669">
          <w:rPr>
            <w:noProof/>
            <w:webHidden/>
          </w:rPr>
        </w:r>
        <w:r w:rsidR="00476669">
          <w:rPr>
            <w:noProof/>
            <w:webHidden/>
          </w:rPr>
          <w:fldChar w:fldCharType="separate"/>
        </w:r>
        <w:r w:rsidR="00476669">
          <w:rPr>
            <w:noProof/>
            <w:webHidden/>
          </w:rPr>
          <w:t>15</w:t>
        </w:r>
        <w:r w:rsidR="00476669">
          <w:rPr>
            <w:noProof/>
            <w:webHidden/>
          </w:rPr>
          <w:fldChar w:fldCharType="end"/>
        </w:r>
      </w:hyperlink>
    </w:p>
    <w:p w14:paraId="484AFC81" w14:textId="55B17982" w:rsidR="00476669" w:rsidRDefault="001F17FB">
      <w:pPr>
        <w:pStyle w:val="TOC2"/>
        <w:tabs>
          <w:tab w:val="right" w:leader="dot" w:pos="9016"/>
        </w:tabs>
        <w:rPr>
          <w:rFonts w:asciiTheme="minorHAnsi" w:eastAsiaTheme="minorEastAsia" w:hAnsiTheme="minorHAnsi"/>
          <w:noProof/>
          <w:sz w:val="22"/>
          <w:lang w:eastAsia="en-GB"/>
        </w:rPr>
      </w:pPr>
      <w:hyperlink w:anchor="_Toc107216101" w:history="1">
        <w:r w:rsidR="00476669" w:rsidRPr="005F7F73">
          <w:rPr>
            <w:rStyle w:val="Hyperlink"/>
            <w:noProof/>
          </w:rPr>
          <w:t>Safon 13(GP): Person Addas (Gwarchodwr Plant)</w:t>
        </w:r>
        <w:r w:rsidR="00476669">
          <w:rPr>
            <w:noProof/>
            <w:webHidden/>
          </w:rPr>
          <w:tab/>
        </w:r>
        <w:r w:rsidR="00476669">
          <w:rPr>
            <w:noProof/>
            <w:webHidden/>
          </w:rPr>
          <w:fldChar w:fldCharType="begin"/>
        </w:r>
        <w:r w:rsidR="00476669">
          <w:rPr>
            <w:noProof/>
            <w:webHidden/>
          </w:rPr>
          <w:instrText xml:space="preserve"> PAGEREF _Toc107216101 \h </w:instrText>
        </w:r>
        <w:r w:rsidR="00476669">
          <w:rPr>
            <w:noProof/>
            <w:webHidden/>
          </w:rPr>
        </w:r>
        <w:r w:rsidR="00476669">
          <w:rPr>
            <w:noProof/>
            <w:webHidden/>
          </w:rPr>
          <w:fldChar w:fldCharType="separate"/>
        </w:r>
        <w:r w:rsidR="00476669">
          <w:rPr>
            <w:noProof/>
            <w:webHidden/>
          </w:rPr>
          <w:t>15</w:t>
        </w:r>
        <w:r w:rsidR="00476669">
          <w:rPr>
            <w:noProof/>
            <w:webHidden/>
          </w:rPr>
          <w:fldChar w:fldCharType="end"/>
        </w:r>
      </w:hyperlink>
    </w:p>
    <w:p w14:paraId="7FC5AB30" w14:textId="2040EA5C" w:rsidR="00476669" w:rsidRDefault="001F17FB">
      <w:pPr>
        <w:pStyle w:val="TOC2"/>
        <w:tabs>
          <w:tab w:val="right" w:leader="dot" w:pos="9016"/>
        </w:tabs>
        <w:rPr>
          <w:rFonts w:asciiTheme="minorHAnsi" w:eastAsiaTheme="minorEastAsia" w:hAnsiTheme="minorHAnsi"/>
          <w:noProof/>
          <w:sz w:val="22"/>
          <w:lang w:eastAsia="en-GB"/>
        </w:rPr>
      </w:pPr>
      <w:hyperlink w:anchor="_Toc107216102" w:history="1">
        <w:r w:rsidR="00476669" w:rsidRPr="005F7F73">
          <w:rPr>
            <w:rStyle w:val="Hyperlink"/>
            <w:noProof/>
          </w:rPr>
          <w:t>Safon 13(GD): Person addas (Gofal Dydd) – (Cymwysterau Staff Eraill)</w:t>
        </w:r>
        <w:r w:rsidR="00476669">
          <w:rPr>
            <w:noProof/>
            <w:webHidden/>
          </w:rPr>
          <w:tab/>
        </w:r>
        <w:r w:rsidR="00476669">
          <w:rPr>
            <w:noProof/>
            <w:webHidden/>
          </w:rPr>
          <w:fldChar w:fldCharType="begin"/>
        </w:r>
        <w:r w:rsidR="00476669">
          <w:rPr>
            <w:noProof/>
            <w:webHidden/>
          </w:rPr>
          <w:instrText xml:space="preserve"> PAGEREF _Toc107216102 \h </w:instrText>
        </w:r>
        <w:r w:rsidR="00476669">
          <w:rPr>
            <w:noProof/>
            <w:webHidden/>
          </w:rPr>
        </w:r>
        <w:r w:rsidR="00476669">
          <w:rPr>
            <w:noProof/>
            <w:webHidden/>
          </w:rPr>
          <w:fldChar w:fldCharType="separate"/>
        </w:r>
        <w:r w:rsidR="00476669">
          <w:rPr>
            <w:noProof/>
            <w:webHidden/>
          </w:rPr>
          <w:t>18</w:t>
        </w:r>
        <w:r w:rsidR="00476669">
          <w:rPr>
            <w:noProof/>
            <w:webHidden/>
          </w:rPr>
          <w:fldChar w:fldCharType="end"/>
        </w:r>
      </w:hyperlink>
    </w:p>
    <w:p w14:paraId="5D4557D5" w14:textId="0BF48729" w:rsidR="00476669" w:rsidRDefault="001F17FB">
      <w:pPr>
        <w:pStyle w:val="TOC2"/>
        <w:tabs>
          <w:tab w:val="right" w:leader="dot" w:pos="9016"/>
        </w:tabs>
        <w:rPr>
          <w:rFonts w:asciiTheme="minorHAnsi" w:eastAsiaTheme="minorEastAsia" w:hAnsiTheme="minorHAnsi"/>
          <w:noProof/>
          <w:sz w:val="22"/>
          <w:lang w:eastAsia="en-GB"/>
        </w:rPr>
      </w:pPr>
      <w:hyperlink w:anchor="_Toc107216103" w:history="1">
        <w:r w:rsidR="00476669" w:rsidRPr="005F7F73">
          <w:rPr>
            <w:rStyle w:val="Hyperlink"/>
            <w:noProof/>
          </w:rPr>
          <w:t>Safon 15: Cymarebau staffio – Staff ychwanegol</w:t>
        </w:r>
        <w:r w:rsidR="00476669">
          <w:rPr>
            <w:noProof/>
            <w:webHidden/>
          </w:rPr>
          <w:tab/>
        </w:r>
        <w:r w:rsidR="00476669">
          <w:rPr>
            <w:noProof/>
            <w:webHidden/>
          </w:rPr>
          <w:fldChar w:fldCharType="begin"/>
        </w:r>
        <w:r w:rsidR="00476669">
          <w:rPr>
            <w:noProof/>
            <w:webHidden/>
          </w:rPr>
          <w:instrText xml:space="preserve"> PAGEREF _Toc107216103 \h </w:instrText>
        </w:r>
        <w:r w:rsidR="00476669">
          <w:rPr>
            <w:noProof/>
            <w:webHidden/>
          </w:rPr>
        </w:r>
        <w:r w:rsidR="00476669">
          <w:rPr>
            <w:noProof/>
            <w:webHidden/>
          </w:rPr>
          <w:fldChar w:fldCharType="separate"/>
        </w:r>
        <w:r w:rsidR="00476669">
          <w:rPr>
            <w:noProof/>
            <w:webHidden/>
          </w:rPr>
          <w:t>21</w:t>
        </w:r>
        <w:r w:rsidR="00476669">
          <w:rPr>
            <w:noProof/>
            <w:webHidden/>
          </w:rPr>
          <w:fldChar w:fldCharType="end"/>
        </w:r>
      </w:hyperlink>
    </w:p>
    <w:p w14:paraId="484768E9" w14:textId="580AEFAB" w:rsidR="00476669" w:rsidRDefault="001F17FB">
      <w:pPr>
        <w:pStyle w:val="TOC2"/>
        <w:tabs>
          <w:tab w:val="right" w:leader="dot" w:pos="9016"/>
        </w:tabs>
        <w:rPr>
          <w:rFonts w:asciiTheme="minorHAnsi" w:eastAsiaTheme="minorEastAsia" w:hAnsiTheme="minorHAnsi"/>
          <w:noProof/>
          <w:sz w:val="22"/>
          <w:lang w:eastAsia="en-GB"/>
        </w:rPr>
      </w:pPr>
      <w:hyperlink w:anchor="_Toc107216104" w:history="1">
        <w:r w:rsidR="00476669" w:rsidRPr="005F7F73">
          <w:rPr>
            <w:rStyle w:val="Hyperlink"/>
            <w:noProof/>
          </w:rPr>
          <w:t>Safon 18: Ansawdd</w:t>
        </w:r>
        <w:r w:rsidR="00476669">
          <w:rPr>
            <w:noProof/>
            <w:webHidden/>
          </w:rPr>
          <w:tab/>
        </w:r>
        <w:r w:rsidR="00476669">
          <w:rPr>
            <w:noProof/>
            <w:webHidden/>
          </w:rPr>
          <w:fldChar w:fldCharType="begin"/>
        </w:r>
        <w:r w:rsidR="00476669">
          <w:rPr>
            <w:noProof/>
            <w:webHidden/>
          </w:rPr>
          <w:instrText xml:space="preserve"> PAGEREF _Toc107216104 \h </w:instrText>
        </w:r>
        <w:r w:rsidR="00476669">
          <w:rPr>
            <w:noProof/>
            <w:webHidden/>
          </w:rPr>
        </w:r>
        <w:r w:rsidR="00476669">
          <w:rPr>
            <w:noProof/>
            <w:webHidden/>
          </w:rPr>
          <w:fldChar w:fldCharType="separate"/>
        </w:r>
        <w:r w:rsidR="00476669">
          <w:rPr>
            <w:noProof/>
            <w:webHidden/>
          </w:rPr>
          <w:t>23</w:t>
        </w:r>
        <w:r w:rsidR="00476669">
          <w:rPr>
            <w:noProof/>
            <w:webHidden/>
          </w:rPr>
          <w:fldChar w:fldCharType="end"/>
        </w:r>
      </w:hyperlink>
    </w:p>
    <w:p w14:paraId="76908703" w14:textId="3BCCFA20" w:rsidR="00476669" w:rsidRDefault="001F17FB">
      <w:pPr>
        <w:pStyle w:val="TOC2"/>
        <w:tabs>
          <w:tab w:val="right" w:leader="dot" w:pos="9016"/>
        </w:tabs>
        <w:rPr>
          <w:rFonts w:asciiTheme="minorHAnsi" w:eastAsiaTheme="minorEastAsia" w:hAnsiTheme="minorHAnsi"/>
          <w:noProof/>
          <w:sz w:val="22"/>
          <w:lang w:eastAsia="en-GB"/>
        </w:rPr>
      </w:pPr>
      <w:hyperlink w:anchor="_Toc107216105" w:history="1">
        <w:r w:rsidR="00476669" w:rsidRPr="005F7F73">
          <w:rPr>
            <w:rStyle w:val="Hyperlink"/>
            <w:noProof/>
            <w:lang w:val="cy-GB"/>
          </w:rPr>
          <w:t>Safon 20: Diogelu</w:t>
        </w:r>
        <w:r w:rsidR="00476669">
          <w:rPr>
            <w:noProof/>
            <w:webHidden/>
          </w:rPr>
          <w:tab/>
        </w:r>
        <w:r w:rsidR="00476669">
          <w:rPr>
            <w:noProof/>
            <w:webHidden/>
          </w:rPr>
          <w:fldChar w:fldCharType="begin"/>
        </w:r>
        <w:r w:rsidR="00476669">
          <w:rPr>
            <w:noProof/>
            <w:webHidden/>
          </w:rPr>
          <w:instrText xml:space="preserve"> PAGEREF _Toc107216105 \h </w:instrText>
        </w:r>
        <w:r w:rsidR="00476669">
          <w:rPr>
            <w:noProof/>
            <w:webHidden/>
          </w:rPr>
        </w:r>
        <w:r w:rsidR="00476669">
          <w:rPr>
            <w:noProof/>
            <w:webHidden/>
          </w:rPr>
          <w:fldChar w:fldCharType="separate"/>
        </w:r>
        <w:r w:rsidR="00476669">
          <w:rPr>
            <w:noProof/>
            <w:webHidden/>
          </w:rPr>
          <w:t>25</w:t>
        </w:r>
        <w:r w:rsidR="00476669">
          <w:rPr>
            <w:noProof/>
            <w:webHidden/>
          </w:rPr>
          <w:fldChar w:fldCharType="end"/>
        </w:r>
      </w:hyperlink>
    </w:p>
    <w:p w14:paraId="21986C29" w14:textId="43BD31FD" w:rsidR="00476669" w:rsidRDefault="001F17FB">
      <w:pPr>
        <w:pStyle w:val="TOC2"/>
        <w:tabs>
          <w:tab w:val="right" w:leader="dot" w:pos="9016"/>
        </w:tabs>
        <w:rPr>
          <w:rFonts w:asciiTheme="minorHAnsi" w:eastAsiaTheme="minorEastAsia" w:hAnsiTheme="minorHAnsi"/>
          <w:noProof/>
          <w:sz w:val="22"/>
          <w:lang w:eastAsia="en-GB"/>
        </w:rPr>
      </w:pPr>
      <w:hyperlink w:anchor="_Toc107216106" w:history="1">
        <w:r w:rsidR="00476669" w:rsidRPr="005F7F73">
          <w:rPr>
            <w:rStyle w:val="Hyperlink"/>
            <w:noProof/>
          </w:rPr>
          <w:t>Diwygio Safonau eraill</w:t>
        </w:r>
        <w:r w:rsidR="00476669">
          <w:rPr>
            <w:noProof/>
            <w:webHidden/>
          </w:rPr>
          <w:tab/>
        </w:r>
        <w:r w:rsidR="00476669">
          <w:rPr>
            <w:noProof/>
            <w:webHidden/>
          </w:rPr>
          <w:fldChar w:fldCharType="begin"/>
        </w:r>
        <w:r w:rsidR="00476669">
          <w:rPr>
            <w:noProof/>
            <w:webHidden/>
          </w:rPr>
          <w:instrText xml:space="preserve"> PAGEREF _Toc107216106 \h </w:instrText>
        </w:r>
        <w:r w:rsidR="00476669">
          <w:rPr>
            <w:noProof/>
            <w:webHidden/>
          </w:rPr>
        </w:r>
        <w:r w:rsidR="00476669">
          <w:rPr>
            <w:noProof/>
            <w:webHidden/>
          </w:rPr>
          <w:fldChar w:fldCharType="separate"/>
        </w:r>
        <w:r w:rsidR="00476669">
          <w:rPr>
            <w:noProof/>
            <w:webHidden/>
          </w:rPr>
          <w:t>27</w:t>
        </w:r>
        <w:r w:rsidR="00476669">
          <w:rPr>
            <w:noProof/>
            <w:webHidden/>
          </w:rPr>
          <w:fldChar w:fldCharType="end"/>
        </w:r>
      </w:hyperlink>
    </w:p>
    <w:p w14:paraId="6F7A344A" w14:textId="0ADFF58D" w:rsidR="00476669" w:rsidRDefault="001F17FB">
      <w:pPr>
        <w:pStyle w:val="TOC2"/>
        <w:tabs>
          <w:tab w:val="right" w:leader="dot" w:pos="9016"/>
        </w:tabs>
        <w:rPr>
          <w:rFonts w:asciiTheme="minorHAnsi" w:eastAsiaTheme="minorEastAsia" w:hAnsiTheme="minorHAnsi"/>
          <w:noProof/>
          <w:sz w:val="22"/>
          <w:lang w:eastAsia="en-GB"/>
        </w:rPr>
      </w:pPr>
      <w:hyperlink w:anchor="_Toc107216107" w:history="1">
        <w:r w:rsidR="00476669" w:rsidRPr="005F7F73">
          <w:rPr>
            <w:rStyle w:val="Hyperlink"/>
            <w:noProof/>
          </w:rPr>
          <w:t>Safon 16: Cyfle cyfartal</w:t>
        </w:r>
        <w:r w:rsidR="00476669">
          <w:rPr>
            <w:noProof/>
            <w:webHidden/>
          </w:rPr>
          <w:tab/>
        </w:r>
        <w:r w:rsidR="00476669">
          <w:rPr>
            <w:noProof/>
            <w:webHidden/>
          </w:rPr>
          <w:fldChar w:fldCharType="begin"/>
        </w:r>
        <w:r w:rsidR="00476669">
          <w:rPr>
            <w:noProof/>
            <w:webHidden/>
          </w:rPr>
          <w:instrText xml:space="preserve"> PAGEREF _Toc107216107 \h </w:instrText>
        </w:r>
        <w:r w:rsidR="00476669">
          <w:rPr>
            <w:noProof/>
            <w:webHidden/>
          </w:rPr>
        </w:r>
        <w:r w:rsidR="00476669">
          <w:rPr>
            <w:noProof/>
            <w:webHidden/>
          </w:rPr>
          <w:fldChar w:fldCharType="separate"/>
        </w:r>
        <w:r w:rsidR="00476669">
          <w:rPr>
            <w:noProof/>
            <w:webHidden/>
          </w:rPr>
          <w:t>28</w:t>
        </w:r>
        <w:r w:rsidR="00476669">
          <w:rPr>
            <w:noProof/>
            <w:webHidden/>
          </w:rPr>
          <w:fldChar w:fldCharType="end"/>
        </w:r>
      </w:hyperlink>
    </w:p>
    <w:p w14:paraId="3E34DB17" w14:textId="3698175E" w:rsidR="00476669" w:rsidRDefault="001F17FB">
      <w:pPr>
        <w:pStyle w:val="TOC1"/>
        <w:tabs>
          <w:tab w:val="left" w:pos="440"/>
        </w:tabs>
        <w:rPr>
          <w:rFonts w:asciiTheme="minorHAnsi" w:hAnsiTheme="minorHAnsi" w:cstheme="minorBidi"/>
          <w:b w:val="0"/>
          <w:sz w:val="22"/>
          <w:szCs w:val="22"/>
          <w:lang w:eastAsia="en-GB"/>
        </w:rPr>
      </w:pPr>
      <w:hyperlink w:anchor="_Toc107216108" w:history="1">
        <w:r w:rsidR="00476669" w:rsidRPr="005F7F73">
          <w:rPr>
            <w:rStyle w:val="Hyperlink"/>
            <w:lang w:val="cy-GB"/>
          </w:rPr>
          <w:t>5.</w:t>
        </w:r>
        <w:r w:rsidR="00476669">
          <w:rPr>
            <w:rFonts w:asciiTheme="minorHAnsi" w:hAnsiTheme="minorHAnsi" w:cstheme="minorBidi"/>
            <w:b w:val="0"/>
            <w:sz w:val="22"/>
            <w:szCs w:val="22"/>
            <w:lang w:eastAsia="en-GB"/>
          </w:rPr>
          <w:tab/>
        </w:r>
        <w:r w:rsidR="00476669" w:rsidRPr="005F7F73">
          <w:rPr>
            <w:rStyle w:val="Hyperlink"/>
            <w:lang w:val="cy-GB"/>
          </w:rPr>
          <w:t>Cwestiynau Ymgynghori</w:t>
        </w:r>
        <w:r w:rsidR="00476669">
          <w:rPr>
            <w:webHidden/>
          </w:rPr>
          <w:tab/>
        </w:r>
        <w:r w:rsidR="00476669">
          <w:rPr>
            <w:webHidden/>
          </w:rPr>
          <w:fldChar w:fldCharType="begin"/>
        </w:r>
        <w:r w:rsidR="00476669">
          <w:rPr>
            <w:webHidden/>
          </w:rPr>
          <w:instrText xml:space="preserve"> PAGEREF _Toc107216108 \h </w:instrText>
        </w:r>
        <w:r w:rsidR="00476669">
          <w:rPr>
            <w:webHidden/>
          </w:rPr>
        </w:r>
        <w:r w:rsidR="00476669">
          <w:rPr>
            <w:webHidden/>
          </w:rPr>
          <w:fldChar w:fldCharType="separate"/>
        </w:r>
        <w:r w:rsidR="00476669">
          <w:rPr>
            <w:webHidden/>
          </w:rPr>
          <w:t>30</w:t>
        </w:r>
        <w:r w:rsidR="00476669">
          <w:rPr>
            <w:webHidden/>
          </w:rPr>
          <w:fldChar w:fldCharType="end"/>
        </w:r>
      </w:hyperlink>
    </w:p>
    <w:p w14:paraId="0CC5E3E4" w14:textId="749B934E" w:rsidR="00476669" w:rsidRDefault="001F17FB">
      <w:pPr>
        <w:pStyle w:val="TOC1"/>
        <w:rPr>
          <w:rFonts w:asciiTheme="minorHAnsi" w:hAnsiTheme="minorHAnsi" w:cstheme="minorBidi"/>
          <w:b w:val="0"/>
          <w:sz w:val="22"/>
          <w:szCs w:val="22"/>
          <w:lang w:eastAsia="en-GB"/>
        </w:rPr>
      </w:pPr>
      <w:hyperlink w:anchor="_Toc107216109" w:history="1">
        <w:r w:rsidR="00476669" w:rsidRPr="005F7F73">
          <w:rPr>
            <w:rStyle w:val="Hyperlink"/>
          </w:rPr>
          <w:t>Atodiad 1: Argymhellion yr Adolygiad o’r Safonau Gofynnol Cenedlaethol ar gyfer Gofal Plant a Reoleiddir</w:t>
        </w:r>
        <w:r w:rsidR="00476669">
          <w:rPr>
            <w:webHidden/>
          </w:rPr>
          <w:tab/>
        </w:r>
        <w:r w:rsidR="00476669">
          <w:rPr>
            <w:webHidden/>
          </w:rPr>
          <w:fldChar w:fldCharType="begin"/>
        </w:r>
        <w:r w:rsidR="00476669">
          <w:rPr>
            <w:webHidden/>
          </w:rPr>
          <w:instrText xml:space="preserve"> PAGEREF _Toc107216109 \h </w:instrText>
        </w:r>
        <w:r w:rsidR="00476669">
          <w:rPr>
            <w:webHidden/>
          </w:rPr>
        </w:r>
        <w:r w:rsidR="00476669">
          <w:rPr>
            <w:webHidden/>
          </w:rPr>
          <w:fldChar w:fldCharType="separate"/>
        </w:r>
        <w:r w:rsidR="00476669">
          <w:rPr>
            <w:webHidden/>
          </w:rPr>
          <w:t>39</w:t>
        </w:r>
        <w:r w:rsidR="00476669">
          <w:rPr>
            <w:webHidden/>
          </w:rPr>
          <w:fldChar w:fldCharType="end"/>
        </w:r>
      </w:hyperlink>
    </w:p>
    <w:p w14:paraId="77123558" w14:textId="1EC44FD6" w:rsidR="00D9247C" w:rsidRPr="0072742F" w:rsidRDefault="00476669" w:rsidP="00D9247C">
      <w:pPr>
        <w:rPr>
          <w:rFonts w:ascii="Arial" w:hAnsi="Arial" w:cs="Arial"/>
          <w:bCs/>
          <w:lang w:val="cy-GB"/>
        </w:rPr>
      </w:pPr>
      <w:r>
        <w:rPr>
          <w:rFonts w:ascii="Arial" w:hAnsi="Arial" w:cs="Arial"/>
          <w:bCs/>
          <w:lang w:val="cy-GB"/>
        </w:rPr>
        <w:fldChar w:fldCharType="end"/>
      </w:r>
    </w:p>
    <w:p w14:paraId="1095638A" w14:textId="77777777" w:rsidR="00D9247C" w:rsidRPr="00CE0192" w:rsidRDefault="00D9247C" w:rsidP="00D9247C">
      <w:pPr>
        <w:rPr>
          <w:rFonts w:ascii="Arial" w:hAnsi="Arial" w:cs="Arial"/>
          <w:lang w:val="cy-GB"/>
        </w:rPr>
        <w:sectPr w:rsidR="00D9247C" w:rsidRPr="00CE0192" w:rsidSect="00C14443">
          <w:type w:val="continuous"/>
          <w:pgSz w:w="11906" w:h="16838"/>
          <w:pgMar w:top="1440" w:right="1440" w:bottom="1440" w:left="1440" w:header="0" w:footer="708" w:gutter="0"/>
          <w:cols w:space="708"/>
          <w:titlePg/>
          <w:docGrid w:linePitch="360"/>
        </w:sectPr>
      </w:pPr>
    </w:p>
    <w:p w14:paraId="4E184E45" w14:textId="77777777" w:rsidR="00D9247C" w:rsidRPr="00CE0192" w:rsidRDefault="00D9247C" w:rsidP="00D9247C">
      <w:pPr>
        <w:pStyle w:val="Heading1"/>
        <w:keepNext/>
        <w:keepLines/>
        <w:rPr>
          <w:lang w:val="cy-GB"/>
        </w:rPr>
      </w:pPr>
      <w:bookmarkStart w:id="3" w:name="_Toc106800417"/>
      <w:bookmarkStart w:id="4" w:name="_Toc107216095"/>
      <w:bookmarkStart w:id="5" w:name="_Toc103083860"/>
      <w:r w:rsidRPr="00CE0192">
        <w:rPr>
          <w:bCs/>
          <w:lang w:val="cy-GB"/>
        </w:rPr>
        <w:t>Y cefndir</w:t>
      </w:r>
      <w:bookmarkEnd w:id="3"/>
      <w:bookmarkEnd w:id="4"/>
      <w:r w:rsidRPr="00CE0192">
        <w:rPr>
          <w:bCs/>
          <w:lang w:val="cy-GB"/>
        </w:rPr>
        <w:t xml:space="preserve"> </w:t>
      </w:r>
      <w:bookmarkEnd w:id="5"/>
    </w:p>
    <w:p w14:paraId="157F7C32" w14:textId="77777777" w:rsidR="00D9247C" w:rsidRPr="00CE0192" w:rsidRDefault="00D9247C" w:rsidP="00D9247C">
      <w:pPr>
        <w:keepNext/>
        <w:keepLines/>
        <w:rPr>
          <w:rFonts w:ascii="Arial" w:hAnsi="Arial" w:cs="Arial"/>
          <w:sz w:val="24"/>
          <w:szCs w:val="24"/>
          <w:lang w:val="cy-GB"/>
        </w:rPr>
      </w:pPr>
      <w:r>
        <w:rPr>
          <w:rFonts w:ascii="Arial" w:hAnsi="Arial" w:cs="Arial"/>
          <w:sz w:val="24"/>
          <w:szCs w:val="24"/>
          <w:lang w:val="cy-GB"/>
        </w:rPr>
        <w:t>Mae’r Safonau Gofynnol Cenedlaethol ar gyfer Gofal Plant a Reoleiddir</w:t>
      </w:r>
      <w:r w:rsidRPr="00CE0192">
        <w:rPr>
          <w:rFonts w:ascii="Arial" w:hAnsi="Arial" w:cs="Arial"/>
          <w:sz w:val="24"/>
          <w:szCs w:val="24"/>
          <w:lang w:val="cy-GB"/>
        </w:rPr>
        <w:t xml:space="preserve"> (</w:t>
      </w:r>
      <w:r>
        <w:rPr>
          <w:rFonts w:ascii="Arial" w:hAnsi="Arial" w:cs="Arial"/>
          <w:sz w:val="24"/>
          <w:szCs w:val="24"/>
          <w:lang w:val="cy-GB"/>
        </w:rPr>
        <w:t>y Safonau)</w:t>
      </w:r>
      <w:r w:rsidRPr="00CE0192">
        <w:rPr>
          <w:rFonts w:ascii="Arial" w:hAnsi="Arial" w:cs="Arial"/>
          <w:sz w:val="24"/>
          <w:szCs w:val="24"/>
          <w:lang w:val="cy-GB"/>
        </w:rPr>
        <w:t xml:space="preserve"> </w:t>
      </w:r>
      <w:r>
        <w:rPr>
          <w:rFonts w:ascii="Arial" w:hAnsi="Arial" w:cs="Arial"/>
          <w:sz w:val="24"/>
          <w:szCs w:val="24"/>
          <w:lang w:val="cy-GB"/>
        </w:rPr>
        <w:t>yn gymwys i warchodwyr plant a darparwyr gofal dydd i blant hyd at 12 oed</w:t>
      </w:r>
      <w:r w:rsidRPr="00CE0192">
        <w:rPr>
          <w:rFonts w:ascii="Arial" w:hAnsi="Arial" w:cs="Arial"/>
          <w:sz w:val="24"/>
          <w:szCs w:val="24"/>
          <w:lang w:val="cy-GB"/>
        </w:rPr>
        <w:t xml:space="preserve">. </w:t>
      </w:r>
      <w:r>
        <w:rPr>
          <w:rFonts w:ascii="Arial" w:hAnsi="Arial" w:cs="Arial"/>
          <w:sz w:val="24"/>
          <w:szCs w:val="24"/>
          <w:lang w:val="cy-GB"/>
        </w:rPr>
        <w:t>Maent yn ymdrin ag amrywiaeth eang o wahanol fathau o ddarpariaeth, gan gynnwys gwarchodwyr plant, gofal dydd, gofal plant y tu allan i’r ysgol a darpariaeth chwarae mynediad agored</w:t>
      </w:r>
      <w:r w:rsidRPr="00CE0192">
        <w:rPr>
          <w:rFonts w:ascii="Arial" w:hAnsi="Arial" w:cs="Arial"/>
          <w:sz w:val="24"/>
          <w:szCs w:val="24"/>
          <w:lang w:val="cy-GB"/>
        </w:rPr>
        <w:t xml:space="preserve">. </w:t>
      </w:r>
      <w:r>
        <w:rPr>
          <w:rFonts w:ascii="Arial" w:hAnsi="Arial" w:cs="Arial"/>
          <w:sz w:val="24"/>
          <w:szCs w:val="24"/>
          <w:lang w:val="cy-GB"/>
        </w:rPr>
        <w:t>Mae’r Safonau wedi’u llunio i helpu darparwyr i fodloni</w:t>
      </w:r>
      <w:r w:rsidRPr="00CE0192">
        <w:rPr>
          <w:rFonts w:ascii="Arial" w:hAnsi="Arial" w:cs="Arial"/>
          <w:sz w:val="24"/>
          <w:szCs w:val="24"/>
          <w:lang w:val="cy-GB"/>
        </w:rPr>
        <w:t xml:space="preserve"> </w:t>
      </w:r>
      <w:hyperlink r:id="rId28" w:history="1">
        <w:r>
          <w:rPr>
            <w:rStyle w:val="Hyperlink"/>
            <w:rFonts w:ascii="Arial" w:hAnsi="Arial" w:cs="Arial"/>
            <w:sz w:val="24"/>
            <w:szCs w:val="24"/>
            <w:lang w:val="cy-GB"/>
          </w:rPr>
          <w:t>Rheoliadau Gwarchod Plant a Gofal Dydd</w:t>
        </w:r>
        <w:r w:rsidRPr="00CE0192">
          <w:rPr>
            <w:rStyle w:val="Hyperlink"/>
            <w:rFonts w:ascii="Arial" w:hAnsi="Arial" w:cs="Arial"/>
            <w:sz w:val="24"/>
            <w:szCs w:val="24"/>
            <w:lang w:val="cy-GB"/>
          </w:rPr>
          <w:t xml:space="preserve"> (2010)</w:t>
        </w:r>
      </w:hyperlink>
      <w:r w:rsidRPr="00CE0192">
        <w:rPr>
          <w:rFonts w:ascii="Arial" w:hAnsi="Arial" w:cs="Arial"/>
          <w:sz w:val="24"/>
          <w:szCs w:val="24"/>
          <w:lang w:val="cy-GB"/>
        </w:rPr>
        <w:t xml:space="preserve"> </w:t>
      </w:r>
      <w:r>
        <w:rPr>
          <w:rFonts w:ascii="Arial" w:hAnsi="Arial" w:cs="Arial"/>
          <w:sz w:val="24"/>
          <w:szCs w:val="24"/>
          <w:lang w:val="cy-GB"/>
        </w:rPr>
        <w:t>fel y’u diwygiwyd</w:t>
      </w:r>
      <w:r w:rsidRPr="00CE0192">
        <w:rPr>
          <w:rFonts w:ascii="Arial" w:hAnsi="Arial" w:cs="Arial"/>
          <w:sz w:val="24"/>
          <w:szCs w:val="24"/>
          <w:lang w:val="cy-GB"/>
        </w:rPr>
        <w:t xml:space="preserve">. </w:t>
      </w:r>
    </w:p>
    <w:p w14:paraId="56CC3672" w14:textId="77777777" w:rsidR="00D9247C" w:rsidRPr="00CE0192" w:rsidRDefault="00D9247C" w:rsidP="00D9247C">
      <w:pPr>
        <w:rPr>
          <w:rFonts w:ascii="Arial" w:hAnsi="Arial" w:cs="Arial"/>
          <w:sz w:val="24"/>
          <w:szCs w:val="24"/>
          <w:lang w:val="cy-GB"/>
        </w:rPr>
      </w:pPr>
      <w:r w:rsidRPr="00CE0192">
        <w:rPr>
          <w:rFonts w:ascii="Arial" w:hAnsi="Arial" w:cs="Arial"/>
          <w:sz w:val="24"/>
          <w:szCs w:val="24"/>
          <w:lang w:val="cy-GB"/>
        </w:rPr>
        <w:t>Mae'r Safonau yn chwarae rhan hanfodol wrth helpu i sicrhau bod plant yn</w:t>
      </w:r>
      <w:r>
        <w:rPr>
          <w:rFonts w:ascii="Arial" w:hAnsi="Arial" w:cs="Arial"/>
          <w:sz w:val="24"/>
          <w:szCs w:val="24"/>
          <w:lang w:val="cy-GB"/>
        </w:rPr>
        <w:t xml:space="preserve"> cael</w:t>
      </w:r>
      <w:r w:rsidRPr="00CE0192">
        <w:rPr>
          <w:rFonts w:ascii="Arial" w:hAnsi="Arial" w:cs="Arial"/>
          <w:sz w:val="24"/>
          <w:szCs w:val="24"/>
          <w:lang w:val="cy-GB"/>
        </w:rPr>
        <w:t xml:space="preserve"> gofal mewn amgylchedd diogel a phriodol, gyda darpariaeth o safon yn ganolog iddi.</w:t>
      </w:r>
    </w:p>
    <w:p w14:paraId="73519AAA" w14:textId="77777777" w:rsidR="00D9247C" w:rsidRPr="00CE0192" w:rsidRDefault="00D9247C" w:rsidP="00D9247C">
      <w:pPr>
        <w:rPr>
          <w:rFonts w:ascii="Arial" w:hAnsi="Arial" w:cs="Arial"/>
          <w:sz w:val="24"/>
          <w:szCs w:val="24"/>
          <w:lang w:val="cy-GB"/>
        </w:rPr>
      </w:pPr>
      <w:r w:rsidRPr="00CE0192">
        <w:rPr>
          <w:rFonts w:ascii="Arial" w:hAnsi="Arial" w:cs="Arial"/>
          <w:sz w:val="24"/>
          <w:szCs w:val="24"/>
          <w:lang w:val="cy-GB"/>
        </w:rPr>
        <w:t>Gall mynediad at ddarpariaeth gofal plant o ansawdd uchel gael effaith gadarnhaol ar ddatblygiad cymdeithasol, emosiynol a gwybyddol plentyn a</w:t>
      </w:r>
      <w:r>
        <w:rPr>
          <w:rFonts w:ascii="Arial" w:hAnsi="Arial" w:cs="Arial"/>
          <w:sz w:val="24"/>
          <w:szCs w:val="24"/>
          <w:lang w:val="cy-GB"/>
        </w:rPr>
        <w:t>’i</w:t>
      </w:r>
      <w:r w:rsidRPr="00CE0192">
        <w:rPr>
          <w:rFonts w:ascii="Arial" w:hAnsi="Arial" w:cs="Arial"/>
          <w:sz w:val="24"/>
          <w:szCs w:val="24"/>
          <w:lang w:val="cy-GB"/>
        </w:rPr>
        <w:t xml:space="preserve"> </w:t>
      </w:r>
      <w:r>
        <w:rPr>
          <w:rFonts w:ascii="Arial" w:hAnsi="Arial" w:cs="Arial"/>
          <w:sz w:val="24"/>
          <w:szCs w:val="24"/>
          <w:lang w:val="cy-GB"/>
        </w:rPr>
        <w:t>g</w:t>
      </w:r>
      <w:r w:rsidRPr="00CE0192">
        <w:rPr>
          <w:rFonts w:ascii="Arial" w:hAnsi="Arial" w:cs="Arial"/>
          <w:sz w:val="24"/>
          <w:szCs w:val="24"/>
          <w:lang w:val="cy-GB"/>
        </w:rPr>
        <w:t>yrhaeddiad yn y dyfodol. Wrth i Gymru geisio</w:t>
      </w:r>
      <w:r>
        <w:rPr>
          <w:rFonts w:ascii="Arial" w:hAnsi="Arial" w:cs="Arial"/>
          <w:sz w:val="24"/>
          <w:szCs w:val="24"/>
          <w:lang w:val="cy-GB"/>
        </w:rPr>
        <w:t xml:space="preserve"> dod dros</w:t>
      </w:r>
      <w:r w:rsidRPr="00CE0192">
        <w:rPr>
          <w:rFonts w:ascii="Arial" w:hAnsi="Arial" w:cs="Arial"/>
          <w:sz w:val="24"/>
          <w:szCs w:val="24"/>
          <w:lang w:val="cy-GB"/>
        </w:rPr>
        <w:t xml:space="preserve"> effeithiau'r pandemig, mae wedi amlygu ac atgyfnerthu'r rôl hanfodol sydd gan y sector gofal plant a chwarae o ran darparu mynediad i'r profiadau hyn i blant a sut mae darpariaeth gofal plant yn cefnogi adferiad economaidd ehangach. </w:t>
      </w:r>
    </w:p>
    <w:p w14:paraId="1CA75123" w14:textId="77777777" w:rsidR="00D9247C" w:rsidRPr="00CE0192" w:rsidRDefault="00D9247C" w:rsidP="00D9247C">
      <w:pPr>
        <w:rPr>
          <w:rFonts w:ascii="Arial" w:hAnsi="Arial" w:cs="Arial"/>
          <w:sz w:val="24"/>
          <w:szCs w:val="24"/>
          <w:lang w:val="cy-GB"/>
        </w:rPr>
      </w:pPr>
      <w:r>
        <w:rPr>
          <w:rFonts w:ascii="Arial" w:hAnsi="Arial" w:cs="Arial"/>
          <w:sz w:val="24"/>
          <w:szCs w:val="24"/>
          <w:lang w:val="cy-GB"/>
        </w:rPr>
        <w:t>Yn</w:t>
      </w:r>
      <w:r w:rsidRPr="00CE0192">
        <w:rPr>
          <w:rFonts w:ascii="Arial" w:hAnsi="Arial" w:cs="Arial"/>
          <w:sz w:val="24"/>
          <w:szCs w:val="24"/>
          <w:lang w:val="cy-GB"/>
        </w:rPr>
        <w:t xml:space="preserve"> 2019, </w:t>
      </w:r>
      <w:r>
        <w:rPr>
          <w:rFonts w:ascii="Arial" w:hAnsi="Arial" w:cs="Arial"/>
          <w:sz w:val="24"/>
          <w:szCs w:val="24"/>
          <w:lang w:val="cy-GB"/>
        </w:rPr>
        <w:t>yn dilyn yr Adolygiad o’r Safonau Gofynnol Cenedlaethol ar gyfer Gofal Plant a Reoleiddir</w:t>
      </w:r>
      <w:r w:rsidRPr="00CE0192">
        <w:rPr>
          <w:rFonts w:ascii="Arial" w:hAnsi="Arial" w:cs="Arial"/>
          <w:sz w:val="24"/>
          <w:szCs w:val="24"/>
          <w:lang w:val="cy-GB"/>
        </w:rPr>
        <w:t xml:space="preserve"> (‘</w:t>
      </w:r>
      <w:r>
        <w:rPr>
          <w:rFonts w:ascii="Arial" w:hAnsi="Arial" w:cs="Arial"/>
          <w:sz w:val="24"/>
          <w:szCs w:val="24"/>
          <w:lang w:val="cy-GB"/>
        </w:rPr>
        <w:t>yr adolygiad</w:t>
      </w:r>
      <w:r w:rsidRPr="00CE0192">
        <w:rPr>
          <w:rFonts w:ascii="Arial" w:hAnsi="Arial" w:cs="Arial"/>
          <w:sz w:val="24"/>
          <w:szCs w:val="24"/>
          <w:lang w:val="cy-GB"/>
        </w:rPr>
        <w:t xml:space="preserve">’) </w:t>
      </w:r>
      <w:r>
        <w:rPr>
          <w:rFonts w:ascii="Arial" w:hAnsi="Arial" w:cs="Arial"/>
          <w:sz w:val="24"/>
          <w:szCs w:val="24"/>
          <w:lang w:val="cy-GB"/>
        </w:rPr>
        <w:t>cyhoeddodd Llywodraeth Cymru</w:t>
      </w:r>
      <w:r w:rsidRPr="00CE0192">
        <w:rPr>
          <w:rFonts w:ascii="Arial" w:hAnsi="Arial" w:cs="Arial"/>
          <w:sz w:val="24"/>
          <w:szCs w:val="24"/>
          <w:lang w:val="cy-GB"/>
        </w:rPr>
        <w:t xml:space="preserve"> </w:t>
      </w:r>
      <w:hyperlink r:id="rId29" w:history="1">
        <w:r>
          <w:rPr>
            <w:rStyle w:val="Hyperlink"/>
            <w:rFonts w:ascii="Arial" w:hAnsi="Arial" w:cs="Arial"/>
            <w:sz w:val="24"/>
            <w:szCs w:val="24"/>
            <w:lang w:val="cy-GB"/>
          </w:rPr>
          <w:t>adroddiad</w:t>
        </w:r>
      </w:hyperlink>
      <w:r>
        <w:rPr>
          <w:rFonts w:ascii="Arial" w:hAnsi="Arial" w:cs="Arial"/>
          <w:sz w:val="24"/>
          <w:szCs w:val="24"/>
          <w:lang w:val="cy-GB"/>
        </w:rPr>
        <w:t xml:space="preserve"> a oedd yn cynnwys </w:t>
      </w:r>
      <w:r w:rsidRPr="00CE0192">
        <w:rPr>
          <w:rFonts w:ascii="Arial" w:hAnsi="Arial" w:cs="Arial"/>
          <w:sz w:val="24"/>
          <w:szCs w:val="24"/>
          <w:lang w:val="cy-GB"/>
        </w:rPr>
        <w:t>20</w:t>
      </w:r>
      <w:r>
        <w:rPr>
          <w:rFonts w:ascii="Arial" w:hAnsi="Arial" w:cs="Arial"/>
          <w:sz w:val="24"/>
          <w:szCs w:val="24"/>
          <w:lang w:val="cy-GB"/>
        </w:rPr>
        <w:t xml:space="preserve"> o argymhellion.</w:t>
      </w:r>
      <w:r w:rsidRPr="00CE0192">
        <w:rPr>
          <w:rFonts w:ascii="Arial" w:hAnsi="Arial" w:cs="Arial"/>
          <w:sz w:val="24"/>
          <w:szCs w:val="24"/>
          <w:lang w:val="cy-GB"/>
        </w:rPr>
        <w:t xml:space="preserve"> </w:t>
      </w:r>
      <w:r>
        <w:rPr>
          <w:rFonts w:ascii="Arial" w:hAnsi="Arial" w:cs="Arial"/>
          <w:sz w:val="24"/>
          <w:szCs w:val="24"/>
          <w:lang w:val="cy-GB"/>
        </w:rPr>
        <w:t>Fel rhan o’r adolygiad, ymgysylltwyd â phartneriaid ar draws y sector gofal plant a chwarae, fel Gofal Cymdeithasol Cymru</w:t>
      </w:r>
      <w:r w:rsidRPr="00CE0192">
        <w:rPr>
          <w:rFonts w:ascii="Arial" w:hAnsi="Arial" w:cs="Arial"/>
          <w:sz w:val="24"/>
          <w:szCs w:val="24"/>
          <w:lang w:val="cy-GB"/>
        </w:rPr>
        <w:t>, Cwlwm</w:t>
      </w:r>
      <w:r w:rsidRPr="00CE0192">
        <w:rPr>
          <w:rStyle w:val="FootnoteReference"/>
          <w:rFonts w:ascii="Arial" w:hAnsi="Arial" w:cs="Arial"/>
          <w:sz w:val="24"/>
          <w:szCs w:val="24"/>
          <w:lang w:val="cy-GB"/>
        </w:rPr>
        <w:footnoteReference w:id="2"/>
      </w:r>
      <w:r w:rsidRPr="00CE0192">
        <w:rPr>
          <w:rFonts w:ascii="Arial" w:hAnsi="Arial" w:cs="Arial"/>
          <w:sz w:val="24"/>
          <w:szCs w:val="24"/>
          <w:lang w:val="cy-GB"/>
        </w:rPr>
        <w:t xml:space="preserve"> a</w:t>
      </w:r>
      <w:r>
        <w:rPr>
          <w:rFonts w:ascii="Arial" w:hAnsi="Arial" w:cs="Arial"/>
          <w:sz w:val="24"/>
          <w:szCs w:val="24"/>
          <w:lang w:val="cy-GB"/>
        </w:rPr>
        <w:t>c awdurdodau lleol i archwilio a oedd y Safonau yn addas i’r diben</w:t>
      </w:r>
      <w:r w:rsidRPr="00CE0192">
        <w:rPr>
          <w:rFonts w:ascii="Arial" w:hAnsi="Arial" w:cs="Arial"/>
          <w:sz w:val="24"/>
          <w:szCs w:val="24"/>
          <w:lang w:val="cy-GB"/>
        </w:rPr>
        <w:t>.</w:t>
      </w:r>
      <w:r>
        <w:rPr>
          <w:rFonts w:ascii="Arial" w:hAnsi="Arial" w:cs="Arial"/>
          <w:sz w:val="24"/>
          <w:szCs w:val="24"/>
          <w:lang w:val="cy-GB"/>
        </w:rPr>
        <w:t xml:space="preserve"> Cynhaliwyd adolygiad bwrdd gwaith hefyd o’r dulliau sydd wedi’u mabwysiadu gan weinyddiaethau eraill y DU</w:t>
      </w:r>
      <w:r w:rsidRPr="00CE0192">
        <w:rPr>
          <w:rFonts w:ascii="Arial" w:hAnsi="Arial" w:cs="Arial"/>
          <w:sz w:val="24"/>
          <w:szCs w:val="24"/>
          <w:lang w:val="cy-GB"/>
        </w:rPr>
        <w:t xml:space="preserve">. </w:t>
      </w:r>
      <w:r>
        <w:rPr>
          <w:rFonts w:ascii="Arial" w:hAnsi="Arial" w:cs="Arial"/>
          <w:sz w:val="24"/>
          <w:szCs w:val="24"/>
          <w:lang w:val="cy-GB"/>
        </w:rPr>
        <w:t>Daeth nifer o faterion allweddol i’r amlwg o’r adolygiad</w:t>
      </w:r>
      <w:r w:rsidRPr="00CE0192">
        <w:rPr>
          <w:rFonts w:ascii="Arial" w:hAnsi="Arial" w:cs="Arial"/>
          <w:sz w:val="24"/>
          <w:szCs w:val="24"/>
          <w:lang w:val="cy-GB"/>
        </w:rPr>
        <w:t xml:space="preserve">, </w:t>
      </w:r>
      <w:r>
        <w:rPr>
          <w:rFonts w:ascii="Arial" w:hAnsi="Arial" w:cs="Arial"/>
          <w:sz w:val="24"/>
          <w:szCs w:val="24"/>
          <w:lang w:val="cy-GB"/>
        </w:rPr>
        <w:t>gan amrywio o newidiadau i safonau penodol</w:t>
      </w:r>
      <w:r w:rsidRPr="00CE0192">
        <w:rPr>
          <w:rFonts w:ascii="Arial" w:hAnsi="Arial" w:cs="Arial"/>
          <w:sz w:val="24"/>
          <w:szCs w:val="24"/>
          <w:lang w:val="cy-GB"/>
        </w:rPr>
        <w:t xml:space="preserve">, </w:t>
      </w:r>
      <w:r>
        <w:rPr>
          <w:rFonts w:ascii="Arial" w:hAnsi="Arial" w:cs="Arial"/>
          <w:sz w:val="24"/>
          <w:szCs w:val="24"/>
          <w:lang w:val="cy-GB"/>
        </w:rPr>
        <w:t>i ystyried agenda rheoleiddio ac ansawdd ehangach a’u perthynas â’r sector gofal plant a chwarae</w:t>
      </w:r>
      <w:r w:rsidRPr="00CE0192">
        <w:rPr>
          <w:rFonts w:ascii="Arial" w:hAnsi="Arial" w:cs="Arial"/>
          <w:sz w:val="24"/>
          <w:szCs w:val="24"/>
          <w:lang w:val="cy-GB"/>
        </w:rPr>
        <w:t xml:space="preserve">. </w:t>
      </w:r>
      <w:r>
        <w:rPr>
          <w:rFonts w:ascii="Arial" w:hAnsi="Arial" w:cs="Arial"/>
          <w:sz w:val="24"/>
          <w:szCs w:val="24"/>
          <w:lang w:val="cy-GB"/>
        </w:rPr>
        <w:t>Mae Atodiad 1 yn nodi argymhellion yr adolygiad wedi’u trefnu yn ôl yr argymhellion hynny a lywiodd y newidiadau arfaethedig i’r Safonau, a’r argymhellion a lywiodd waith ehangach Llywodraeth Cymru yn y maes hwn</w:t>
      </w:r>
      <w:r w:rsidRPr="00CE0192">
        <w:rPr>
          <w:rFonts w:ascii="Arial" w:hAnsi="Arial" w:cs="Arial"/>
          <w:sz w:val="24"/>
          <w:szCs w:val="24"/>
          <w:lang w:val="cy-GB"/>
        </w:rPr>
        <w:t xml:space="preserve">. </w:t>
      </w:r>
    </w:p>
    <w:p w14:paraId="59E07C69" w14:textId="77777777" w:rsidR="00D9247C" w:rsidRPr="00CE0192" w:rsidRDefault="00D9247C" w:rsidP="00D9247C">
      <w:pPr>
        <w:rPr>
          <w:rFonts w:ascii="Arial" w:hAnsi="Arial" w:cs="Arial"/>
          <w:sz w:val="24"/>
          <w:szCs w:val="24"/>
          <w:lang w:val="cy-GB"/>
        </w:rPr>
      </w:pPr>
      <w:r w:rsidRPr="00CE0192">
        <w:rPr>
          <w:rFonts w:ascii="Arial" w:hAnsi="Arial" w:cs="Arial"/>
          <w:sz w:val="24"/>
          <w:szCs w:val="24"/>
          <w:lang w:val="cy-GB"/>
        </w:rPr>
        <w:t>Rydym wedi gweithio gyda phartneriaid sy'n cynrychioli'r sector gofal plant a gwaith chwarae i ystyried yr argymhellion allweddol a'r ffordd orau o ymateb iddynt, gan ystyried effaith unrhyw newidiadau hirdymor posibl i'r Safonau</w:t>
      </w:r>
      <w:r>
        <w:rPr>
          <w:rFonts w:ascii="Arial" w:hAnsi="Arial" w:cs="Arial"/>
          <w:sz w:val="24"/>
          <w:szCs w:val="24"/>
          <w:lang w:val="cy-GB"/>
        </w:rPr>
        <w:t xml:space="preserve"> a</w:t>
      </w:r>
      <w:r w:rsidRPr="00CE0192">
        <w:rPr>
          <w:rFonts w:ascii="Arial" w:hAnsi="Arial" w:cs="Arial"/>
          <w:sz w:val="24"/>
          <w:szCs w:val="24"/>
          <w:lang w:val="cy-GB"/>
        </w:rPr>
        <w:t xml:space="preserve">r ddiogelwch ac ansawdd y gofal a ddarperir. Mae'r rhain bellach yn cael eu cyflwyno ichi yn y ddogfen ymgynghori hon ynghyd â'r rhesymeg dros newid. </w:t>
      </w:r>
    </w:p>
    <w:p w14:paraId="1411BA0A" w14:textId="77777777" w:rsidR="00D9247C" w:rsidRPr="00CE0192" w:rsidRDefault="00D9247C" w:rsidP="00D9247C">
      <w:pPr>
        <w:rPr>
          <w:rFonts w:ascii="Arial" w:hAnsi="Arial" w:cs="Arial"/>
          <w:sz w:val="24"/>
          <w:szCs w:val="24"/>
          <w:lang w:val="cy-GB"/>
        </w:rPr>
      </w:pPr>
      <w:r w:rsidRPr="00CE0192">
        <w:rPr>
          <w:rFonts w:ascii="Arial" w:hAnsi="Arial" w:cs="Arial"/>
          <w:sz w:val="24"/>
          <w:szCs w:val="24"/>
          <w:lang w:val="cy-GB"/>
        </w:rPr>
        <w:t>Ers y diweddariad diwethaf i'r Safona</w:t>
      </w:r>
      <w:r>
        <w:rPr>
          <w:rFonts w:ascii="Arial" w:hAnsi="Arial" w:cs="Arial"/>
          <w:sz w:val="24"/>
          <w:szCs w:val="24"/>
          <w:lang w:val="cy-GB"/>
        </w:rPr>
        <w:t>u</w:t>
      </w:r>
      <w:r w:rsidRPr="00CE0192">
        <w:rPr>
          <w:rFonts w:ascii="Arial" w:hAnsi="Arial" w:cs="Arial"/>
          <w:sz w:val="24"/>
          <w:szCs w:val="24"/>
          <w:lang w:val="cy-GB"/>
        </w:rPr>
        <w:t xml:space="preserve"> yn 2016, mae newidiadau eraill wedi'u gwneud i bolisïau Llywodraeth Cymru ac mae canllawiau newydd wedi'u cyhoeddi sy'n cysylltu â'r Safonau neu'n ymwneud â hwy. Er nad ymgynghorir yn benodol ar yr ychwanegiadau hyn, rydym wedi manteisio ar y cyfle hwn i gysoni'r newidiadau hyn ochr yn ochr ag argymhellion allweddol yr adolygiad. </w:t>
      </w:r>
    </w:p>
    <w:p w14:paraId="071AC8B5" w14:textId="77777777" w:rsidR="00D9247C" w:rsidRPr="00CE0192" w:rsidRDefault="00D9247C" w:rsidP="00D9247C">
      <w:pPr>
        <w:rPr>
          <w:rFonts w:ascii="Arial" w:hAnsi="Arial" w:cs="Arial"/>
          <w:sz w:val="24"/>
          <w:szCs w:val="24"/>
          <w:lang w:val="cy-GB"/>
        </w:rPr>
      </w:pPr>
      <w:r w:rsidRPr="000E72D1">
        <w:rPr>
          <w:rFonts w:ascii="Arial" w:hAnsi="Arial" w:cs="Arial"/>
          <w:sz w:val="24"/>
          <w:szCs w:val="24"/>
          <w:lang w:val="cy-GB"/>
        </w:rPr>
        <w:t>Mae'r</w:t>
      </w:r>
      <w:r w:rsidRPr="00CE0192">
        <w:rPr>
          <w:rFonts w:ascii="Arial" w:hAnsi="Arial" w:cs="Arial"/>
          <w:sz w:val="24"/>
          <w:szCs w:val="24"/>
          <w:lang w:val="cy-GB"/>
        </w:rPr>
        <w:t xml:space="preserve"> 'newidiadau eraill' y cyfeiriwn atynt yn cynnwys, er enghraifft, y canllawiau ynghylch newidiadau sy'n gysylltiedig â deddfwriaeth ysmygu, hylendid bwyd a threfniadau diogelwch tân. </w:t>
      </w:r>
    </w:p>
    <w:p w14:paraId="29928EA3" w14:textId="77777777" w:rsidR="00D9247C" w:rsidRPr="00CE0192" w:rsidRDefault="00D9247C" w:rsidP="00D9247C">
      <w:pPr>
        <w:rPr>
          <w:rFonts w:ascii="Arial" w:hAnsi="Arial" w:cs="Arial"/>
          <w:sz w:val="24"/>
          <w:szCs w:val="24"/>
          <w:lang w:val="cy-GB"/>
        </w:rPr>
      </w:pPr>
      <w:r w:rsidRPr="00CE0192">
        <w:rPr>
          <w:rFonts w:ascii="Arial" w:hAnsi="Arial" w:cs="Arial"/>
          <w:sz w:val="24"/>
          <w:szCs w:val="24"/>
          <w:lang w:val="cy-GB"/>
        </w:rPr>
        <w:t xml:space="preserve">Gwnaed mân newidiadau i'r Safonau hefyd i ddiweddaru'r safonau mewn perthynas â chyfeiriadau at Arolygiaeth Gofal Cymru, </w:t>
      </w:r>
      <w:r>
        <w:rPr>
          <w:rFonts w:ascii="Arial" w:hAnsi="Arial" w:cs="Arial"/>
          <w:sz w:val="24"/>
          <w:szCs w:val="24"/>
          <w:lang w:val="cy-GB"/>
        </w:rPr>
        <w:t xml:space="preserve">y </w:t>
      </w:r>
      <w:r w:rsidRPr="00CE0192">
        <w:rPr>
          <w:rFonts w:ascii="Arial" w:hAnsi="Arial" w:cs="Arial"/>
          <w:sz w:val="24"/>
          <w:szCs w:val="24"/>
          <w:lang w:val="cy-GB"/>
        </w:rPr>
        <w:t xml:space="preserve">Cwricwlwm </w:t>
      </w:r>
      <w:r>
        <w:rPr>
          <w:rFonts w:ascii="Arial" w:hAnsi="Arial" w:cs="Arial"/>
          <w:sz w:val="24"/>
          <w:szCs w:val="24"/>
          <w:lang w:val="cy-GB"/>
        </w:rPr>
        <w:t>i G</w:t>
      </w:r>
      <w:r w:rsidRPr="00CE0192">
        <w:rPr>
          <w:rFonts w:ascii="Arial" w:hAnsi="Arial" w:cs="Arial"/>
          <w:sz w:val="24"/>
          <w:szCs w:val="24"/>
          <w:lang w:val="cy-GB"/>
        </w:rPr>
        <w:t xml:space="preserve">ymru, Gofal Cymdeithasol Cymru, Cyngor Addysg a Hyfforddiant Chwarae Cymru, a gwaith chwarae. </w:t>
      </w:r>
    </w:p>
    <w:p w14:paraId="7676D69B" w14:textId="77777777" w:rsidR="00D9247C" w:rsidRPr="000E72D1" w:rsidRDefault="00D9247C" w:rsidP="00D9247C">
      <w:pPr>
        <w:rPr>
          <w:rFonts w:ascii="Arial" w:hAnsi="Arial" w:cs="Arial"/>
          <w:sz w:val="24"/>
          <w:szCs w:val="24"/>
          <w:lang w:val="cy-GB"/>
        </w:rPr>
      </w:pPr>
      <w:r w:rsidRPr="00CE0192">
        <w:rPr>
          <w:rFonts w:ascii="Arial" w:hAnsi="Arial" w:cs="Arial"/>
          <w:sz w:val="24"/>
          <w:szCs w:val="24"/>
          <w:lang w:val="cy-GB"/>
        </w:rPr>
        <w:t>Os oes gennych unrhyw sylwadau ar y Safonau</w:t>
      </w:r>
      <w:r>
        <w:rPr>
          <w:rFonts w:ascii="Arial" w:hAnsi="Arial" w:cs="Arial"/>
          <w:sz w:val="24"/>
          <w:szCs w:val="24"/>
          <w:lang w:val="cy-GB"/>
        </w:rPr>
        <w:t xml:space="preserve"> yn</w:t>
      </w:r>
      <w:r w:rsidRPr="00CE0192">
        <w:rPr>
          <w:rFonts w:ascii="Arial" w:hAnsi="Arial" w:cs="Arial"/>
          <w:sz w:val="24"/>
          <w:szCs w:val="24"/>
          <w:lang w:val="cy-GB"/>
        </w:rPr>
        <w:t xml:space="preserve"> ehangach, mae'r ddogfen ymgynghori yn caniatáu ichi</w:t>
      </w:r>
      <w:r>
        <w:rPr>
          <w:rFonts w:ascii="Arial" w:hAnsi="Arial" w:cs="Arial"/>
          <w:sz w:val="24"/>
          <w:szCs w:val="24"/>
          <w:lang w:val="cy-GB"/>
        </w:rPr>
        <w:t xml:space="preserve"> eu cyflwyno</w:t>
      </w:r>
      <w:r w:rsidRPr="00CE0192">
        <w:rPr>
          <w:rFonts w:ascii="Arial" w:hAnsi="Arial" w:cs="Arial"/>
          <w:sz w:val="24"/>
          <w:szCs w:val="24"/>
          <w:lang w:val="cy-GB"/>
        </w:rPr>
        <w:t>.</w:t>
      </w:r>
    </w:p>
    <w:p w14:paraId="4813FEE1" w14:textId="77777777" w:rsidR="00D9247C" w:rsidRDefault="00D9247C" w:rsidP="00D9247C">
      <w:pPr>
        <w:rPr>
          <w:rFonts w:ascii="Arial" w:hAnsi="Arial" w:cs="Arial"/>
          <w:sz w:val="24"/>
          <w:szCs w:val="24"/>
          <w:lang w:val="cy-GB"/>
        </w:rPr>
      </w:pPr>
      <w:r w:rsidRPr="000E72D1">
        <w:rPr>
          <w:rFonts w:ascii="Arial" w:hAnsi="Arial" w:cs="Arial"/>
          <w:sz w:val="24"/>
          <w:szCs w:val="24"/>
          <w:lang w:val="cy-GB"/>
        </w:rPr>
        <w:t>Mae Safon 16 yn canolbwyntio ar Gyfle Cyfartal, ond credwn y gallem fynd ymhellac</w:t>
      </w:r>
      <w:r>
        <w:rPr>
          <w:rFonts w:ascii="Arial" w:hAnsi="Arial" w:cs="Arial"/>
          <w:sz w:val="24"/>
          <w:szCs w:val="24"/>
          <w:lang w:val="cy-GB"/>
        </w:rPr>
        <w:t>h o ran</w:t>
      </w:r>
      <w:r w:rsidRPr="000E72D1">
        <w:rPr>
          <w:rFonts w:ascii="Arial" w:hAnsi="Arial" w:cs="Arial"/>
          <w:sz w:val="24"/>
          <w:szCs w:val="24"/>
          <w:lang w:val="cy-GB"/>
        </w:rPr>
        <w:t xml:space="preserve"> ein disgwyliadau </w:t>
      </w:r>
      <w:r>
        <w:rPr>
          <w:rFonts w:ascii="Arial" w:hAnsi="Arial" w:cs="Arial"/>
          <w:sz w:val="24"/>
          <w:szCs w:val="24"/>
          <w:lang w:val="cy-GB"/>
        </w:rPr>
        <w:t>gan</w:t>
      </w:r>
      <w:r w:rsidRPr="000E72D1">
        <w:rPr>
          <w:rFonts w:ascii="Arial" w:hAnsi="Arial" w:cs="Arial"/>
          <w:sz w:val="24"/>
          <w:szCs w:val="24"/>
          <w:lang w:val="cy-GB"/>
        </w:rPr>
        <w:t xml:space="preserve"> ddarparwyr gofal plant i fabwysiadu dull gwrth-hiliaeth. Felly, rydym hefyd wedi manteisio ar y cyfle i ofyn cwestiynau am sut y gellid diwygio'r Safonau i adlewyrchu </w:t>
      </w:r>
      <w:hyperlink r:id="rId30" w:history="1">
        <w:r w:rsidRPr="002E2674">
          <w:rPr>
            <w:rStyle w:val="Hyperlink"/>
            <w:rFonts w:ascii="Arial" w:hAnsi="Arial" w:cs="Arial"/>
            <w:sz w:val="24"/>
            <w:szCs w:val="24"/>
            <w:lang w:val="cy-GB"/>
          </w:rPr>
          <w:t>Cynllun Gweithredu Cymru Wrth-hiliol</w:t>
        </w:r>
      </w:hyperlink>
      <w:r w:rsidRPr="000E72D1">
        <w:rPr>
          <w:rFonts w:ascii="Arial" w:hAnsi="Arial" w:cs="Arial"/>
          <w:sz w:val="24"/>
          <w:szCs w:val="24"/>
          <w:lang w:val="cy-GB"/>
        </w:rPr>
        <w:t>.</w:t>
      </w:r>
      <w:r>
        <w:rPr>
          <w:rFonts w:ascii="Arial" w:hAnsi="Arial" w:cs="Arial"/>
          <w:sz w:val="24"/>
          <w:szCs w:val="24"/>
          <w:lang w:val="cy-GB"/>
        </w:rPr>
        <w:t xml:space="preserve"> Bydd yr ymatebion yn llywio gwaith a wneir gan bartneriaid a chyrff cynrychioladol o’r sector gofal plant a chwarae; grwpiau Du, Asiaidd ac ethnig leiafrifol; a rhieni i ddatblygu a chwmpasu camau gweithredu er mwyn ymateb.</w:t>
      </w:r>
    </w:p>
    <w:p w14:paraId="4225E045" w14:textId="77777777" w:rsidR="00D9247C" w:rsidRPr="002E2674" w:rsidRDefault="00D9247C" w:rsidP="00D9247C">
      <w:pPr>
        <w:pStyle w:val="Heading1"/>
        <w:keepNext/>
        <w:keepLines/>
        <w:rPr>
          <w:sz w:val="24"/>
          <w:szCs w:val="24"/>
          <w:lang w:val="cy-GB"/>
        </w:rPr>
      </w:pPr>
      <w:bookmarkStart w:id="6" w:name="_Toc106800418"/>
      <w:bookmarkStart w:id="7" w:name="_Toc107216096"/>
      <w:r w:rsidRPr="002E2674">
        <w:rPr>
          <w:lang w:val="cy-GB"/>
        </w:rPr>
        <w:t>Beth yw testun yr ymgynghoriad?</w:t>
      </w:r>
      <w:bookmarkEnd w:id="6"/>
      <w:bookmarkEnd w:id="7"/>
    </w:p>
    <w:p w14:paraId="42198B70" w14:textId="77777777" w:rsidR="00D9247C" w:rsidRPr="00CE0192" w:rsidRDefault="00D9247C" w:rsidP="00D9247C">
      <w:pPr>
        <w:rPr>
          <w:rFonts w:ascii="Arial" w:hAnsi="Arial" w:cs="Arial"/>
          <w:sz w:val="24"/>
          <w:szCs w:val="24"/>
          <w:lang w:val="cy-GB"/>
        </w:rPr>
      </w:pPr>
      <w:r w:rsidRPr="00CE0192">
        <w:rPr>
          <w:rFonts w:ascii="Arial" w:hAnsi="Arial" w:cs="Arial"/>
          <w:sz w:val="24"/>
          <w:szCs w:val="24"/>
          <w:lang w:val="cy-GB"/>
        </w:rPr>
        <w:t xml:space="preserve">Diben yr ymgynghoriad hwn yw gofyn am eich barn ar y newidiadau rydym yn bwriadu eu gwneud i'r Safonau o ganlyniad i'r adolygiad a'i argymhellion. Rydym hefyd yn gofyn am eich barn ynghylch a oes unrhyw newidiadau eraill y credwch y dylem fod yn eu gwneud i'r Safonau </w:t>
      </w:r>
      <w:r>
        <w:rPr>
          <w:rFonts w:ascii="Arial" w:hAnsi="Arial" w:cs="Arial"/>
          <w:sz w:val="24"/>
          <w:szCs w:val="24"/>
          <w:lang w:val="cy-GB"/>
        </w:rPr>
        <w:t>diweddaraf</w:t>
      </w:r>
      <w:r w:rsidRPr="00CE0192">
        <w:rPr>
          <w:rFonts w:ascii="Arial" w:hAnsi="Arial" w:cs="Arial"/>
          <w:sz w:val="24"/>
          <w:szCs w:val="24"/>
          <w:lang w:val="cy-GB"/>
        </w:rPr>
        <w:t xml:space="preserve"> a'r canllawiau cysylltiedig. Ategir y newidiadau gan y dogfennau isod a rhoddir amlinelliad o bob newid gydag esboniad o'r rhesymeg y tu ôl i</w:t>
      </w:r>
      <w:r>
        <w:rPr>
          <w:rFonts w:ascii="Arial" w:hAnsi="Arial" w:cs="Arial"/>
          <w:sz w:val="24"/>
          <w:szCs w:val="24"/>
          <w:lang w:val="cy-GB"/>
        </w:rPr>
        <w:t>ddo</w:t>
      </w:r>
      <w:r w:rsidRPr="00CE0192">
        <w:rPr>
          <w:rFonts w:ascii="Arial" w:hAnsi="Arial" w:cs="Arial"/>
          <w:sz w:val="24"/>
          <w:szCs w:val="24"/>
          <w:lang w:val="cy-GB"/>
        </w:rPr>
        <w:t xml:space="preserve">. </w:t>
      </w:r>
    </w:p>
    <w:p w14:paraId="69070F64" w14:textId="77777777" w:rsidR="00D9247C" w:rsidRPr="002F4131" w:rsidRDefault="00D9247C" w:rsidP="00D9247C">
      <w:pPr>
        <w:rPr>
          <w:rFonts w:ascii="Arial" w:hAnsi="Arial" w:cs="Arial"/>
          <w:sz w:val="24"/>
          <w:szCs w:val="24"/>
          <w:lang w:val="cy-GB"/>
        </w:rPr>
      </w:pPr>
      <w:r w:rsidRPr="002F4131">
        <w:rPr>
          <w:rFonts w:ascii="Arial" w:hAnsi="Arial" w:cs="Arial"/>
          <w:sz w:val="24"/>
          <w:szCs w:val="24"/>
          <w:lang w:val="cy-GB"/>
        </w:rPr>
        <w:t xml:space="preserve">Wrth roi eich barn a'ch adborth, cyfeiriwch at y dogfennau sydd wedi'u </w:t>
      </w:r>
      <w:r>
        <w:rPr>
          <w:rFonts w:ascii="Arial" w:hAnsi="Arial" w:cs="Arial"/>
          <w:sz w:val="24"/>
          <w:szCs w:val="24"/>
          <w:lang w:val="cy-GB"/>
        </w:rPr>
        <w:t>llunio</w:t>
      </w:r>
      <w:r w:rsidRPr="002F4131">
        <w:rPr>
          <w:rFonts w:ascii="Arial" w:hAnsi="Arial" w:cs="Arial"/>
          <w:sz w:val="24"/>
          <w:szCs w:val="24"/>
          <w:lang w:val="cy-GB"/>
        </w:rPr>
        <w:t xml:space="preserve"> i </w:t>
      </w:r>
      <w:r>
        <w:rPr>
          <w:rFonts w:ascii="Arial" w:hAnsi="Arial" w:cs="Arial"/>
          <w:sz w:val="24"/>
          <w:szCs w:val="24"/>
          <w:lang w:val="cy-GB"/>
        </w:rPr>
        <w:t>gyd-fynd</w:t>
      </w:r>
      <w:r w:rsidRPr="002F4131">
        <w:rPr>
          <w:rFonts w:ascii="Arial" w:hAnsi="Arial" w:cs="Arial"/>
          <w:sz w:val="24"/>
          <w:szCs w:val="24"/>
          <w:lang w:val="cy-GB"/>
        </w:rPr>
        <w:t xml:space="preserve"> â'r ddogfen ymgynghori hon, sef:</w:t>
      </w:r>
    </w:p>
    <w:bookmarkStart w:id="8" w:name="_Hlk106875640"/>
    <w:p w14:paraId="4EE66903" w14:textId="11491C8C" w:rsidR="00D9247C" w:rsidRDefault="0082370B" w:rsidP="00AE37E1">
      <w:pPr>
        <w:pStyle w:val="ListParagraph"/>
        <w:numPr>
          <w:ilvl w:val="0"/>
          <w:numId w:val="3"/>
        </w:numPr>
        <w:spacing w:after="240" w:line="276" w:lineRule="auto"/>
        <w:ind w:left="714" w:hanging="357"/>
        <w:contextualSpacing w:val="0"/>
        <w:rPr>
          <w:lang w:val="cy-GB"/>
        </w:rPr>
      </w:pPr>
      <w:r>
        <w:rPr>
          <w:b/>
          <w:bCs/>
          <w:lang w:val="cy-GB"/>
        </w:rPr>
        <w:fldChar w:fldCharType="begin"/>
      </w:r>
      <w:r>
        <w:rPr>
          <w:b/>
          <w:bCs/>
          <w:lang w:val="cy-GB"/>
        </w:rPr>
        <w:instrText xml:space="preserve"> HYPERLINK "https://llyw.cymru/sites/default/files/consultations/2022-06/safonau-gofynnol-cenedlaethol-ar-gyfer-gofal-plant-a-reoleiddir.docx" </w:instrText>
      </w:r>
      <w:r>
        <w:rPr>
          <w:b/>
          <w:bCs/>
          <w:lang w:val="cy-GB"/>
        </w:rPr>
        <w:fldChar w:fldCharType="separate"/>
      </w:r>
      <w:r w:rsidR="00D9247C" w:rsidRPr="0082370B">
        <w:rPr>
          <w:rStyle w:val="Hyperlink"/>
          <w:b/>
          <w:bCs/>
          <w:lang w:val="cy-GB"/>
        </w:rPr>
        <w:t>Y Safonau Gofynnol Cenedlaethol ar gyfer Gofal Plant a Reoleiddir i Blant hyd at 12 oed (y Safonau) 2022</w:t>
      </w:r>
      <w:r>
        <w:rPr>
          <w:b/>
          <w:bCs/>
          <w:lang w:val="cy-GB"/>
        </w:rPr>
        <w:fldChar w:fldCharType="end"/>
      </w:r>
      <w:r w:rsidR="00D9247C" w:rsidRPr="00CE0192">
        <w:rPr>
          <w:lang w:val="cy-GB"/>
        </w:rPr>
        <w:t xml:space="preserve"> </w:t>
      </w:r>
      <w:bookmarkEnd w:id="8"/>
      <w:r w:rsidR="00D9247C" w:rsidRPr="00CE0192">
        <w:rPr>
          <w:lang w:val="cy-GB"/>
        </w:rPr>
        <w:t>– Drafft o</w:t>
      </w:r>
      <w:r w:rsidR="00D9247C">
        <w:rPr>
          <w:lang w:val="cy-GB"/>
        </w:rPr>
        <w:t>’r Safonau</w:t>
      </w:r>
      <w:r w:rsidR="00D9247C" w:rsidRPr="00CE0192">
        <w:rPr>
          <w:lang w:val="cy-GB"/>
        </w:rPr>
        <w:t xml:space="preserve"> gan gynnwys yr holl newidiadau arfaethedig gyda chanllawiau ychwanegol wedi'u darparu </w:t>
      </w:r>
      <w:r w:rsidR="00D9247C">
        <w:rPr>
          <w:lang w:val="cy-GB"/>
        </w:rPr>
        <w:t>mew</w:t>
      </w:r>
      <w:r w:rsidR="00D9247C" w:rsidRPr="00CE0192">
        <w:rPr>
          <w:lang w:val="cy-GB"/>
        </w:rPr>
        <w:t>n Atodiadau</w:t>
      </w:r>
    </w:p>
    <w:bookmarkStart w:id="9" w:name="_Hlk106875694"/>
    <w:p w14:paraId="78577154" w14:textId="0F0B888E" w:rsidR="00D9247C" w:rsidRDefault="00FF1602" w:rsidP="00AE37E1">
      <w:pPr>
        <w:pStyle w:val="ListParagraph"/>
        <w:numPr>
          <w:ilvl w:val="0"/>
          <w:numId w:val="3"/>
        </w:numPr>
        <w:spacing w:after="240" w:line="276" w:lineRule="auto"/>
        <w:ind w:left="714" w:hanging="357"/>
        <w:contextualSpacing w:val="0"/>
        <w:rPr>
          <w:lang w:val="cy-GB"/>
        </w:rPr>
      </w:pPr>
      <w:r>
        <w:rPr>
          <w:b/>
          <w:bCs/>
          <w:lang w:val="cy-GB"/>
        </w:rPr>
        <w:fldChar w:fldCharType="begin"/>
      </w:r>
      <w:r>
        <w:rPr>
          <w:b/>
          <w:bCs/>
          <w:lang w:val="cy-GB"/>
        </w:rPr>
        <w:instrText xml:space="preserve"> HYPERLINK "https://llyw.cymru/safonau-gofynnol-cenedlaethol-ar-gyfer-gofal-plant-wedii-reoleiddio-asesiad-effaith-integredig" </w:instrText>
      </w:r>
      <w:r>
        <w:rPr>
          <w:b/>
          <w:bCs/>
          <w:lang w:val="cy-GB"/>
        </w:rPr>
        <w:fldChar w:fldCharType="separate"/>
      </w:r>
      <w:r w:rsidR="00D9247C" w:rsidRPr="00FF1602">
        <w:rPr>
          <w:rStyle w:val="Hyperlink"/>
          <w:b/>
          <w:bCs/>
          <w:lang w:val="cy-GB"/>
        </w:rPr>
        <w:t>Asesiad Effaith Integredig</w:t>
      </w:r>
      <w:r>
        <w:rPr>
          <w:b/>
          <w:bCs/>
          <w:lang w:val="cy-GB"/>
        </w:rPr>
        <w:fldChar w:fldCharType="end"/>
      </w:r>
      <w:r w:rsidR="00D9247C" w:rsidRPr="002F4131">
        <w:rPr>
          <w:b/>
          <w:bCs/>
          <w:lang w:val="cy-GB"/>
        </w:rPr>
        <w:t xml:space="preserve"> </w:t>
      </w:r>
      <w:bookmarkEnd w:id="9"/>
      <w:r w:rsidR="00D9247C" w:rsidRPr="002F4131">
        <w:rPr>
          <w:lang w:val="cy-GB"/>
        </w:rPr>
        <w:t>– mae’n rhoi dadansoddiad o effaith y newidiadau i'r Safonau o ran agweddau cymdeithasol, economaidd, diwylliannol ac amgylcheddol</w:t>
      </w:r>
    </w:p>
    <w:p w14:paraId="4DA38A2B" w14:textId="77777777" w:rsidR="00D9247C" w:rsidRPr="002F4131" w:rsidRDefault="00D9247C" w:rsidP="00AE37E1">
      <w:pPr>
        <w:keepNext/>
        <w:keepLines/>
        <w:rPr>
          <w:rFonts w:ascii="Arial" w:hAnsi="Arial" w:cs="Arial"/>
          <w:sz w:val="24"/>
          <w:szCs w:val="24"/>
          <w:lang w:val="cy-GB"/>
        </w:rPr>
      </w:pPr>
      <w:r w:rsidRPr="002F4131">
        <w:rPr>
          <w:rFonts w:ascii="Arial" w:hAnsi="Arial" w:cs="Arial"/>
          <w:sz w:val="24"/>
          <w:szCs w:val="24"/>
          <w:lang w:val="cy-GB"/>
        </w:rPr>
        <w:t xml:space="preserve">Bydd yr ymatebion a gawn i'r ymgynghoriad yn helpu i lywio'r gwaith o gyhoeddi fersiwn wedi'i diweddaru o'r Safonau a'r canllawiau cysylltiedig. Bydd y rhain yn rhoi mwy o eglurder ac arweiniad i'r sector gofal plant a gwaith chwarae ar draws nifer o feysydd allweddol. </w:t>
      </w:r>
    </w:p>
    <w:p w14:paraId="15F867C5" w14:textId="77777777" w:rsidR="00D9247C" w:rsidRPr="00CE0192" w:rsidRDefault="00D9247C" w:rsidP="00D9247C">
      <w:pPr>
        <w:pStyle w:val="Heading1"/>
      </w:pPr>
      <w:bookmarkStart w:id="10" w:name="_Toc106800419"/>
      <w:bookmarkStart w:id="11" w:name="_Toc107216097"/>
      <w:r>
        <w:rPr>
          <w:lang w:val="cy-GB"/>
        </w:rPr>
        <w:t>Pa newidiadau y bwriedir eu gwneud?</w:t>
      </w:r>
      <w:bookmarkEnd w:id="10"/>
      <w:bookmarkEnd w:id="11"/>
    </w:p>
    <w:p w14:paraId="75B1A35D" w14:textId="77777777" w:rsidR="00D9247C" w:rsidRPr="002F4131" w:rsidRDefault="00D9247C" w:rsidP="00D9247C">
      <w:pPr>
        <w:rPr>
          <w:rFonts w:ascii="Arial" w:hAnsi="Arial" w:cs="Arial"/>
          <w:sz w:val="24"/>
          <w:szCs w:val="24"/>
          <w:lang w:val="cy-GB"/>
        </w:rPr>
      </w:pPr>
      <w:r w:rsidRPr="002F4131">
        <w:rPr>
          <w:rFonts w:ascii="Arial" w:hAnsi="Arial" w:cs="Arial"/>
          <w:sz w:val="24"/>
          <w:szCs w:val="24"/>
          <w:lang w:val="cy-GB"/>
        </w:rPr>
        <w:t xml:space="preserve">Mewn ymateb i adborth, mae'r Safonau diwygiedig yn bwriadu rhoi mwy o eglurder ac arweiniad mewn perthynas â rhai meysydd allweddol. </w:t>
      </w:r>
      <w:r>
        <w:rPr>
          <w:rFonts w:ascii="Arial" w:hAnsi="Arial" w:cs="Arial"/>
          <w:sz w:val="24"/>
          <w:szCs w:val="24"/>
          <w:lang w:val="cy-GB"/>
        </w:rPr>
        <w:t>Ymysg y meysydd allweddol hyn mae</w:t>
      </w:r>
      <w:r w:rsidRPr="002F4131">
        <w:rPr>
          <w:rFonts w:ascii="Arial" w:hAnsi="Arial" w:cs="Arial"/>
          <w:sz w:val="24"/>
          <w:szCs w:val="24"/>
          <w:lang w:val="cy-GB"/>
        </w:rPr>
        <w:t>:</w:t>
      </w:r>
    </w:p>
    <w:p w14:paraId="3AD52CD5" w14:textId="5F146D1D" w:rsidR="00D9247C" w:rsidRPr="00CE0192" w:rsidRDefault="001F17FB" w:rsidP="00D9247C">
      <w:pPr>
        <w:pStyle w:val="ListParagraph"/>
        <w:numPr>
          <w:ilvl w:val="0"/>
          <w:numId w:val="4"/>
        </w:numPr>
        <w:spacing w:after="240" w:line="276" w:lineRule="auto"/>
        <w:ind w:left="714" w:hanging="357"/>
        <w:contextualSpacing w:val="0"/>
        <w:rPr>
          <w:lang w:val="cy-GB"/>
        </w:rPr>
      </w:pPr>
      <w:hyperlink w:anchor="_Safon_10:_Gofal" w:history="1">
        <w:r w:rsidR="00D9247C" w:rsidRPr="00CE0192">
          <w:rPr>
            <w:rStyle w:val="Hyperlink"/>
            <w:lang w:val="cy-GB"/>
          </w:rPr>
          <w:t xml:space="preserve">Gofynion Cymorth Cyntaf (Safon 10: Gofal </w:t>
        </w:r>
        <w:r w:rsidR="00D9247C">
          <w:rPr>
            <w:rStyle w:val="Hyperlink"/>
            <w:lang w:val="cy-GB"/>
          </w:rPr>
          <w:t>i</w:t>
        </w:r>
        <w:r w:rsidR="00D9247C" w:rsidRPr="00CE0192">
          <w:rPr>
            <w:rStyle w:val="Hyperlink"/>
            <w:lang w:val="cy-GB"/>
          </w:rPr>
          <w:t>echyd)</w:t>
        </w:r>
      </w:hyperlink>
    </w:p>
    <w:p w14:paraId="1F25BF92" w14:textId="37964361" w:rsidR="00D9247C" w:rsidRPr="00CE0192" w:rsidRDefault="001F17FB" w:rsidP="00D9247C">
      <w:pPr>
        <w:pStyle w:val="ListParagraph"/>
        <w:numPr>
          <w:ilvl w:val="0"/>
          <w:numId w:val="4"/>
        </w:numPr>
        <w:spacing w:after="240" w:line="276" w:lineRule="auto"/>
        <w:ind w:left="714" w:hanging="357"/>
        <w:contextualSpacing w:val="0"/>
        <w:rPr>
          <w:lang w:val="cy-GB"/>
        </w:rPr>
      </w:pPr>
      <w:hyperlink w:anchor="_Safon_13(GP):_Person" w:history="1">
        <w:r w:rsidR="00D9247C" w:rsidRPr="00CE0192">
          <w:rPr>
            <w:rStyle w:val="Hyperlink"/>
            <w:lang w:val="cy-GB"/>
          </w:rPr>
          <w:t>Gwarchodwyr plant sy'n gweithio gyda chynorthwywyr (Safon 13: Person addas)</w:t>
        </w:r>
      </w:hyperlink>
      <w:r w:rsidR="00D9247C" w:rsidRPr="00CE0192">
        <w:rPr>
          <w:lang w:val="cy-GB"/>
        </w:rPr>
        <w:t xml:space="preserve"> </w:t>
      </w:r>
    </w:p>
    <w:p w14:paraId="5AA46E79" w14:textId="76327AD4" w:rsidR="00741427" w:rsidRPr="00741427" w:rsidRDefault="001F17FB" w:rsidP="00D9247C">
      <w:pPr>
        <w:pStyle w:val="ListParagraph"/>
        <w:numPr>
          <w:ilvl w:val="0"/>
          <w:numId w:val="4"/>
        </w:numPr>
        <w:spacing w:after="240" w:line="276" w:lineRule="auto"/>
        <w:ind w:left="714" w:hanging="357"/>
        <w:contextualSpacing w:val="0"/>
        <w:rPr>
          <w:rStyle w:val="Hyperlink"/>
          <w:color w:val="auto"/>
          <w:u w:val="none"/>
          <w:lang w:val="cy-GB"/>
        </w:rPr>
      </w:pPr>
      <w:hyperlink w:anchor="_Safon_13(GD):_Person_1" w:history="1">
        <w:r w:rsidR="00D9247C" w:rsidRPr="00CE0192">
          <w:rPr>
            <w:rStyle w:val="Hyperlink"/>
            <w:lang w:val="cy-GB"/>
          </w:rPr>
          <w:t>Cymwysterau gofal plant ar gyfer darparwyr gofal dydd (Safon 13: Person addas)</w:t>
        </w:r>
      </w:hyperlink>
    </w:p>
    <w:p w14:paraId="712F0A98" w14:textId="64BF5A37" w:rsidR="00741427" w:rsidRPr="00B468A9" w:rsidRDefault="001F17FB" w:rsidP="00741427">
      <w:pPr>
        <w:pStyle w:val="ListParagraph"/>
        <w:numPr>
          <w:ilvl w:val="0"/>
          <w:numId w:val="4"/>
        </w:numPr>
        <w:spacing w:after="240" w:line="276" w:lineRule="auto"/>
        <w:ind w:left="714" w:hanging="357"/>
        <w:contextualSpacing w:val="0"/>
        <w:rPr>
          <w:lang w:val="en-US"/>
        </w:rPr>
      </w:pPr>
      <w:hyperlink w:anchor="_Safon_15:_Cymarebau" w:history="1">
        <w:r w:rsidR="00741427">
          <w:rPr>
            <w:rStyle w:val="Hyperlink"/>
            <w:lang w:val="en-US"/>
          </w:rPr>
          <w:t>Aelod o staff ychwanegol</w:t>
        </w:r>
        <w:r w:rsidR="00741427" w:rsidRPr="00671AE9">
          <w:rPr>
            <w:rStyle w:val="Hyperlink"/>
            <w:lang w:val="en-US"/>
          </w:rPr>
          <w:t xml:space="preserve"> (S</w:t>
        </w:r>
        <w:r w:rsidR="00741427">
          <w:rPr>
            <w:rStyle w:val="Hyperlink"/>
            <w:lang w:val="en-US"/>
          </w:rPr>
          <w:t>afon</w:t>
        </w:r>
        <w:r w:rsidR="00741427" w:rsidRPr="00671AE9">
          <w:rPr>
            <w:rStyle w:val="Hyperlink"/>
            <w:lang w:val="en-US"/>
          </w:rPr>
          <w:t xml:space="preserve"> 15: </w:t>
        </w:r>
        <w:r w:rsidR="00741427">
          <w:rPr>
            <w:rStyle w:val="Hyperlink"/>
            <w:lang w:val="en-US"/>
          </w:rPr>
          <w:t>Cymarebau staffio</w:t>
        </w:r>
        <w:r w:rsidR="00741427" w:rsidRPr="00671AE9">
          <w:rPr>
            <w:rStyle w:val="Hyperlink"/>
            <w:lang w:val="en-US"/>
          </w:rPr>
          <w:t>)</w:t>
        </w:r>
      </w:hyperlink>
      <w:r w:rsidR="00741427" w:rsidRPr="00B468A9">
        <w:rPr>
          <w:lang w:val="en-US"/>
        </w:rPr>
        <w:t xml:space="preserve"> </w:t>
      </w:r>
    </w:p>
    <w:p w14:paraId="34B665FA" w14:textId="25738CB6" w:rsidR="00741427" w:rsidRPr="00B468A9" w:rsidRDefault="001F17FB" w:rsidP="00741427">
      <w:pPr>
        <w:pStyle w:val="ListParagraph"/>
        <w:numPr>
          <w:ilvl w:val="0"/>
          <w:numId w:val="4"/>
        </w:numPr>
        <w:spacing w:after="240" w:line="276" w:lineRule="auto"/>
        <w:ind w:left="714" w:hanging="357"/>
        <w:contextualSpacing w:val="0"/>
        <w:rPr>
          <w:lang w:val="en-US"/>
        </w:rPr>
      </w:pPr>
      <w:hyperlink w:anchor="_Safon_18:_Ansawdd" w:history="1">
        <w:r w:rsidR="00741427">
          <w:rPr>
            <w:rStyle w:val="Hyperlink"/>
            <w:lang w:val="en-US"/>
          </w:rPr>
          <w:t>Ansawdd</w:t>
        </w:r>
        <w:r w:rsidR="00741427" w:rsidRPr="00671AE9">
          <w:rPr>
            <w:rStyle w:val="Hyperlink"/>
            <w:lang w:val="en-US"/>
          </w:rPr>
          <w:t xml:space="preserve"> (S</w:t>
        </w:r>
        <w:r w:rsidR="00741427">
          <w:rPr>
            <w:rStyle w:val="Hyperlink"/>
            <w:lang w:val="en-US"/>
          </w:rPr>
          <w:t>afon</w:t>
        </w:r>
        <w:r w:rsidR="00741427" w:rsidRPr="00671AE9">
          <w:rPr>
            <w:rStyle w:val="Hyperlink"/>
            <w:lang w:val="en-US"/>
          </w:rPr>
          <w:t xml:space="preserve"> 18: </w:t>
        </w:r>
        <w:r w:rsidR="00741427">
          <w:rPr>
            <w:rStyle w:val="Hyperlink"/>
            <w:lang w:val="en-US"/>
          </w:rPr>
          <w:t>Sicrhau ansawdd</w:t>
        </w:r>
        <w:r w:rsidR="00741427" w:rsidRPr="00671AE9">
          <w:rPr>
            <w:rStyle w:val="Hyperlink"/>
            <w:lang w:val="en-US"/>
          </w:rPr>
          <w:t>)</w:t>
        </w:r>
      </w:hyperlink>
      <w:r w:rsidR="00741427" w:rsidRPr="00B468A9">
        <w:rPr>
          <w:lang w:val="en-US"/>
        </w:rPr>
        <w:t xml:space="preserve"> </w:t>
      </w:r>
    </w:p>
    <w:p w14:paraId="30121373" w14:textId="6C80D220" w:rsidR="00D9247C" w:rsidRPr="00741427" w:rsidRDefault="001F17FB" w:rsidP="00741427">
      <w:pPr>
        <w:pStyle w:val="ListParagraph"/>
        <w:numPr>
          <w:ilvl w:val="0"/>
          <w:numId w:val="4"/>
        </w:numPr>
        <w:spacing w:after="240" w:line="276" w:lineRule="auto"/>
        <w:ind w:left="714" w:hanging="357"/>
        <w:contextualSpacing w:val="0"/>
        <w:rPr>
          <w:lang w:val="cy-GB"/>
        </w:rPr>
      </w:pPr>
      <w:hyperlink w:anchor="_Safon_20:_Diogelu" w:history="1">
        <w:r w:rsidR="00741427">
          <w:rPr>
            <w:rStyle w:val="Hyperlink"/>
            <w:lang w:val="en-US"/>
          </w:rPr>
          <w:t>Diogelu</w:t>
        </w:r>
        <w:r w:rsidR="00741427" w:rsidRPr="00671AE9">
          <w:rPr>
            <w:rStyle w:val="Hyperlink"/>
            <w:lang w:val="en-US"/>
          </w:rPr>
          <w:t xml:space="preserve"> (S</w:t>
        </w:r>
        <w:r w:rsidR="00741427">
          <w:rPr>
            <w:rStyle w:val="Hyperlink"/>
            <w:lang w:val="en-US"/>
          </w:rPr>
          <w:t>afon</w:t>
        </w:r>
        <w:r w:rsidR="00741427" w:rsidRPr="00671AE9">
          <w:rPr>
            <w:rStyle w:val="Hyperlink"/>
            <w:lang w:val="en-US"/>
          </w:rPr>
          <w:t xml:space="preserve"> 20: </w:t>
        </w:r>
        <w:r w:rsidR="00741427">
          <w:rPr>
            <w:rStyle w:val="Hyperlink"/>
            <w:lang w:val="en-US"/>
          </w:rPr>
          <w:t>Diogelu</w:t>
        </w:r>
        <w:r w:rsidR="00741427" w:rsidRPr="00671AE9">
          <w:rPr>
            <w:rStyle w:val="Hyperlink"/>
            <w:lang w:val="en-US"/>
          </w:rPr>
          <w:t>)</w:t>
        </w:r>
      </w:hyperlink>
      <w:r w:rsidR="00D9247C" w:rsidRPr="00CE0192">
        <w:rPr>
          <w:lang w:val="cy-GB"/>
        </w:rPr>
        <w:t xml:space="preserve"> </w:t>
      </w:r>
    </w:p>
    <w:p w14:paraId="4080F5A6" w14:textId="77777777" w:rsidR="00D9247C" w:rsidRPr="00CE0192" w:rsidRDefault="00D9247C" w:rsidP="00D9247C">
      <w:pPr>
        <w:rPr>
          <w:rFonts w:ascii="Arial" w:hAnsi="Arial" w:cs="Arial"/>
          <w:sz w:val="24"/>
          <w:szCs w:val="24"/>
          <w:lang w:val="cy-GB"/>
        </w:rPr>
      </w:pPr>
      <w:r w:rsidRPr="00CE0192">
        <w:rPr>
          <w:rFonts w:ascii="Arial" w:hAnsi="Arial" w:cs="Arial"/>
          <w:sz w:val="24"/>
          <w:szCs w:val="24"/>
          <w:lang w:val="cy-GB"/>
        </w:rPr>
        <w:t>Mae</w:t>
      </w:r>
      <w:r>
        <w:rPr>
          <w:rFonts w:ascii="Arial" w:hAnsi="Arial" w:cs="Arial"/>
          <w:sz w:val="24"/>
          <w:szCs w:val="24"/>
          <w:lang w:val="cy-GB"/>
        </w:rPr>
        <w:t>’r</w:t>
      </w:r>
      <w:r w:rsidRPr="00CE0192">
        <w:rPr>
          <w:rFonts w:ascii="Arial" w:hAnsi="Arial" w:cs="Arial"/>
          <w:sz w:val="24"/>
          <w:szCs w:val="24"/>
          <w:lang w:val="cy-GB"/>
        </w:rPr>
        <w:t xml:space="preserve"> </w:t>
      </w:r>
      <w:r>
        <w:rPr>
          <w:rFonts w:ascii="Arial" w:hAnsi="Arial" w:cs="Arial"/>
          <w:sz w:val="24"/>
          <w:szCs w:val="24"/>
          <w:lang w:val="cy-GB"/>
        </w:rPr>
        <w:t>S</w:t>
      </w:r>
      <w:r w:rsidRPr="00CE0192">
        <w:rPr>
          <w:rFonts w:ascii="Arial" w:hAnsi="Arial" w:cs="Arial"/>
          <w:sz w:val="24"/>
          <w:szCs w:val="24"/>
          <w:lang w:val="cy-GB"/>
        </w:rPr>
        <w:t>afonau wedi'u diwygio i adlewyrchu trefn a llif, a/neu wedi'u diweddaru i adlewyrchu cyfeiriadau cyfredol at ganllawiau. Mae rhai rhannau o</w:t>
      </w:r>
      <w:r>
        <w:rPr>
          <w:rFonts w:ascii="Arial" w:hAnsi="Arial" w:cs="Arial"/>
          <w:sz w:val="24"/>
          <w:szCs w:val="24"/>
          <w:lang w:val="cy-GB"/>
        </w:rPr>
        <w:t xml:space="preserve"> s</w:t>
      </w:r>
      <w:r w:rsidRPr="00CE0192">
        <w:rPr>
          <w:rFonts w:ascii="Arial" w:hAnsi="Arial" w:cs="Arial"/>
          <w:sz w:val="24"/>
          <w:szCs w:val="24"/>
          <w:lang w:val="cy-GB"/>
        </w:rPr>
        <w:t>afonau wedi'u dileu (</w:t>
      </w:r>
      <w:r>
        <w:rPr>
          <w:rFonts w:ascii="Arial" w:hAnsi="Arial" w:cs="Arial"/>
          <w:sz w:val="24"/>
          <w:szCs w:val="24"/>
          <w:lang w:val="cy-GB"/>
        </w:rPr>
        <w:t>fel</w:t>
      </w:r>
      <w:r w:rsidRPr="00CE0192">
        <w:rPr>
          <w:rFonts w:ascii="Arial" w:hAnsi="Arial" w:cs="Arial"/>
          <w:sz w:val="24"/>
          <w:szCs w:val="24"/>
          <w:lang w:val="cy-GB"/>
        </w:rPr>
        <w:t xml:space="preserve"> yn achos safon </w:t>
      </w:r>
      <w:r>
        <w:rPr>
          <w:rFonts w:ascii="Arial" w:hAnsi="Arial" w:cs="Arial"/>
          <w:sz w:val="24"/>
          <w:szCs w:val="24"/>
          <w:lang w:val="cy-GB"/>
        </w:rPr>
        <w:t>staff ychwanegol</w:t>
      </w:r>
      <w:r w:rsidRPr="00CE0192">
        <w:rPr>
          <w:rFonts w:ascii="Arial" w:hAnsi="Arial" w:cs="Arial"/>
          <w:sz w:val="24"/>
          <w:szCs w:val="24"/>
          <w:lang w:val="cy-GB"/>
        </w:rPr>
        <w:t xml:space="preserve"> 15:13) ac mae safonau newydd wedi'u datblygu neu eu cyfuno fel y bo'n briodol. </w:t>
      </w:r>
    </w:p>
    <w:p w14:paraId="2E5CB719" w14:textId="77777777" w:rsidR="00D9247C" w:rsidRPr="00CE0192" w:rsidRDefault="00D9247C" w:rsidP="00D9247C">
      <w:pPr>
        <w:rPr>
          <w:rFonts w:ascii="Arial" w:hAnsi="Arial" w:cs="Arial"/>
          <w:sz w:val="24"/>
          <w:szCs w:val="24"/>
          <w:lang w:val="cy-GB"/>
        </w:rPr>
      </w:pPr>
      <w:r w:rsidRPr="00CE0192">
        <w:rPr>
          <w:rFonts w:ascii="Arial" w:hAnsi="Arial" w:cs="Arial"/>
          <w:sz w:val="24"/>
          <w:szCs w:val="24"/>
          <w:lang w:val="cy-GB"/>
        </w:rPr>
        <w:t xml:space="preserve">Lle mae angen rhagor o wybodaeth, mae canllawiau ychwanegol wedi'u darparu fel atodiadau yn y Safonau i gefnogi rhai o'r safonau fel y bo'n briodol. </w:t>
      </w:r>
    </w:p>
    <w:p w14:paraId="35E91319" w14:textId="77777777" w:rsidR="00D9247C" w:rsidRPr="00A02FDE" w:rsidRDefault="00D9247C" w:rsidP="00D9247C">
      <w:pPr>
        <w:rPr>
          <w:rFonts w:ascii="Arial" w:hAnsi="Arial" w:cs="Arial"/>
          <w:sz w:val="24"/>
          <w:szCs w:val="24"/>
          <w:lang w:val="cy-GB"/>
        </w:rPr>
      </w:pPr>
      <w:r w:rsidRPr="00A02FDE">
        <w:rPr>
          <w:rFonts w:ascii="Arial" w:hAnsi="Arial" w:cs="Arial"/>
          <w:sz w:val="24"/>
          <w:szCs w:val="24"/>
          <w:lang w:val="cy-GB"/>
        </w:rPr>
        <w:t xml:space="preserve">Er mwyn darparu cyd-destun a </w:t>
      </w:r>
      <w:r>
        <w:rPr>
          <w:rFonts w:ascii="Arial" w:hAnsi="Arial" w:cs="Arial"/>
          <w:sz w:val="24"/>
          <w:szCs w:val="24"/>
          <w:lang w:val="cy-GB"/>
        </w:rPr>
        <w:t>rhesymeg</w:t>
      </w:r>
      <w:r w:rsidRPr="00A02FDE">
        <w:rPr>
          <w:rFonts w:ascii="Arial" w:hAnsi="Arial" w:cs="Arial"/>
          <w:sz w:val="24"/>
          <w:szCs w:val="24"/>
          <w:lang w:val="cy-GB"/>
        </w:rPr>
        <w:t xml:space="preserve"> ar gyfer y newidiadau arfaethedig i'r safonau sydd wedi'u diwygio'n sylweddol, rydym wedi nodi'r newidiadau fel a ganlyn:</w:t>
      </w:r>
    </w:p>
    <w:p w14:paraId="498E77D4" w14:textId="77777777" w:rsidR="00D9247C" w:rsidRPr="00CE0192" w:rsidRDefault="00D9247C" w:rsidP="003E7B12">
      <w:pPr>
        <w:pStyle w:val="ListParagraph"/>
        <w:numPr>
          <w:ilvl w:val="0"/>
          <w:numId w:val="11"/>
        </w:numPr>
        <w:rPr>
          <w:lang w:val="cy-GB"/>
        </w:rPr>
      </w:pPr>
      <w:r w:rsidRPr="00CE0192">
        <w:rPr>
          <w:lang w:val="cy-GB"/>
        </w:rPr>
        <w:t xml:space="preserve">Mewn fformat tabl sy'n nodi'r argymhelliad o'r adolygiad ochr yn ochr â'r camau gweithredu </w:t>
      </w:r>
      <w:r>
        <w:rPr>
          <w:lang w:val="cy-GB"/>
        </w:rPr>
        <w:t>c</w:t>
      </w:r>
      <w:r w:rsidRPr="00CE0192">
        <w:rPr>
          <w:lang w:val="cy-GB"/>
        </w:rPr>
        <w:t>ysylltiedig</w:t>
      </w:r>
      <w:r>
        <w:rPr>
          <w:lang w:val="cy-GB"/>
        </w:rPr>
        <w:t xml:space="preserve"> a’r safonau</w:t>
      </w:r>
      <w:r w:rsidRPr="00CE0192">
        <w:rPr>
          <w:lang w:val="cy-GB"/>
        </w:rPr>
        <w:t xml:space="preserve"> neu</w:t>
      </w:r>
      <w:r>
        <w:rPr>
          <w:lang w:val="cy-GB"/>
        </w:rPr>
        <w:t xml:space="preserve">’r </w:t>
      </w:r>
      <w:r w:rsidRPr="00CE0192">
        <w:rPr>
          <w:lang w:val="cy-GB"/>
        </w:rPr>
        <w:t xml:space="preserve">adrannau o'r Safonau yr effeithir arnynt </w:t>
      </w:r>
      <w:r w:rsidRPr="00CE0192">
        <w:rPr>
          <w:lang w:val="cy-GB"/>
        </w:rPr>
        <w:br/>
      </w:r>
    </w:p>
    <w:p w14:paraId="7997E05F" w14:textId="16103E01" w:rsidR="00D9247C" w:rsidRPr="00CE0192" w:rsidRDefault="00D9247C" w:rsidP="003E7B12">
      <w:pPr>
        <w:pStyle w:val="ListParagraph"/>
        <w:numPr>
          <w:ilvl w:val="0"/>
          <w:numId w:val="11"/>
        </w:numPr>
        <w:rPr>
          <w:lang w:val="cy-GB"/>
        </w:rPr>
      </w:pPr>
      <w:r w:rsidRPr="00CE0192">
        <w:rPr>
          <w:lang w:val="cy-GB"/>
        </w:rPr>
        <w:t xml:space="preserve">Mae dolenni i'r safonau a chanllawiau ychwanegol i'w gweld yn y </w:t>
      </w:r>
      <w:hyperlink r:id="rId31" w:history="1">
        <w:r w:rsidRPr="0082370B">
          <w:rPr>
            <w:rStyle w:val="Hyperlink"/>
            <w:b/>
            <w:bCs/>
            <w:lang w:val="cy-GB"/>
          </w:rPr>
          <w:t>Safonau Gofynnol Cenedlaethol ar gyfer Gofal Plant a Reoleiddir i Blant hyd at 12 oed (y Safonau) 2022</w:t>
        </w:r>
      </w:hyperlink>
      <w:r w:rsidRPr="00CE0192">
        <w:rPr>
          <w:lang w:val="cy-GB"/>
        </w:rPr>
        <w:t xml:space="preserve"> (defnyddiwch y mynegai yn </w:t>
      </w:r>
      <w:r>
        <w:rPr>
          <w:lang w:val="cy-GB"/>
        </w:rPr>
        <w:t>n</w:t>
      </w:r>
      <w:r w:rsidRPr="00CE0192">
        <w:rPr>
          <w:lang w:val="cy-GB"/>
        </w:rPr>
        <w:t>ogfen</w:t>
      </w:r>
      <w:r>
        <w:rPr>
          <w:lang w:val="cy-GB"/>
        </w:rPr>
        <w:t xml:space="preserve"> y Safonau</w:t>
      </w:r>
      <w:r w:rsidRPr="00CE0192">
        <w:rPr>
          <w:lang w:val="cy-GB"/>
        </w:rPr>
        <w:t xml:space="preserve"> i helpu i gael mynediad i'r adrannau perthnasol wrth ymateb i'r ymgynghoriad hwn) </w:t>
      </w:r>
      <w:r w:rsidRPr="00CE0192">
        <w:rPr>
          <w:lang w:val="cy-GB"/>
        </w:rPr>
        <w:br/>
      </w:r>
    </w:p>
    <w:p w14:paraId="52878CFA" w14:textId="77777777" w:rsidR="00D9247C" w:rsidRPr="00CE0192" w:rsidRDefault="00D9247C" w:rsidP="003E7B12">
      <w:pPr>
        <w:pStyle w:val="ListParagraph"/>
        <w:numPr>
          <w:ilvl w:val="0"/>
          <w:numId w:val="11"/>
        </w:numPr>
        <w:rPr>
          <w:b/>
          <w:bCs/>
          <w:lang w:val="cy-GB"/>
        </w:rPr>
      </w:pPr>
      <w:r w:rsidRPr="00CE0192">
        <w:rPr>
          <w:bCs/>
          <w:lang w:val="cy-GB"/>
        </w:rPr>
        <w:t>Rhoddir esboniad i roi trosolwg o'r ymateb arfaethedig i</w:t>
      </w:r>
      <w:r>
        <w:rPr>
          <w:bCs/>
          <w:lang w:val="cy-GB"/>
        </w:rPr>
        <w:t xml:space="preserve"> </w:t>
      </w:r>
      <w:r w:rsidRPr="00CE0192">
        <w:rPr>
          <w:bCs/>
          <w:lang w:val="cy-GB"/>
        </w:rPr>
        <w:t>argymhelliad</w:t>
      </w:r>
      <w:r>
        <w:rPr>
          <w:bCs/>
          <w:lang w:val="cy-GB"/>
        </w:rPr>
        <w:t>/argymhellion perthnasol y Safonau</w:t>
      </w:r>
      <w:r w:rsidRPr="00CE0192">
        <w:rPr>
          <w:bCs/>
          <w:lang w:val="cy-GB"/>
        </w:rPr>
        <w:br/>
      </w:r>
    </w:p>
    <w:p w14:paraId="35384563" w14:textId="77777777" w:rsidR="00D9247C" w:rsidRDefault="00D9247C" w:rsidP="003E7B12">
      <w:pPr>
        <w:pStyle w:val="ListParagraph"/>
        <w:numPr>
          <w:ilvl w:val="0"/>
          <w:numId w:val="11"/>
        </w:numPr>
        <w:rPr>
          <w:lang w:val="cy-GB"/>
        </w:rPr>
      </w:pPr>
      <w:r w:rsidRPr="00CE0192">
        <w:rPr>
          <w:lang w:val="cy-GB"/>
        </w:rPr>
        <w:t>Amlinelliad o sut y gallai'r newidiadau arfaethedig fod o fudd i wahanol grwpiau o bobl lle y mae'n berthnasol iddyn</w:t>
      </w:r>
      <w:r>
        <w:rPr>
          <w:lang w:val="cy-GB"/>
        </w:rPr>
        <w:t>t</w:t>
      </w:r>
      <w:r>
        <w:rPr>
          <w:lang w:val="cy-GB"/>
        </w:rPr>
        <w:br/>
      </w:r>
    </w:p>
    <w:p w14:paraId="4ACAB663" w14:textId="5078A045" w:rsidR="00D9247C" w:rsidRPr="00371F81" w:rsidRDefault="00D9247C" w:rsidP="003E7B12">
      <w:pPr>
        <w:pStyle w:val="ListParagraph"/>
        <w:numPr>
          <w:ilvl w:val="0"/>
          <w:numId w:val="11"/>
        </w:numPr>
        <w:rPr>
          <w:lang w:val="cy-GB"/>
        </w:rPr>
      </w:pPr>
      <w:r>
        <w:rPr>
          <w:lang w:val="cy-GB"/>
        </w:rPr>
        <w:t>Mae pob adran hefyd yn cynnwys cwestiynau am y safon/safonau yr effeithir arnynt. Mae rhestr o bob cwestiwn hefyd wedi’i chynnwys ar ddiwedd y ddogfen</w:t>
      </w:r>
      <w:r w:rsidRPr="00371F81">
        <w:rPr>
          <w:lang w:val="cy-GB"/>
        </w:rPr>
        <w:t xml:space="preserve"> </w:t>
      </w:r>
    </w:p>
    <w:p w14:paraId="033AE74F" w14:textId="77777777" w:rsidR="00B934B2" w:rsidRDefault="00B934B2">
      <w:pPr>
        <w:rPr>
          <w:rFonts w:ascii="Arial" w:hAnsi="Arial" w:cs="Arial"/>
          <w:b/>
          <w:sz w:val="28"/>
          <w:szCs w:val="28"/>
          <w:lang w:val="cy-GB"/>
        </w:rPr>
      </w:pPr>
      <w:bookmarkStart w:id="12" w:name="_Toc106800420"/>
      <w:r>
        <w:rPr>
          <w:lang w:val="cy-GB"/>
        </w:rPr>
        <w:br w:type="page"/>
      </w:r>
    </w:p>
    <w:p w14:paraId="7BC8A0A3" w14:textId="3EA962AA" w:rsidR="00D9247C" w:rsidRDefault="00D9247C" w:rsidP="00D9247C">
      <w:pPr>
        <w:pStyle w:val="Heading1"/>
        <w:rPr>
          <w:lang w:val="cy-GB"/>
        </w:rPr>
      </w:pPr>
      <w:bookmarkStart w:id="13" w:name="_Toc107216098"/>
      <w:r>
        <w:rPr>
          <w:lang w:val="cy-GB"/>
        </w:rPr>
        <w:t xml:space="preserve">Egluro’r </w:t>
      </w:r>
      <w:r w:rsidRPr="00371F81">
        <w:rPr>
          <w:lang w:val="cy-GB"/>
        </w:rPr>
        <w:t>Newidiadau arfaethedig</w:t>
      </w:r>
      <w:bookmarkEnd w:id="12"/>
      <w:bookmarkEnd w:id="13"/>
      <w:r w:rsidRPr="00371F81">
        <w:rPr>
          <w:lang w:val="cy-GB"/>
        </w:rPr>
        <w:t xml:space="preserve"> </w:t>
      </w:r>
    </w:p>
    <w:p w14:paraId="5AC78194" w14:textId="77777777" w:rsidR="00D9247C" w:rsidRPr="00371F81" w:rsidRDefault="00D9247C" w:rsidP="00D9247C">
      <w:pPr>
        <w:pStyle w:val="Heading2"/>
      </w:pPr>
      <w:bookmarkStart w:id="14" w:name="_Safon_10:_Gofal"/>
      <w:bookmarkStart w:id="15" w:name="_Toc106800421"/>
      <w:bookmarkStart w:id="16" w:name="_Toc107216099"/>
      <w:bookmarkEnd w:id="14"/>
      <w:r>
        <w:t>Safon 10: Gofal iechyd – Cymorth Cyntaf</w:t>
      </w:r>
      <w:bookmarkEnd w:id="15"/>
      <w:bookmarkEnd w:id="16"/>
    </w:p>
    <w:tbl>
      <w:tblPr>
        <w:tblStyle w:val="TableGrid"/>
        <w:tblW w:w="8926" w:type="dxa"/>
        <w:tblLook w:val="04A0" w:firstRow="1" w:lastRow="0" w:firstColumn="1" w:lastColumn="0" w:noHBand="0" w:noVBand="1"/>
      </w:tblPr>
      <w:tblGrid>
        <w:gridCol w:w="2972"/>
        <w:gridCol w:w="3544"/>
        <w:gridCol w:w="2410"/>
      </w:tblGrid>
      <w:tr w:rsidR="00D9247C" w:rsidRPr="00CE0192" w14:paraId="7AEC808A" w14:textId="77777777" w:rsidTr="007376C7">
        <w:tc>
          <w:tcPr>
            <w:tcW w:w="8926" w:type="dxa"/>
            <w:gridSpan w:val="3"/>
            <w:shd w:val="clear" w:color="auto" w:fill="DEEAF6" w:themeFill="accent1" w:themeFillTint="33"/>
          </w:tcPr>
          <w:p w14:paraId="32C2E80D" w14:textId="77777777" w:rsidR="00D9247C" w:rsidRDefault="00D9247C" w:rsidP="007376C7">
            <w:pPr>
              <w:jc w:val="both"/>
              <w:rPr>
                <w:rFonts w:ascii="Arial" w:eastAsia="Arial" w:hAnsi="Arial" w:cs="Arial"/>
                <w:b/>
                <w:color w:val="000000" w:themeColor="text1"/>
                <w:sz w:val="24"/>
                <w:szCs w:val="24"/>
                <w:lang w:val="cy-GB"/>
              </w:rPr>
            </w:pPr>
            <w:r w:rsidRPr="00F42932">
              <w:rPr>
                <w:rFonts w:ascii="Arial" w:eastAsia="Arial" w:hAnsi="Arial" w:cs="Arial"/>
                <w:b/>
                <w:color w:val="000000" w:themeColor="text1"/>
                <w:sz w:val="24"/>
                <w:szCs w:val="24"/>
                <w:lang w:val="cy-GB"/>
              </w:rPr>
              <w:t>Cymorth Cyntaf</w:t>
            </w:r>
          </w:p>
          <w:p w14:paraId="7A4D1A07" w14:textId="77777777" w:rsidR="00D9247C" w:rsidRPr="00CE0192" w:rsidRDefault="00D9247C" w:rsidP="007376C7">
            <w:pPr>
              <w:jc w:val="both"/>
              <w:rPr>
                <w:rFonts w:ascii="Arial" w:eastAsia="Arial" w:hAnsi="Arial" w:cs="Arial"/>
                <w:b/>
                <w:color w:val="000000" w:themeColor="text1"/>
                <w:sz w:val="24"/>
                <w:szCs w:val="24"/>
                <w:lang w:val="cy-GB"/>
              </w:rPr>
            </w:pPr>
          </w:p>
        </w:tc>
      </w:tr>
      <w:tr w:rsidR="00D9247C" w:rsidRPr="00CE0192" w14:paraId="526D8C94" w14:textId="77777777" w:rsidTr="007376C7">
        <w:trPr>
          <w:trHeight w:val="429"/>
        </w:trPr>
        <w:tc>
          <w:tcPr>
            <w:tcW w:w="2972" w:type="dxa"/>
          </w:tcPr>
          <w:p w14:paraId="5E0C3407" w14:textId="77777777" w:rsidR="00D9247C" w:rsidRPr="00CE0192" w:rsidRDefault="00D9247C" w:rsidP="007376C7">
            <w:pPr>
              <w:rPr>
                <w:rFonts w:ascii="Arial" w:eastAsia="Arial" w:hAnsi="Arial" w:cs="Arial"/>
                <w:b/>
                <w:color w:val="000000" w:themeColor="text1"/>
                <w:sz w:val="24"/>
                <w:szCs w:val="24"/>
                <w:lang w:val="cy-GB"/>
              </w:rPr>
            </w:pPr>
            <w:r>
              <w:rPr>
                <w:rFonts w:ascii="Arial" w:eastAsia="Arial" w:hAnsi="Arial" w:cs="Arial"/>
                <w:b/>
                <w:color w:val="000000" w:themeColor="text1"/>
                <w:sz w:val="24"/>
                <w:szCs w:val="24"/>
                <w:lang w:val="cy-GB"/>
              </w:rPr>
              <w:t>Adolygiad o’r Safonau – Argymhelliad 11</w:t>
            </w:r>
          </w:p>
        </w:tc>
        <w:tc>
          <w:tcPr>
            <w:tcW w:w="3544" w:type="dxa"/>
          </w:tcPr>
          <w:p w14:paraId="1534E12A" w14:textId="77777777" w:rsidR="00D9247C" w:rsidRPr="00CE0192" w:rsidRDefault="00D9247C" w:rsidP="007376C7">
            <w:pPr>
              <w:rPr>
                <w:rFonts w:ascii="Arial" w:eastAsia="Arial" w:hAnsi="Arial" w:cs="Arial"/>
                <w:b/>
                <w:color w:val="000000" w:themeColor="text1"/>
                <w:sz w:val="24"/>
                <w:szCs w:val="24"/>
                <w:lang w:val="cy-GB"/>
              </w:rPr>
            </w:pPr>
            <w:r>
              <w:rPr>
                <w:rFonts w:ascii="Arial" w:eastAsia="Arial" w:hAnsi="Arial" w:cs="Arial"/>
                <w:b/>
                <w:bCs/>
                <w:color w:val="000000" w:themeColor="text1"/>
                <w:sz w:val="24"/>
                <w:szCs w:val="24"/>
                <w:lang w:val="cy-GB"/>
              </w:rPr>
              <w:t>Cam gweithredu</w:t>
            </w:r>
          </w:p>
        </w:tc>
        <w:tc>
          <w:tcPr>
            <w:tcW w:w="2410" w:type="dxa"/>
          </w:tcPr>
          <w:p w14:paraId="28AEBBF6" w14:textId="77777777" w:rsidR="00D9247C" w:rsidRPr="00CE0192" w:rsidRDefault="00D9247C" w:rsidP="007376C7">
            <w:pPr>
              <w:rPr>
                <w:rFonts w:ascii="Arial" w:eastAsia="Arial" w:hAnsi="Arial" w:cs="Arial"/>
                <w:b/>
                <w:color w:val="000000" w:themeColor="text1"/>
                <w:sz w:val="24"/>
                <w:szCs w:val="24"/>
                <w:lang w:val="cy-GB"/>
              </w:rPr>
            </w:pPr>
            <w:r>
              <w:rPr>
                <w:rFonts w:ascii="Arial" w:eastAsia="Arial" w:hAnsi="Arial" w:cs="Arial"/>
                <w:b/>
                <w:color w:val="000000" w:themeColor="text1"/>
                <w:sz w:val="24"/>
                <w:szCs w:val="24"/>
                <w:lang w:val="cy-GB"/>
              </w:rPr>
              <w:t>Canllawiau ychwanegol i ategu’r Safonau</w:t>
            </w:r>
          </w:p>
        </w:tc>
      </w:tr>
      <w:tr w:rsidR="00D9247C" w:rsidRPr="00CE0192" w14:paraId="67565E11" w14:textId="77777777" w:rsidTr="007376C7">
        <w:tc>
          <w:tcPr>
            <w:tcW w:w="2972" w:type="dxa"/>
          </w:tcPr>
          <w:p w14:paraId="4FB6FD28" w14:textId="77777777" w:rsidR="00D9247C" w:rsidRPr="00CE0192" w:rsidRDefault="00D9247C" w:rsidP="007376C7">
            <w:pPr>
              <w:spacing w:after="120"/>
              <w:rPr>
                <w:rFonts w:ascii="Arial" w:eastAsia="Arial" w:hAnsi="Arial" w:cs="Arial"/>
                <w:i/>
                <w:color w:val="000000" w:themeColor="text1"/>
                <w:sz w:val="24"/>
                <w:szCs w:val="24"/>
                <w:lang w:val="cy-GB"/>
              </w:rPr>
            </w:pPr>
            <w:r w:rsidRPr="00CE0192">
              <w:rPr>
                <w:rFonts w:ascii="Arial" w:eastAsia="Arial" w:hAnsi="Arial" w:cs="Arial"/>
                <w:bCs/>
                <w:i/>
                <w:iCs/>
                <w:color w:val="000000" w:themeColor="text1"/>
                <w:sz w:val="24"/>
                <w:szCs w:val="24"/>
                <w:lang w:val="cy-GB"/>
              </w:rPr>
              <w:t>Ystyried gwaith cwmpasu a wnaed hyd yma ar hyfforddiant cymorth cyntaf ac yn arbennig</w:t>
            </w:r>
            <w:r>
              <w:rPr>
                <w:rFonts w:ascii="Arial" w:eastAsia="Arial" w:hAnsi="Arial" w:cs="Arial"/>
                <w:bCs/>
                <w:i/>
                <w:iCs/>
                <w:color w:val="000000" w:themeColor="text1"/>
                <w:sz w:val="24"/>
                <w:szCs w:val="24"/>
                <w:lang w:val="cy-GB"/>
              </w:rPr>
              <w:t>,</w:t>
            </w:r>
            <w:r w:rsidRPr="00CE0192">
              <w:rPr>
                <w:rFonts w:ascii="Arial" w:eastAsia="Arial" w:hAnsi="Arial" w:cs="Arial"/>
                <w:bCs/>
                <w:i/>
                <w:iCs/>
                <w:color w:val="000000" w:themeColor="text1"/>
                <w:sz w:val="24"/>
                <w:szCs w:val="24"/>
                <w:lang w:val="cy-GB"/>
              </w:rPr>
              <w:t xml:space="preserve"> y gofynion o ran hyfforddiant Cymorth Cyntaf Pediatrig  </w:t>
            </w:r>
          </w:p>
        </w:tc>
        <w:tc>
          <w:tcPr>
            <w:tcW w:w="3544" w:type="dxa"/>
          </w:tcPr>
          <w:p w14:paraId="3A1AB6E2" w14:textId="77777777" w:rsidR="00D9247C" w:rsidRPr="00CE0192" w:rsidRDefault="00D9247C" w:rsidP="007376C7">
            <w:pPr>
              <w:spacing w:after="120"/>
              <w:rPr>
                <w:rFonts w:ascii="Arial" w:eastAsia="Arial" w:hAnsi="Arial" w:cs="Arial"/>
                <w:bCs/>
                <w:color w:val="000000" w:themeColor="text1"/>
                <w:sz w:val="24"/>
                <w:szCs w:val="24"/>
                <w:lang w:val="cy-GB"/>
              </w:rPr>
            </w:pPr>
            <w:r w:rsidRPr="00CE0192">
              <w:rPr>
                <w:rFonts w:ascii="Arial" w:eastAsia="Arial" w:hAnsi="Arial" w:cs="Arial"/>
                <w:bCs/>
                <w:color w:val="000000" w:themeColor="text1"/>
                <w:sz w:val="24"/>
                <w:szCs w:val="24"/>
                <w:lang w:val="cy-GB"/>
              </w:rPr>
              <w:t>Mae Safon 10 wedi'i diweddaru i roi mwy o eglurder o ran gofynion hyfforddi ar gyfer gwahanol leoliadau ynghyd â meini prawf a gwybodaeth ychwanegol a ddarperir yn Atodiad B</w:t>
            </w:r>
          </w:p>
        </w:tc>
        <w:tc>
          <w:tcPr>
            <w:tcW w:w="2410" w:type="dxa"/>
          </w:tcPr>
          <w:p w14:paraId="2DE6BD4A" w14:textId="77777777" w:rsidR="00D9247C" w:rsidRDefault="00D9247C" w:rsidP="007376C7">
            <w:pPr>
              <w:spacing w:after="120"/>
              <w:rPr>
                <w:rFonts w:ascii="Arial" w:eastAsia="Arial" w:hAnsi="Arial" w:cs="Arial"/>
                <w:bCs/>
                <w:color w:val="000000" w:themeColor="text1"/>
                <w:sz w:val="24"/>
                <w:szCs w:val="24"/>
                <w:lang w:val="cy-GB"/>
              </w:rPr>
            </w:pPr>
            <w:r>
              <w:rPr>
                <w:rFonts w:ascii="Arial" w:eastAsia="Arial" w:hAnsi="Arial" w:cs="Arial"/>
                <w:bCs/>
                <w:color w:val="000000" w:themeColor="text1"/>
                <w:sz w:val="24"/>
                <w:szCs w:val="24"/>
                <w:lang w:val="cy-GB"/>
              </w:rPr>
              <w:t>Atodiad B -</w:t>
            </w:r>
          </w:p>
          <w:p w14:paraId="07F89AC6" w14:textId="77777777" w:rsidR="00D9247C" w:rsidRPr="00CE0192" w:rsidRDefault="00D9247C" w:rsidP="007376C7">
            <w:pPr>
              <w:spacing w:after="120"/>
              <w:rPr>
                <w:rFonts w:ascii="Arial" w:eastAsia="Arial" w:hAnsi="Arial" w:cs="Arial"/>
                <w:bCs/>
                <w:color w:val="000000" w:themeColor="text1"/>
                <w:sz w:val="24"/>
                <w:szCs w:val="24"/>
                <w:lang w:val="cy-GB"/>
              </w:rPr>
            </w:pPr>
            <w:r>
              <w:rPr>
                <w:rFonts w:ascii="Arial" w:eastAsia="Arial" w:hAnsi="Arial" w:cs="Arial"/>
                <w:bCs/>
                <w:color w:val="000000" w:themeColor="text1"/>
                <w:sz w:val="24"/>
                <w:szCs w:val="24"/>
                <w:lang w:val="cy-GB"/>
              </w:rPr>
              <w:t>Canllawiau ar gyfer Hyfforddiant Cymorth Cyntaf Pediatrig</w:t>
            </w:r>
          </w:p>
        </w:tc>
      </w:tr>
    </w:tbl>
    <w:p w14:paraId="43C8270D" w14:textId="77777777" w:rsidR="00D9247C" w:rsidRPr="00E527E9" w:rsidRDefault="00D9247C" w:rsidP="00B934B2">
      <w:pPr>
        <w:tabs>
          <w:tab w:val="left" w:pos="851"/>
        </w:tabs>
        <w:spacing w:before="240"/>
        <w:ind w:left="851" w:right="663" w:hanging="709"/>
        <w:jc w:val="both"/>
        <w:rPr>
          <w:rFonts w:ascii="Arial" w:hAnsi="Arial" w:cs="Arial"/>
          <w:sz w:val="24"/>
          <w:szCs w:val="24"/>
          <w:lang w:val="cy-GB"/>
        </w:rPr>
      </w:pPr>
      <w:r>
        <w:rPr>
          <w:rFonts w:ascii="Arial" w:hAnsi="Arial" w:cs="Arial"/>
          <w:sz w:val="24"/>
          <w:szCs w:val="24"/>
          <w:lang w:val="cy-GB"/>
        </w:rPr>
        <w:t>Ar hyn o  bryd mae safon 10.12-10.16</w:t>
      </w:r>
      <w:r w:rsidRPr="00E527E9">
        <w:rPr>
          <w:rFonts w:ascii="Arial" w:hAnsi="Arial" w:cs="Arial"/>
          <w:sz w:val="24"/>
          <w:szCs w:val="24"/>
          <w:lang w:val="cy-GB"/>
        </w:rPr>
        <w:t xml:space="preserve"> yn nodi: </w:t>
      </w:r>
    </w:p>
    <w:p w14:paraId="708F050C" w14:textId="77777777" w:rsidR="00D9247C" w:rsidRPr="00E527E9" w:rsidRDefault="00D9247C" w:rsidP="00D9247C">
      <w:pPr>
        <w:tabs>
          <w:tab w:val="left" w:pos="851"/>
        </w:tabs>
        <w:ind w:left="851" w:right="662" w:hanging="709"/>
        <w:jc w:val="both"/>
        <w:rPr>
          <w:rFonts w:ascii="Arial" w:hAnsi="Arial" w:cs="Arial"/>
          <w:i/>
          <w:iCs/>
          <w:sz w:val="24"/>
          <w:szCs w:val="24"/>
          <w:lang w:val="cy-GB"/>
        </w:rPr>
      </w:pPr>
      <w:r w:rsidRPr="00E527E9">
        <w:rPr>
          <w:rFonts w:ascii="Arial" w:hAnsi="Arial" w:cs="Arial"/>
          <w:i/>
          <w:iCs/>
          <w:sz w:val="24"/>
          <w:szCs w:val="24"/>
          <w:lang w:val="cy-GB"/>
        </w:rPr>
        <w:t>10.12 bod blwch cymorth cyntaf sy'n cydymffurfio â'r rheoliadau perthnasol, a'r cynnwys yn cael ei archwilio'n gyson gan ychwanegu ato yn ôl yr angen. Lle bo'n briodol, dylid dynodi aelod o staff i fod yn gyfrifol am hyn. Dylai'r blwch cymorth cyntaf fod ar gael i staff, ond y tu hwnt i gyrraedd plant</w:t>
      </w:r>
    </w:p>
    <w:p w14:paraId="39C189B5" w14:textId="77777777" w:rsidR="00D9247C" w:rsidRPr="00E527E9" w:rsidRDefault="00D9247C" w:rsidP="00D9247C">
      <w:pPr>
        <w:tabs>
          <w:tab w:val="left" w:pos="851"/>
        </w:tabs>
        <w:ind w:left="851" w:right="662" w:hanging="709"/>
        <w:jc w:val="both"/>
        <w:rPr>
          <w:rFonts w:ascii="Arial" w:hAnsi="Arial" w:cs="Arial"/>
          <w:i/>
          <w:iCs/>
          <w:sz w:val="24"/>
          <w:szCs w:val="24"/>
          <w:lang w:val="cy-GB"/>
        </w:rPr>
      </w:pPr>
      <w:r w:rsidRPr="00E527E9">
        <w:rPr>
          <w:rFonts w:ascii="Arial" w:hAnsi="Arial" w:cs="Arial"/>
          <w:i/>
          <w:iCs/>
          <w:sz w:val="24"/>
          <w:szCs w:val="24"/>
          <w:lang w:val="cy-GB"/>
        </w:rPr>
        <w:t>10.13</w:t>
      </w:r>
      <w:r w:rsidRPr="00E527E9">
        <w:rPr>
          <w:rFonts w:ascii="Arial" w:hAnsi="Arial" w:cs="Arial"/>
          <w:i/>
          <w:iCs/>
          <w:sz w:val="24"/>
          <w:szCs w:val="24"/>
          <w:lang w:val="cy-GB"/>
        </w:rPr>
        <w:tab/>
        <w:t>mewn lleoliadau annomestig, bod y gwasanaeth yn cydymffurfio â Rheoliadau Iechyd a Diogelwch (Cymorth Cyntaf) 1981 mewn perthynas â'r gweithwyr</w:t>
      </w:r>
    </w:p>
    <w:p w14:paraId="50CCB168" w14:textId="77777777" w:rsidR="00D9247C" w:rsidRPr="00E527E9" w:rsidRDefault="00D9247C" w:rsidP="00D9247C">
      <w:pPr>
        <w:tabs>
          <w:tab w:val="left" w:pos="851"/>
        </w:tabs>
        <w:ind w:left="851" w:right="662" w:hanging="709"/>
        <w:jc w:val="both"/>
        <w:rPr>
          <w:rFonts w:ascii="Arial" w:hAnsi="Arial" w:cs="Arial"/>
          <w:i/>
          <w:iCs/>
          <w:sz w:val="24"/>
          <w:szCs w:val="24"/>
          <w:lang w:val="cy-GB"/>
        </w:rPr>
      </w:pPr>
      <w:r w:rsidRPr="00E527E9">
        <w:rPr>
          <w:rFonts w:ascii="Arial" w:hAnsi="Arial" w:cs="Arial"/>
          <w:i/>
          <w:iCs/>
          <w:sz w:val="24"/>
          <w:szCs w:val="24"/>
          <w:lang w:val="cy-GB"/>
        </w:rPr>
        <w:t>10.14</w:t>
      </w:r>
      <w:r w:rsidRPr="00E527E9">
        <w:rPr>
          <w:rFonts w:ascii="Arial" w:hAnsi="Arial" w:cs="Arial"/>
          <w:i/>
          <w:iCs/>
          <w:sz w:val="24"/>
          <w:szCs w:val="24"/>
          <w:lang w:val="cy-GB"/>
        </w:rPr>
        <w:tab/>
        <w:t>ar unrhyw adeg, dylai fod gan o leiaf un person sy’n gofalu am y plant dystysgrif gyfredol mewn cymorth cyntaf, a honno’n briodol ar gyfer oedran y plant y gofelir amdanynt. Wrth gyfrifo’r gymhareb oedolion:plant, ni ddylai’r gymhareb rhwng pobl sydd wedi’u hyfforddi a phlant syrthio o dan 1:10, neu 1:13 ar gyfer plant o dan 8 oed mewn lleoliadau chwarae mynediad agored. Dylai pob cymhwyster cymorth cyntaf fod yn gyfredol a dylid ei adnewyddu bob 3 blynedd</w:t>
      </w:r>
    </w:p>
    <w:p w14:paraId="57BEB5A7" w14:textId="77777777" w:rsidR="00D9247C" w:rsidRPr="00E527E9" w:rsidRDefault="00D9247C" w:rsidP="00D9247C">
      <w:pPr>
        <w:tabs>
          <w:tab w:val="left" w:pos="851"/>
        </w:tabs>
        <w:ind w:left="851" w:right="662" w:hanging="709"/>
        <w:jc w:val="both"/>
        <w:rPr>
          <w:rFonts w:ascii="Arial" w:hAnsi="Arial" w:cs="Arial"/>
          <w:i/>
          <w:iCs/>
          <w:sz w:val="24"/>
          <w:szCs w:val="24"/>
          <w:lang w:val="cy-GB"/>
        </w:rPr>
      </w:pPr>
      <w:r w:rsidRPr="00E527E9">
        <w:rPr>
          <w:rFonts w:ascii="Arial" w:hAnsi="Arial" w:cs="Arial"/>
          <w:i/>
          <w:iCs/>
          <w:sz w:val="24"/>
          <w:szCs w:val="24"/>
          <w:lang w:val="cy-GB"/>
        </w:rPr>
        <w:t>10.15</w:t>
      </w:r>
      <w:r w:rsidRPr="00E527E9">
        <w:rPr>
          <w:rFonts w:ascii="Arial" w:hAnsi="Arial" w:cs="Arial"/>
          <w:i/>
          <w:iCs/>
          <w:sz w:val="24"/>
          <w:szCs w:val="24"/>
          <w:lang w:val="cy-GB"/>
        </w:rPr>
        <w:tab/>
        <w:t>dylai gwarchodwyr plant fod wedi cael hyfforddiant cymorth cyntaf a dylai fod ganddynt gymhwyster cymorth cyntaf sy’n briodol ar gyfer oedran y plant y gofelir amdanynt. Dylai pob cymhwyster cymorth cyntaf fod yn gyfredol a dylid ei adn</w:t>
      </w:r>
      <w:r>
        <w:rPr>
          <w:rFonts w:ascii="Arial" w:hAnsi="Arial" w:cs="Arial"/>
          <w:i/>
          <w:iCs/>
          <w:sz w:val="24"/>
          <w:szCs w:val="24"/>
          <w:lang w:val="cy-GB"/>
        </w:rPr>
        <w:t>e</w:t>
      </w:r>
      <w:r w:rsidRPr="00E527E9">
        <w:rPr>
          <w:rFonts w:ascii="Arial" w:hAnsi="Arial" w:cs="Arial"/>
          <w:i/>
          <w:iCs/>
          <w:sz w:val="24"/>
          <w:szCs w:val="24"/>
          <w:lang w:val="cy-GB"/>
        </w:rPr>
        <w:t>wyddu bob 3 blynedd</w:t>
      </w:r>
    </w:p>
    <w:p w14:paraId="4A4B9D76" w14:textId="77777777" w:rsidR="00D9247C" w:rsidRPr="00E527E9" w:rsidRDefault="00D9247C" w:rsidP="00D9247C">
      <w:pPr>
        <w:tabs>
          <w:tab w:val="left" w:pos="851"/>
        </w:tabs>
        <w:ind w:left="851" w:right="662" w:hanging="709"/>
        <w:jc w:val="both"/>
        <w:rPr>
          <w:rFonts w:ascii="Arial" w:hAnsi="Arial" w:cs="Arial"/>
          <w:i/>
          <w:iCs/>
          <w:sz w:val="24"/>
          <w:szCs w:val="24"/>
          <w:lang w:val="cy-GB"/>
        </w:rPr>
      </w:pPr>
      <w:r w:rsidRPr="00E527E9">
        <w:rPr>
          <w:rFonts w:ascii="Arial" w:hAnsi="Arial" w:cs="Arial"/>
          <w:i/>
          <w:iCs/>
          <w:sz w:val="24"/>
          <w:szCs w:val="24"/>
          <w:lang w:val="cy-GB"/>
        </w:rPr>
        <w:t>10.16</w:t>
      </w:r>
      <w:r w:rsidRPr="00E527E9">
        <w:rPr>
          <w:rFonts w:ascii="Arial" w:hAnsi="Arial" w:cs="Arial"/>
          <w:i/>
          <w:iCs/>
          <w:sz w:val="24"/>
          <w:szCs w:val="24"/>
          <w:lang w:val="cy-GB"/>
        </w:rPr>
        <w:tab/>
        <w:t>lle rhoddir gofal i fabanod a phlant mewn cewynnau, dylid llunio polisi newid cewyn a dylai'r staff fod yn gyfarwydd ag ef. Dylai'r polisi ymwneud â materion hylendid ac arferion diogelwch da</w:t>
      </w:r>
    </w:p>
    <w:p w14:paraId="51E490E2" w14:textId="77777777" w:rsidR="00D9247C" w:rsidRPr="00CE0192" w:rsidRDefault="00D9247C" w:rsidP="00D9247C">
      <w:pPr>
        <w:rPr>
          <w:rFonts w:ascii="Arial" w:hAnsi="Arial" w:cs="Arial"/>
          <w:sz w:val="24"/>
          <w:szCs w:val="24"/>
          <w:lang w:val="cy-GB"/>
        </w:rPr>
      </w:pPr>
      <w:r w:rsidRPr="00CE0192">
        <w:rPr>
          <w:rFonts w:ascii="Arial" w:hAnsi="Arial" w:cs="Arial"/>
          <w:sz w:val="24"/>
          <w:szCs w:val="24"/>
          <w:lang w:val="cy-GB"/>
        </w:rPr>
        <w:t>Mae hyfforddiant cymorth cyntaf i staff mewn lleoliadau gofal plant a chwarae yn rhan annatod o ddarparu amgylchedd diogel i blant ac i'r staff sy'n gofalu amdanynt. Rhaid i'r person</w:t>
      </w:r>
      <w:r>
        <w:rPr>
          <w:rFonts w:ascii="Arial" w:hAnsi="Arial" w:cs="Arial"/>
          <w:sz w:val="24"/>
          <w:szCs w:val="24"/>
          <w:lang w:val="cy-GB"/>
        </w:rPr>
        <w:t>/personau</w:t>
      </w:r>
      <w:r w:rsidRPr="00CE0192">
        <w:rPr>
          <w:rFonts w:ascii="Arial" w:hAnsi="Arial" w:cs="Arial"/>
          <w:sz w:val="24"/>
          <w:szCs w:val="24"/>
          <w:lang w:val="cy-GB"/>
        </w:rPr>
        <w:t xml:space="preserve"> cofrestredig sicrhau bod staff sydd wedi'u hyfforddi'n briodol ar y safle bob amser. </w:t>
      </w:r>
    </w:p>
    <w:p w14:paraId="4896FFD9" w14:textId="77777777" w:rsidR="00D9247C" w:rsidRPr="00CE0192" w:rsidRDefault="00D9247C" w:rsidP="00D9247C">
      <w:pPr>
        <w:rPr>
          <w:rFonts w:ascii="Arial" w:hAnsi="Arial" w:cs="Arial"/>
          <w:sz w:val="24"/>
          <w:szCs w:val="24"/>
          <w:lang w:val="cy-GB"/>
        </w:rPr>
      </w:pPr>
      <w:r>
        <w:rPr>
          <w:rFonts w:ascii="Arial" w:hAnsi="Arial" w:cs="Arial"/>
          <w:sz w:val="24"/>
          <w:szCs w:val="24"/>
          <w:lang w:val="cy-GB"/>
        </w:rPr>
        <w:t>Mae’r adolygiad o’r Safonau yn amlygu’r angen am ragor o eglurder o ran gofynion cymorth cyntaf i helpu lleoliadau i sicrhau eu bod yn cydymffurfio â’r rheoliadau (Rheoliadau Gwarchod Plant a Gofal Dydd (Cymru) (Diwygio) 2016) a’r Safonau</w:t>
      </w:r>
      <w:r w:rsidRPr="00CE0192">
        <w:rPr>
          <w:rFonts w:ascii="Arial" w:hAnsi="Arial" w:cs="Arial"/>
          <w:sz w:val="24"/>
          <w:szCs w:val="24"/>
          <w:lang w:val="cy-GB"/>
        </w:rPr>
        <w:t xml:space="preserve">. Roedd canfyddiadau'r adolygiad yn ymwneud â nifer o feysydd allweddol, yn arbennig y gofyniad am ragor o wybodaeth am yr hyfforddiant y mae angen i staff ei gwblhau a chyfran y staff a ddylai fod â thystysgrifau cymorth cyntaf. </w:t>
      </w:r>
    </w:p>
    <w:p w14:paraId="63E20830" w14:textId="77777777" w:rsidR="00D9247C" w:rsidRPr="00B934B2" w:rsidRDefault="00D9247C" w:rsidP="00B934B2">
      <w:pPr>
        <w:rPr>
          <w:rFonts w:ascii="Arial" w:hAnsi="Arial" w:cs="Arial"/>
          <w:sz w:val="24"/>
          <w:szCs w:val="24"/>
          <w:lang w:val="cy-GB"/>
        </w:rPr>
      </w:pPr>
      <w:r w:rsidRPr="00B934B2">
        <w:rPr>
          <w:rFonts w:ascii="Arial" w:hAnsi="Arial" w:cs="Arial"/>
          <w:sz w:val="24"/>
          <w:szCs w:val="24"/>
          <w:lang w:val="cy-GB"/>
        </w:rPr>
        <w:t xml:space="preserve">Mae'r newidiadau arfaethedig i safon 10 yn yr ymgynghoriad hwn wedi ceisio mynd i'r afael â meysydd lle'r oedd y Safonau yn aneglur ac nad oeddent yn darparu digon o wybodaeth am gynnwys a hyd y cwrs, er enghraifft. Mae Safon 10 felly wedi'i diweddaru gyda safonau a chanllawiau ychwanegol yn Atodiad B Canllawiau ar gyfer Hyfforddiant Cymorth Cyntaf Pediatrig i'r Safonau sy'n egluro, er enghraifft, beth yw ystyr cwrs cymorth cyntaf addas ynghyd â’r meini prawf ar gyfer y cwrs. </w:t>
      </w:r>
    </w:p>
    <w:p w14:paraId="716109E7" w14:textId="77777777" w:rsidR="00D9247C" w:rsidRPr="00447AD5" w:rsidRDefault="00D9247C" w:rsidP="00B934B2">
      <w:pPr>
        <w:pStyle w:val="Heading3"/>
        <w:numPr>
          <w:ilvl w:val="0"/>
          <w:numId w:val="0"/>
        </w:numPr>
        <w:ind w:left="357" w:hanging="357"/>
      </w:pPr>
      <w:r>
        <w:t>Sut mae’r newidiadau hyn ynghylch Cymorth Cyntaf o fudd i mi?</w:t>
      </w:r>
    </w:p>
    <w:tbl>
      <w:tblPr>
        <w:tblStyle w:val="TableGrid"/>
        <w:tblW w:w="9067" w:type="dxa"/>
        <w:tblLook w:val="04A0" w:firstRow="1" w:lastRow="0" w:firstColumn="1" w:lastColumn="0" w:noHBand="0" w:noVBand="1"/>
      </w:tblPr>
      <w:tblGrid>
        <w:gridCol w:w="1879"/>
        <w:gridCol w:w="7188"/>
      </w:tblGrid>
      <w:tr w:rsidR="00D9247C" w:rsidRPr="00CE0192" w14:paraId="738DC305" w14:textId="77777777" w:rsidTr="007376C7">
        <w:tc>
          <w:tcPr>
            <w:tcW w:w="1879" w:type="dxa"/>
          </w:tcPr>
          <w:p w14:paraId="32C5D569" w14:textId="77777777" w:rsidR="00D9247C" w:rsidRPr="00CE0192" w:rsidRDefault="00D9247C" w:rsidP="007376C7">
            <w:pPr>
              <w:spacing w:after="120"/>
              <w:rPr>
                <w:rFonts w:ascii="Arial" w:hAnsi="Arial" w:cs="Arial"/>
                <w:bCs/>
                <w:sz w:val="24"/>
                <w:szCs w:val="24"/>
                <w:lang w:val="cy-GB"/>
              </w:rPr>
            </w:pPr>
            <w:r>
              <w:rPr>
                <w:rFonts w:ascii="Arial" w:hAnsi="Arial" w:cs="Arial"/>
                <w:bCs/>
                <w:sz w:val="24"/>
                <w:szCs w:val="24"/>
                <w:lang w:val="cy-GB"/>
              </w:rPr>
              <w:t>Gwarchodwyr plant a darparwyr gofal dydd gan gynnwys darparwyr darpariaeth chwarae mynediad agored</w:t>
            </w:r>
          </w:p>
          <w:p w14:paraId="6A98E599" w14:textId="77777777" w:rsidR="00D9247C" w:rsidRPr="00CE0192" w:rsidRDefault="00D9247C" w:rsidP="007376C7">
            <w:pPr>
              <w:spacing w:after="120"/>
              <w:rPr>
                <w:bCs/>
                <w:sz w:val="24"/>
                <w:szCs w:val="24"/>
                <w:lang w:val="cy-GB"/>
              </w:rPr>
            </w:pPr>
          </w:p>
        </w:tc>
        <w:tc>
          <w:tcPr>
            <w:tcW w:w="7188" w:type="dxa"/>
          </w:tcPr>
          <w:p w14:paraId="06AD113A" w14:textId="77777777" w:rsidR="00D9247C" w:rsidRPr="00447AD5" w:rsidRDefault="00D9247C" w:rsidP="003E7B12">
            <w:pPr>
              <w:pStyle w:val="ListParagraph"/>
              <w:numPr>
                <w:ilvl w:val="0"/>
                <w:numId w:val="9"/>
              </w:numPr>
              <w:spacing w:after="120"/>
              <w:ind w:left="415"/>
              <w:contextualSpacing w:val="0"/>
              <w:rPr>
                <w:lang w:val="cy-GB"/>
              </w:rPr>
            </w:pPr>
            <w:r w:rsidRPr="00447AD5">
              <w:rPr>
                <w:lang w:val="cy-GB"/>
              </w:rPr>
              <w:t xml:space="preserve">Byddai </w:t>
            </w:r>
            <w:r>
              <w:rPr>
                <w:lang w:val="cy-GB"/>
              </w:rPr>
              <w:t>sicrhau bod mwy</w:t>
            </w:r>
            <w:r w:rsidRPr="00447AD5">
              <w:rPr>
                <w:lang w:val="cy-GB"/>
              </w:rPr>
              <w:t xml:space="preserve"> o'r gweithlu wedi'</w:t>
            </w:r>
            <w:r>
              <w:rPr>
                <w:lang w:val="cy-GB"/>
              </w:rPr>
              <w:t>u</w:t>
            </w:r>
            <w:r w:rsidRPr="00447AD5">
              <w:rPr>
                <w:lang w:val="cy-GB"/>
              </w:rPr>
              <w:t xml:space="preserve"> hyfforddi mewn </w:t>
            </w:r>
            <w:r w:rsidRPr="00D731E2">
              <w:rPr>
                <w:b/>
                <w:bCs/>
                <w:lang w:val="cy-GB"/>
              </w:rPr>
              <w:t>cymorth cyntaf pediatrig</w:t>
            </w:r>
            <w:r w:rsidRPr="00447AD5">
              <w:rPr>
                <w:lang w:val="cy-GB"/>
              </w:rPr>
              <w:t xml:space="preserve"> yn codi ymwybyddiaeth o ddiogelwch ymhlith staff ac yn rhoi </w:t>
            </w:r>
            <w:r>
              <w:rPr>
                <w:lang w:val="cy-GB"/>
              </w:rPr>
              <w:t>mwy</w:t>
            </w:r>
            <w:r w:rsidRPr="00447AD5">
              <w:rPr>
                <w:lang w:val="cy-GB"/>
              </w:rPr>
              <w:t xml:space="preserve"> o sicrwydd o ddiogelwch i rieni</w:t>
            </w:r>
          </w:p>
          <w:p w14:paraId="387A8E1A" w14:textId="77777777" w:rsidR="00D9247C" w:rsidRPr="00CE0192" w:rsidRDefault="00D9247C" w:rsidP="003E7B12">
            <w:pPr>
              <w:pStyle w:val="ListParagraph"/>
              <w:numPr>
                <w:ilvl w:val="0"/>
                <w:numId w:val="9"/>
              </w:numPr>
              <w:spacing w:after="120"/>
              <w:ind w:left="415"/>
              <w:contextualSpacing w:val="0"/>
              <w:rPr>
                <w:lang w:val="cy-GB"/>
              </w:rPr>
            </w:pPr>
            <w:r w:rsidRPr="00CE0192">
              <w:rPr>
                <w:lang w:val="cy-GB"/>
              </w:rPr>
              <w:t xml:space="preserve">Mae hyfforddiant cymorth cyntaf gwell yn cyfrannu at ansawdd y ddarpariaeth gofal plant </w:t>
            </w:r>
            <w:r>
              <w:rPr>
                <w:lang w:val="cy-GB"/>
              </w:rPr>
              <w:t>c</w:t>
            </w:r>
            <w:r w:rsidRPr="00CE0192">
              <w:rPr>
                <w:lang w:val="cy-GB"/>
              </w:rPr>
              <w:t>ofrestredig</w:t>
            </w:r>
          </w:p>
          <w:p w14:paraId="50AA3F7B" w14:textId="77777777" w:rsidR="00D9247C" w:rsidRPr="00CE0192" w:rsidRDefault="00D9247C" w:rsidP="003E7B12">
            <w:pPr>
              <w:pStyle w:val="ListParagraph"/>
              <w:numPr>
                <w:ilvl w:val="0"/>
                <w:numId w:val="9"/>
              </w:numPr>
              <w:spacing w:after="120"/>
              <w:ind w:left="415"/>
              <w:contextualSpacing w:val="0"/>
              <w:rPr>
                <w:lang w:val="cy-GB"/>
              </w:rPr>
            </w:pPr>
            <w:r w:rsidRPr="00CE0192">
              <w:rPr>
                <w:lang w:val="cy-GB"/>
              </w:rPr>
              <w:t>Mae mantais bosibl yn gysylltiedig â chynaliadwyedd</w:t>
            </w:r>
            <w:r>
              <w:rPr>
                <w:lang w:val="cy-GB"/>
              </w:rPr>
              <w:t>,</w:t>
            </w:r>
            <w:r w:rsidRPr="00CE0192">
              <w:rPr>
                <w:lang w:val="cy-GB"/>
              </w:rPr>
              <w:t xml:space="preserve"> ee drwy</w:t>
            </w:r>
            <w:r>
              <w:rPr>
                <w:lang w:val="cy-GB"/>
              </w:rPr>
              <w:t xml:space="preserve"> fod yn fwy deniadol</w:t>
            </w:r>
            <w:r w:rsidRPr="00CE0192">
              <w:rPr>
                <w:lang w:val="cy-GB"/>
              </w:rPr>
              <w:t xml:space="preserve"> i rieni, lle mae gan leoliad </w:t>
            </w:r>
            <w:r>
              <w:rPr>
                <w:lang w:val="cy-GB"/>
              </w:rPr>
              <w:t>fwy</w:t>
            </w:r>
            <w:r w:rsidRPr="00CE0192">
              <w:rPr>
                <w:lang w:val="cy-GB"/>
              </w:rPr>
              <w:t xml:space="preserve"> o staff wedi'u hyfforddi mewn cymorth cyntaf pediatrig</w:t>
            </w:r>
          </w:p>
          <w:p w14:paraId="2E5228D4" w14:textId="77777777" w:rsidR="00D9247C" w:rsidRDefault="00D9247C" w:rsidP="003E7B12">
            <w:pPr>
              <w:pStyle w:val="ListParagraph"/>
              <w:numPr>
                <w:ilvl w:val="0"/>
                <w:numId w:val="9"/>
              </w:numPr>
              <w:spacing w:after="120"/>
              <w:ind w:left="415"/>
              <w:contextualSpacing w:val="0"/>
              <w:rPr>
                <w:lang w:val="cy-GB"/>
              </w:rPr>
            </w:pPr>
            <w:r w:rsidRPr="00CE0192">
              <w:rPr>
                <w:lang w:val="cy-GB"/>
              </w:rPr>
              <w:t xml:space="preserve">Bydd gan staff </w:t>
            </w:r>
            <w:r>
              <w:rPr>
                <w:lang w:val="cy-GB"/>
              </w:rPr>
              <w:t xml:space="preserve">sydd </w:t>
            </w:r>
            <w:r w:rsidRPr="00CE0192">
              <w:rPr>
                <w:lang w:val="cy-GB"/>
              </w:rPr>
              <w:t>wedi'u hyfforddi'n briodol fwy o hyder a sicrwydd y byddant mewn sefyllfa well i weithredu pan fydd unrhyw argyfyngau neu ddamweiniau'n digwydd</w:t>
            </w:r>
          </w:p>
          <w:p w14:paraId="20F50A02" w14:textId="77777777" w:rsidR="00D9247C" w:rsidRPr="00CE0192" w:rsidRDefault="00D9247C" w:rsidP="003E7B12">
            <w:pPr>
              <w:pStyle w:val="ListParagraph"/>
              <w:numPr>
                <w:ilvl w:val="0"/>
                <w:numId w:val="9"/>
              </w:numPr>
              <w:spacing w:after="120"/>
              <w:ind w:left="415"/>
              <w:contextualSpacing w:val="0"/>
              <w:rPr>
                <w:lang w:val="cy-GB"/>
              </w:rPr>
            </w:pPr>
            <w:r>
              <w:rPr>
                <w:lang w:val="cy-GB"/>
              </w:rPr>
              <w:t>Mae’n helpu pan fydd aelodau o staff yn absennol (gofal dydd)</w:t>
            </w:r>
          </w:p>
        </w:tc>
      </w:tr>
      <w:tr w:rsidR="00D9247C" w:rsidRPr="00CE0192" w14:paraId="0AE922C6" w14:textId="77777777" w:rsidTr="007376C7">
        <w:tc>
          <w:tcPr>
            <w:tcW w:w="1879" w:type="dxa"/>
          </w:tcPr>
          <w:p w14:paraId="207F7DEC" w14:textId="77777777" w:rsidR="00D9247C" w:rsidRPr="00CE0192" w:rsidRDefault="00D9247C" w:rsidP="007376C7">
            <w:pPr>
              <w:spacing w:after="120"/>
              <w:rPr>
                <w:bCs/>
                <w:sz w:val="24"/>
                <w:szCs w:val="24"/>
                <w:lang w:val="cy-GB"/>
              </w:rPr>
            </w:pPr>
            <w:r>
              <w:rPr>
                <w:rFonts w:ascii="Arial" w:hAnsi="Arial" w:cs="Arial"/>
                <w:bCs/>
                <w:sz w:val="24"/>
                <w:szCs w:val="24"/>
                <w:lang w:val="cy-GB"/>
              </w:rPr>
              <w:t>Rhieni/gofalwyr</w:t>
            </w:r>
          </w:p>
        </w:tc>
        <w:tc>
          <w:tcPr>
            <w:tcW w:w="7188" w:type="dxa"/>
          </w:tcPr>
          <w:p w14:paraId="560E77D0" w14:textId="77777777" w:rsidR="00D9247C" w:rsidRDefault="00D9247C" w:rsidP="003E7B12">
            <w:pPr>
              <w:pStyle w:val="ListParagraph"/>
              <w:numPr>
                <w:ilvl w:val="0"/>
                <w:numId w:val="8"/>
              </w:numPr>
              <w:spacing w:after="120"/>
              <w:ind w:left="415"/>
              <w:contextualSpacing w:val="0"/>
              <w:rPr>
                <w:lang w:val="cy-GB"/>
              </w:rPr>
            </w:pPr>
            <w:r w:rsidRPr="00CE0192">
              <w:rPr>
                <w:lang w:val="cy-GB"/>
              </w:rPr>
              <w:t xml:space="preserve">Sicrwydd cynyddol y bydd plant mewn gofal plant cofrestredig yn </w:t>
            </w:r>
            <w:r>
              <w:rPr>
                <w:lang w:val="cy-GB"/>
              </w:rPr>
              <w:t xml:space="preserve">cael </w:t>
            </w:r>
            <w:r w:rsidRPr="00CE0192">
              <w:rPr>
                <w:lang w:val="cy-GB"/>
              </w:rPr>
              <w:t>gofal da mewn argyfwng, a allai helpu i gymell mwy o rieni i ddefnyddio gofal plant</w:t>
            </w:r>
          </w:p>
          <w:p w14:paraId="04173F6E" w14:textId="77777777" w:rsidR="00D9247C" w:rsidRPr="00CE0192" w:rsidRDefault="00D9247C" w:rsidP="003E7B12">
            <w:pPr>
              <w:pStyle w:val="ListParagraph"/>
              <w:numPr>
                <w:ilvl w:val="0"/>
                <w:numId w:val="8"/>
              </w:numPr>
              <w:spacing w:after="120"/>
              <w:ind w:left="415"/>
              <w:contextualSpacing w:val="0"/>
              <w:rPr>
                <w:lang w:val="cy-GB"/>
              </w:rPr>
            </w:pPr>
            <w:r>
              <w:rPr>
                <w:lang w:val="cy-GB"/>
              </w:rPr>
              <w:t>Byddai sicrhau bod mwy o’r gweithlu wedi’u hyfforddi mewn cymorth cyntaf pediatrig yn rhoi mwy o sicrwydd i rieni o ddiogelwch</w:t>
            </w:r>
          </w:p>
        </w:tc>
      </w:tr>
      <w:tr w:rsidR="00D9247C" w:rsidRPr="00CE0192" w14:paraId="646E63FD" w14:textId="77777777" w:rsidTr="007376C7">
        <w:tc>
          <w:tcPr>
            <w:tcW w:w="1879" w:type="dxa"/>
          </w:tcPr>
          <w:p w14:paraId="2CE7C82B" w14:textId="77777777" w:rsidR="00D9247C" w:rsidRPr="00CE0192" w:rsidRDefault="00D9247C" w:rsidP="007376C7">
            <w:pPr>
              <w:spacing w:after="120"/>
              <w:rPr>
                <w:rFonts w:ascii="Arial" w:hAnsi="Arial" w:cs="Arial"/>
                <w:bCs/>
                <w:sz w:val="24"/>
                <w:szCs w:val="24"/>
                <w:lang w:val="cy-GB"/>
              </w:rPr>
            </w:pPr>
            <w:r>
              <w:rPr>
                <w:rFonts w:ascii="Arial" w:hAnsi="Arial" w:cs="Arial"/>
                <w:bCs/>
                <w:sz w:val="24"/>
                <w:szCs w:val="24"/>
                <w:lang w:val="cy-GB"/>
              </w:rPr>
              <w:t>Plant</w:t>
            </w:r>
          </w:p>
        </w:tc>
        <w:tc>
          <w:tcPr>
            <w:tcW w:w="7188" w:type="dxa"/>
          </w:tcPr>
          <w:p w14:paraId="52F6E2FA" w14:textId="77777777" w:rsidR="00D9247C" w:rsidRPr="00C4528D" w:rsidRDefault="00D9247C" w:rsidP="003E7B12">
            <w:pPr>
              <w:pStyle w:val="ListParagraph"/>
              <w:numPr>
                <w:ilvl w:val="0"/>
                <w:numId w:val="10"/>
              </w:numPr>
              <w:spacing w:after="120"/>
              <w:ind w:left="415"/>
              <w:contextualSpacing w:val="0"/>
              <w:rPr>
                <w:lang w:val="cy-GB"/>
              </w:rPr>
            </w:pPr>
            <w:r>
              <w:rPr>
                <w:lang w:val="cy-GB"/>
              </w:rPr>
              <w:t>Mae’r plant yn dawel eu meddwl y bydd aelod o staff yn gwybod beth i’w wneud os byddant yn brifo</w:t>
            </w:r>
          </w:p>
        </w:tc>
      </w:tr>
      <w:tr w:rsidR="00D9247C" w:rsidRPr="00CE0192" w14:paraId="7CDAF500" w14:textId="77777777" w:rsidTr="007376C7">
        <w:tc>
          <w:tcPr>
            <w:tcW w:w="1879" w:type="dxa"/>
          </w:tcPr>
          <w:p w14:paraId="79FED293" w14:textId="77777777" w:rsidR="00D9247C" w:rsidRDefault="00D9247C" w:rsidP="007376C7">
            <w:pPr>
              <w:spacing w:after="120"/>
              <w:rPr>
                <w:rFonts w:ascii="Arial" w:hAnsi="Arial" w:cs="Arial"/>
                <w:bCs/>
                <w:sz w:val="24"/>
                <w:szCs w:val="24"/>
                <w:lang w:val="cy-GB"/>
              </w:rPr>
            </w:pPr>
            <w:r w:rsidRPr="00CE0192">
              <w:rPr>
                <w:rFonts w:ascii="Arial" w:hAnsi="Arial" w:cs="Arial"/>
                <w:bCs/>
                <w:sz w:val="24"/>
                <w:szCs w:val="24"/>
                <w:lang w:val="cy-GB"/>
              </w:rPr>
              <w:t xml:space="preserve">Partneriaid </w:t>
            </w:r>
          </w:p>
          <w:p w14:paraId="3FE1404C" w14:textId="77777777" w:rsidR="00D9247C" w:rsidRPr="00CE0192" w:rsidRDefault="00D9247C" w:rsidP="007376C7">
            <w:pPr>
              <w:spacing w:after="120"/>
              <w:rPr>
                <w:rFonts w:ascii="Arial" w:hAnsi="Arial" w:cs="Arial"/>
                <w:bCs/>
                <w:sz w:val="24"/>
                <w:szCs w:val="24"/>
                <w:lang w:val="cy-GB"/>
              </w:rPr>
            </w:pPr>
            <w:r>
              <w:rPr>
                <w:rFonts w:ascii="Arial" w:hAnsi="Arial" w:cs="Arial"/>
                <w:bCs/>
                <w:sz w:val="24"/>
                <w:szCs w:val="24"/>
                <w:lang w:val="cy-GB"/>
              </w:rPr>
              <w:t>(partïon a chanddynt fuddiant gan gynnwys, Arolygiaeth Gofal Cymru, Sefydliadau Gofal Plant Ymbarél ac Awdurdodau Lleol)</w:t>
            </w:r>
          </w:p>
        </w:tc>
        <w:tc>
          <w:tcPr>
            <w:tcW w:w="7188" w:type="dxa"/>
          </w:tcPr>
          <w:p w14:paraId="3F6C76DB" w14:textId="77777777" w:rsidR="00D9247C" w:rsidRDefault="00D9247C" w:rsidP="003E7B12">
            <w:pPr>
              <w:pStyle w:val="ListParagraph"/>
              <w:numPr>
                <w:ilvl w:val="0"/>
                <w:numId w:val="10"/>
              </w:numPr>
              <w:spacing w:after="120"/>
              <w:ind w:left="415"/>
              <w:contextualSpacing w:val="0"/>
              <w:rPr>
                <w:lang w:val="cy-GB"/>
              </w:rPr>
            </w:pPr>
            <w:r w:rsidRPr="00DE2242">
              <w:rPr>
                <w:lang w:val="cy-GB"/>
              </w:rPr>
              <w:t>Bydd</w:t>
            </w:r>
            <w:r w:rsidRPr="00CE0192">
              <w:rPr>
                <w:lang w:val="cy-GB"/>
              </w:rPr>
              <w:t xml:space="preserve"> eglurder a chanllawiau ychwanegol yn rhoi gwybodaeth i bartneriaid am yr hyn sy'n gyfystyr â hyfforddiant cymorth cyntaf addas i ddarparwyr gofal plant</w:t>
            </w:r>
          </w:p>
          <w:p w14:paraId="3F1881D5" w14:textId="77777777" w:rsidR="00D9247C" w:rsidRPr="00CE0192" w:rsidRDefault="00D9247C" w:rsidP="003E7B12">
            <w:pPr>
              <w:pStyle w:val="ListParagraph"/>
              <w:numPr>
                <w:ilvl w:val="0"/>
                <w:numId w:val="10"/>
              </w:numPr>
              <w:spacing w:after="120"/>
              <w:ind w:left="415"/>
              <w:contextualSpacing w:val="0"/>
              <w:rPr>
                <w:lang w:val="cy-GB"/>
              </w:rPr>
            </w:pPr>
            <w:r>
              <w:rPr>
                <w:lang w:val="cy-GB"/>
              </w:rPr>
              <w:t>Bydd yn helpu partneriaid i roi arweiniad a chefnogi lleoliadau i gael mynediad at yr hyfforddiant priodol</w:t>
            </w:r>
            <w:r w:rsidRPr="00CE0192">
              <w:rPr>
                <w:lang w:val="cy-GB"/>
              </w:rPr>
              <w:t xml:space="preserve"> </w:t>
            </w:r>
          </w:p>
          <w:p w14:paraId="2A398CCA" w14:textId="77777777" w:rsidR="00D9247C" w:rsidRPr="00CE0192" w:rsidRDefault="00D9247C" w:rsidP="007376C7">
            <w:pPr>
              <w:pStyle w:val="ListParagraph"/>
              <w:spacing w:after="120"/>
              <w:ind w:left="415"/>
              <w:contextualSpacing w:val="0"/>
              <w:rPr>
                <w:lang w:val="cy-GB"/>
              </w:rPr>
            </w:pPr>
          </w:p>
        </w:tc>
      </w:tr>
    </w:tbl>
    <w:p w14:paraId="54EF8CC7" w14:textId="77777777" w:rsidR="00D9247C" w:rsidRPr="00DB4FBC" w:rsidRDefault="00D9247C" w:rsidP="008E102D">
      <w:pPr>
        <w:pStyle w:val="Heading3"/>
        <w:ind w:left="426" w:hanging="426"/>
        <w:rPr>
          <w:rStyle w:val="Heading4Char"/>
          <w:b/>
          <w:lang w:val="cy-GB"/>
        </w:rPr>
      </w:pPr>
      <w:r w:rsidRPr="00DB4FBC">
        <w:rPr>
          <w:rStyle w:val="Heading4Char"/>
          <w:b/>
          <w:lang w:val="cy-GB"/>
        </w:rPr>
        <w:t xml:space="preserve">Cwestiynau: </w:t>
      </w:r>
      <w:r w:rsidRPr="00DB4FBC">
        <w:rPr>
          <w:rStyle w:val="Heading4Char"/>
          <w:lang w:val="cy-GB"/>
        </w:rPr>
        <w:t>Gofynion Cymorth Cyntaf (Safon 10: Gofal iechyd)</w:t>
      </w:r>
      <w:r w:rsidRPr="00DB4FBC">
        <w:rPr>
          <w:rStyle w:val="Heading4Char"/>
          <w:b/>
          <w:lang w:val="cy-GB"/>
        </w:rPr>
        <w:t xml:space="preserve"> </w:t>
      </w:r>
    </w:p>
    <w:p w14:paraId="04F88AD5" w14:textId="77777777" w:rsidR="00D9247C" w:rsidRPr="00AE37E1" w:rsidRDefault="00D9247C" w:rsidP="00AE37E1">
      <w:pPr>
        <w:pStyle w:val="Heading4"/>
      </w:pPr>
      <w:r w:rsidRPr="00AE37E1">
        <w:rPr>
          <w:rStyle w:val="Heading4Char"/>
          <w:b/>
          <w:bCs/>
        </w:rPr>
        <w:t>Gwarchodwyr Plant - Safon 10.21-10.22:</w:t>
      </w:r>
    </w:p>
    <w:p w14:paraId="4DF2CD5E" w14:textId="77777777" w:rsidR="00D9247C" w:rsidRDefault="00D9247C" w:rsidP="003E7B12">
      <w:pPr>
        <w:pStyle w:val="CommentText"/>
        <w:numPr>
          <w:ilvl w:val="1"/>
          <w:numId w:val="13"/>
        </w:numPr>
        <w:spacing w:before="240" w:line="276" w:lineRule="auto"/>
        <w:ind w:left="709" w:hanging="709"/>
        <w:rPr>
          <w:rFonts w:ascii="Arial" w:hAnsi="Arial" w:cs="Arial"/>
          <w:sz w:val="24"/>
          <w:szCs w:val="24"/>
          <w:lang w:val="cy-GB"/>
        </w:rPr>
      </w:pPr>
      <w:r w:rsidRPr="00040CCD">
        <w:rPr>
          <w:rFonts w:ascii="Arial" w:hAnsi="Arial" w:cs="Arial"/>
          <w:sz w:val="24"/>
          <w:szCs w:val="24"/>
          <w:lang w:val="cy-GB"/>
        </w:rPr>
        <w:t xml:space="preserve">Ydych chi’n cytuno y dylai fod gan gynorthwywyr gwarchodwyr plant dystysgrif Cymorth Cyntaf Pediatrig lawn 12 awr gyfredol os cânt eu gadael yn gwbl gyfrifol am y plant? </w:t>
      </w:r>
    </w:p>
    <w:p w14:paraId="76BD6DA1" w14:textId="77777777" w:rsidR="00D9247C" w:rsidRDefault="00D9247C" w:rsidP="003E7B12">
      <w:pPr>
        <w:pStyle w:val="CommentText"/>
        <w:numPr>
          <w:ilvl w:val="1"/>
          <w:numId w:val="13"/>
        </w:numPr>
        <w:spacing w:before="240" w:line="276" w:lineRule="auto"/>
        <w:ind w:left="709" w:hanging="709"/>
        <w:rPr>
          <w:rFonts w:ascii="Arial" w:hAnsi="Arial" w:cs="Arial"/>
          <w:sz w:val="24"/>
          <w:szCs w:val="24"/>
          <w:lang w:val="cy-GB"/>
        </w:rPr>
      </w:pPr>
      <w:r w:rsidRPr="00F97F42">
        <w:rPr>
          <w:rFonts w:ascii="Arial" w:hAnsi="Arial" w:cs="Arial"/>
          <w:sz w:val="24"/>
          <w:szCs w:val="24"/>
          <w:lang w:val="cy-GB"/>
        </w:rPr>
        <w:t xml:space="preserve">Ydych chi’n cytuno y dylai fod gan gynorthwywyr gwarchodwyr plant na chânt eu gadael yn gwbl gyfrifol am y plant dystysgrif gyfredol o gwrs 6 awr Cymorth Cyntaf Pediatrig mewn Argyfwng? </w:t>
      </w:r>
    </w:p>
    <w:p w14:paraId="5C23BB90" w14:textId="77777777" w:rsidR="00D9247C" w:rsidRPr="00F97F42" w:rsidRDefault="00D9247C" w:rsidP="003E7B12">
      <w:pPr>
        <w:pStyle w:val="CommentText"/>
        <w:numPr>
          <w:ilvl w:val="1"/>
          <w:numId w:val="13"/>
        </w:numPr>
        <w:spacing w:before="240" w:line="276" w:lineRule="auto"/>
        <w:ind w:left="709" w:hanging="709"/>
        <w:rPr>
          <w:rFonts w:ascii="Arial" w:hAnsi="Arial" w:cs="Arial"/>
          <w:sz w:val="24"/>
          <w:szCs w:val="24"/>
          <w:lang w:val="cy-GB"/>
        </w:rPr>
      </w:pPr>
      <w:r w:rsidRPr="00F97F42">
        <w:rPr>
          <w:rFonts w:ascii="Arial" w:hAnsi="Arial" w:cs="Arial"/>
          <w:sz w:val="24"/>
          <w:szCs w:val="24"/>
          <w:lang w:val="cy-GB"/>
        </w:rPr>
        <w:t>Oes gennych unrhyw sylwadau eraill ynghylch Cymorth Cyntaf mewn lleoliadau Gwarchod Plant?</w:t>
      </w:r>
      <w:r w:rsidRPr="00F97F42">
        <w:rPr>
          <w:b/>
          <w:bCs/>
          <w:lang w:val="cy-GB"/>
        </w:rPr>
        <w:t xml:space="preserve"> </w:t>
      </w:r>
    </w:p>
    <w:p w14:paraId="61DF69BD" w14:textId="77777777" w:rsidR="00D9247C" w:rsidRPr="00040CCD" w:rsidRDefault="00D9247C" w:rsidP="00AE37E1">
      <w:pPr>
        <w:pStyle w:val="Heading4"/>
        <w:rPr>
          <w:lang w:val="cy-GB"/>
        </w:rPr>
      </w:pPr>
      <w:r w:rsidRPr="00040CCD">
        <w:rPr>
          <w:lang w:val="cy-GB"/>
        </w:rPr>
        <w:t>Gofal Dydd – Safon 10.23-10.26</w:t>
      </w:r>
    </w:p>
    <w:p w14:paraId="52E85D1D" w14:textId="77777777" w:rsidR="00D9247C" w:rsidRDefault="00D9247C" w:rsidP="003E7B12">
      <w:pPr>
        <w:pStyle w:val="CommentText"/>
        <w:numPr>
          <w:ilvl w:val="1"/>
          <w:numId w:val="13"/>
        </w:numPr>
        <w:spacing w:before="240" w:line="276" w:lineRule="auto"/>
        <w:ind w:left="709" w:hanging="709"/>
        <w:rPr>
          <w:rFonts w:ascii="Arial" w:hAnsi="Arial" w:cs="Arial"/>
          <w:sz w:val="24"/>
          <w:szCs w:val="24"/>
          <w:lang w:val="cy-GB"/>
        </w:rPr>
      </w:pPr>
      <w:r w:rsidRPr="00040CCD">
        <w:rPr>
          <w:rFonts w:ascii="Arial" w:hAnsi="Arial" w:cs="Arial"/>
          <w:sz w:val="24"/>
          <w:szCs w:val="24"/>
          <w:lang w:val="cy-GB"/>
        </w:rPr>
        <w:t xml:space="preserve">1.4 Ydych chi’n cytuno â’r gofyniad bod gan o leiaf 1 oedolyn i bob 10 o blant dystysgrif gyfredol o Gymorth Cyntaf Pediatrig Llawn 12 awr mewn lleoliadau gofal dydd? </w:t>
      </w:r>
    </w:p>
    <w:p w14:paraId="3748F921" w14:textId="77777777" w:rsidR="00D9247C" w:rsidRDefault="00D9247C" w:rsidP="003E7B12">
      <w:pPr>
        <w:pStyle w:val="CommentText"/>
        <w:numPr>
          <w:ilvl w:val="1"/>
          <w:numId w:val="13"/>
        </w:numPr>
        <w:spacing w:before="240" w:line="276" w:lineRule="auto"/>
        <w:ind w:left="709" w:hanging="709"/>
        <w:rPr>
          <w:rFonts w:ascii="Arial" w:hAnsi="Arial" w:cs="Arial"/>
          <w:sz w:val="24"/>
          <w:szCs w:val="24"/>
          <w:lang w:val="cy-GB"/>
        </w:rPr>
      </w:pPr>
      <w:r w:rsidRPr="00040CCD">
        <w:rPr>
          <w:rFonts w:ascii="Arial" w:hAnsi="Arial" w:cs="Arial"/>
          <w:sz w:val="24"/>
          <w:szCs w:val="24"/>
          <w:lang w:val="cy-GB"/>
        </w:rPr>
        <w:t xml:space="preserve">1.5 Ydych chi’n cytuno bod yn rhaid i bob aelod arall o’r staff (gan gynnwys gwirfoddolwyr/hyfforddeion) mewn lleoliadau gofal dydd fod â thystysgrif gyfredol o gwrs 6 awr Cymorth Cyntaf Pediatrig mewn Argyfwng? </w:t>
      </w:r>
    </w:p>
    <w:p w14:paraId="058A276E" w14:textId="77777777" w:rsidR="00D9247C" w:rsidRDefault="00D9247C" w:rsidP="003E7B12">
      <w:pPr>
        <w:pStyle w:val="CommentText"/>
        <w:numPr>
          <w:ilvl w:val="1"/>
          <w:numId w:val="13"/>
        </w:numPr>
        <w:spacing w:before="240" w:line="276" w:lineRule="auto"/>
        <w:ind w:left="709" w:hanging="709"/>
        <w:rPr>
          <w:rFonts w:ascii="Arial" w:hAnsi="Arial" w:cs="Arial"/>
          <w:sz w:val="24"/>
          <w:szCs w:val="24"/>
          <w:lang w:val="cy-GB"/>
        </w:rPr>
      </w:pPr>
      <w:r w:rsidRPr="00040CCD">
        <w:rPr>
          <w:rFonts w:ascii="Arial" w:hAnsi="Arial" w:cs="Arial"/>
          <w:sz w:val="24"/>
          <w:szCs w:val="24"/>
          <w:lang w:val="cy-GB"/>
        </w:rPr>
        <w:t>1.6 Oes gennych unrhyw sylwadau eraill ynghylch Cymorth Cyntaf mewn lleoliadau Gofal Dydd?</w:t>
      </w:r>
    </w:p>
    <w:p w14:paraId="20176288" w14:textId="77777777" w:rsidR="00D9247C" w:rsidRPr="00F97F42" w:rsidRDefault="00D9247C" w:rsidP="00AE37E1">
      <w:pPr>
        <w:pStyle w:val="Heading4"/>
        <w:rPr>
          <w:lang w:val="cy-GB"/>
        </w:rPr>
      </w:pPr>
      <w:r w:rsidRPr="00F97F42">
        <w:rPr>
          <w:lang w:val="cy-GB"/>
        </w:rPr>
        <w:t>Chwarae Mynediad Agored – Safon 10.27-10.29</w:t>
      </w:r>
    </w:p>
    <w:p w14:paraId="3C2BBE65" w14:textId="77777777" w:rsidR="00D9247C" w:rsidRDefault="00D9247C" w:rsidP="003E7B12">
      <w:pPr>
        <w:pStyle w:val="CommentText"/>
        <w:numPr>
          <w:ilvl w:val="1"/>
          <w:numId w:val="13"/>
        </w:numPr>
        <w:spacing w:before="240" w:line="276" w:lineRule="auto"/>
        <w:ind w:left="709" w:hanging="709"/>
        <w:rPr>
          <w:rFonts w:ascii="Arial" w:hAnsi="Arial" w:cs="Arial"/>
          <w:sz w:val="24"/>
          <w:szCs w:val="24"/>
          <w:lang w:val="cy-GB"/>
        </w:rPr>
      </w:pPr>
      <w:r w:rsidRPr="00040CCD">
        <w:rPr>
          <w:rFonts w:ascii="Arial" w:hAnsi="Arial" w:cs="Arial"/>
          <w:sz w:val="24"/>
          <w:szCs w:val="24"/>
          <w:lang w:val="cy-GB"/>
        </w:rPr>
        <w:t xml:space="preserve">1.7 Ydych chi’n cytuno â’r gofyniad bod gan o leiaf 1 oedolyn i bob 13 o blant dystysgrif gyfredol o Gymorth Cyntaf Pediatrig Llawn 12 awr mewn lleoliadau Chwarae Mynediad Agored sy’n derbyn plant o dan 8 oed? </w:t>
      </w:r>
    </w:p>
    <w:p w14:paraId="7533EB00" w14:textId="77777777" w:rsidR="00D9247C" w:rsidRDefault="00D9247C" w:rsidP="003E7B12">
      <w:pPr>
        <w:pStyle w:val="CommentText"/>
        <w:numPr>
          <w:ilvl w:val="1"/>
          <w:numId w:val="13"/>
        </w:numPr>
        <w:spacing w:before="240" w:line="276" w:lineRule="auto"/>
        <w:ind w:left="709" w:hanging="709"/>
        <w:rPr>
          <w:rFonts w:ascii="Arial" w:hAnsi="Arial" w:cs="Arial"/>
          <w:sz w:val="24"/>
          <w:szCs w:val="24"/>
          <w:lang w:val="cy-GB"/>
        </w:rPr>
      </w:pPr>
      <w:r w:rsidRPr="00040CCD">
        <w:rPr>
          <w:rFonts w:ascii="Arial" w:hAnsi="Arial" w:cs="Arial"/>
          <w:sz w:val="24"/>
          <w:szCs w:val="24"/>
          <w:lang w:val="cy-GB"/>
        </w:rPr>
        <w:t xml:space="preserve">1.8 Ydych chi’n cytuno â’r gofyniad bod yn rhaid i o leiaf un person sydd â thystysgrif gyfredol o Gymorth Cyntaf Pediatrig Llawn 12 awr fod yn bresennol bob amser mewn lleoliadau Chwarae Mynediad Agored sy’n derbyn plant dros 8 oed? </w:t>
      </w:r>
    </w:p>
    <w:p w14:paraId="63CB55AF" w14:textId="77777777" w:rsidR="00D9247C" w:rsidRDefault="00D9247C" w:rsidP="003E7B12">
      <w:pPr>
        <w:pStyle w:val="CommentText"/>
        <w:numPr>
          <w:ilvl w:val="1"/>
          <w:numId w:val="13"/>
        </w:numPr>
        <w:spacing w:before="240" w:line="276" w:lineRule="auto"/>
        <w:ind w:left="709" w:hanging="709"/>
        <w:rPr>
          <w:rFonts w:ascii="Arial" w:hAnsi="Arial" w:cs="Arial"/>
          <w:sz w:val="24"/>
          <w:szCs w:val="24"/>
          <w:lang w:val="cy-GB"/>
        </w:rPr>
      </w:pPr>
      <w:r w:rsidRPr="00040CCD">
        <w:rPr>
          <w:rFonts w:ascii="Arial" w:hAnsi="Arial" w:cs="Arial"/>
          <w:sz w:val="24"/>
          <w:szCs w:val="24"/>
          <w:lang w:val="cy-GB"/>
        </w:rPr>
        <w:t xml:space="preserve">1.9 Ydych chi’n cytuno y dylai hyfforddiant Cymorth Cyntaf mewn lleoliadau Chwarae Mynediad Agored, mewn perthynas â phob aelod arall o’r staff, adlewyrchu amgylchiadau’r lleoliad ar sail asesiad risg? </w:t>
      </w:r>
    </w:p>
    <w:p w14:paraId="0AA30FFE" w14:textId="77777777" w:rsidR="00D9247C" w:rsidRDefault="00D9247C" w:rsidP="003E7B12">
      <w:pPr>
        <w:pStyle w:val="CommentText"/>
        <w:numPr>
          <w:ilvl w:val="1"/>
          <w:numId w:val="13"/>
        </w:numPr>
        <w:spacing w:before="240" w:line="276" w:lineRule="auto"/>
        <w:ind w:left="709" w:hanging="709"/>
        <w:rPr>
          <w:rFonts w:ascii="Arial" w:hAnsi="Arial" w:cs="Arial"/>
          <w:sz w:val="24"/>
          <w:szCs w:val="24"/>
          <w:lang w:val="cy-GB"/>
        </w:rPr>
      </w:pPr>
      <w:r w:rsidRPr="00040CCD">
        <w:rPr>
          <w:rFonts w:ascii="Arial" w:hAnsi="Arial" w:cs="Arial"/>
          <w:sz w:val="24"/>
          <w:szCs w:val="24"/>
          <w:lang w:val="cy-GB"/>
        </w:rPr>
        <w:t xml:space="preserve">1.10 Oes gennych unrhyw sylwadau eraill ynghylch Cymorth Cyntaf mewn lleoliadau Chwarae Mynediad Agored? </w:t>
      </w:r>
    </w:p>
    <w:p w14:paraId="2CA92897" w14:textId="77777777" w:rsidR="00D9247C" w:rsidRPr="00F97F42" w:rsidRDefault="00D9247C" w:rsidP="002279B6">
      <w:pPr>
        <w:pStyle w:val="Heading4"/>
        <w:rPr>
          <w:lang w:val="cy-GB"/>
        </w:rPr>
      </w:pPr>
      <w:r w:rsidRPr="00F97F42">
        <w:rPr>
          <w:lang w:val="cy-GB"/>
        </w:rPr>
        <w:t>Cymorth Cyntaf – Cyffredinol</w:t>
      </w:r>
    </w:p>
    <w:p w14:paraId="7086EDDD" w14:textId="77777777" w:rsidR="00D9247C" w:rsidRPr="00040CCD" w:rsidRDefault="00D9247C" w:rsidP="003E7B12">
      <w:pPr>
        <w:pStyle w:val="CommentText"/>
        <w:numPr>
          <w:ilvl w:val="1"/>
          <w:numId w:val="13"/>
        </w:numPr>
        <w:spacing w:before="240" w:line="276" w:lineRule="auto"/>
        <w:ind w:left="709" w:hanging="709"/>
        <w:rPr>
          <w:rFonts w:ascii="Arial" w:hAnsi="Arial" w:cs="Arial"/>
          <w:sz w:val="24"/>
          <w:szCs w:val="24"/>
          <w:lang w:val="cy-GB"/>
        </w:rPr>
      </w:pPr>
      <w:r w:rsidRPr="00040CCD">
        <w:rPr>
          <w:rFonts w:ascii="Arial" w:hAnsi="Arial" w:cs="Arial"/>
          <w:sz w:val="24"/>
          <w:szCs w:val="24"/>
          <w:lang w:val="cy-GB"/>
        </w:rPr>
        <w:t>Rhaid i gynorthwywyr gwarchodwyr plant gwblhau eu hyfforddiant 6 awr Cymorth Cyntaf Pediatrig mewn Argyfwng cyn dechrau gweithio, ond mae’r safonau yn nodi y dylai dechreuwyr newydd mewn lleoliadau gofal dydd ymgymryd â chwrs 6 awr Cymorth Cyntaf Pediatrig mewn Argyfwng o fewn tri mis i ddechrau'r gwaith.</w:t>
      </w:r>
    </w:p>
    <w:p w14:paraId="03601C4B" w14:textId="77777777" w:rsidR="00D9247C" w:rsidRPr="00F97F42" w:rsidRDefault="00D9247C" w:rsidP="003E7B12">
      <w:pPr>
        <w:pStyle w:val="CommentText"/>
        <w:numPr>
          <w:ilvl w:val="1"/>
          <w:numId w:val="13"/>
        </w:numPr>
        <w:spacing w:before="240" w:line="276" w:lineRule="auto"/>
        <w:ind w:left="709" w:hanging="709"/>
        <w:rPr>
          <w:rFonts w:ascii="Arial" w:hAnsi="Arial" w:cs="Arial"/>
          <w:sz w:val="24"/>
          <w:szCs w:val="24"/>
          <w:lang w:val="cy-GB"/>
        </w:rPr>
      </w:pPr>
      <w:r w:rsidRPr="00040CCD">
        <w:rPr>
          <w:rFonts w:ascii="Arial" w:hAnsi="Arial" w:cs="Arial"/>
          <w:sz w:val="24"/>
          <w:szCs w:val="24"/>
          <w:lang w:val="cy-GB"/>
        </w:rPr>
        <w:t>A ddylai fod yn ofynnol cael tystysgrif gyfredol o gwrs 6 awr Cymorth Cyntaf Pediatrig mewn Argyfwng cyn dechrau gweithio mewn lleoliad gwarchod plant a gofal dydd?</w:t>
      </w:r>
      <w:r w:rsidRPr="00F97F42">
        <w:rPr>
          <w:rFonts w:ascii="Arial" w:hAnsi="Arial" w:cs="Arial"/>
          <w:sz w:val="24"/>
          <w:szCs w:val="24"/>
          <w:lang w:val="cy-GB"/>
        </w:rPr>
        <w:t xml:space="preserve"> </w:t>
      </w:r>
    </w:p>
    <w:p w14:paraId="192A1708" w14:textId="77777777" w:rsidR="00D9247C" w:rsidRDefault="00D9247C" w:rsidP="00D9247C">
      <w:pPr>
        <w:rPr>
          <w:rFonts w:ascii="Arial" w:eastAsia="Arial" w:hAnsi="Arial" w:cs="Arial"/>
          <w:b/>
          <w:bCs/>
          <w:color w:val="000000" w:themeColor="text1"/>
          <w:sz w:val="28"/>
          <w:szCs w:val="28"/>
          <w:lang w:val="cy-GB"/>
        </w:rPr>
      </w:pPr>
      <w:bookmarkStart w:id="17" w:name="_Standard_13(CM):_Suitable"/>
      <w:bookmarkStart w:id="18" w:name="_Toc106800422"/>
      <w:r>
        <w:rPr>
          <w:lang w:val="cy-GB"/>
        </w:rPr>
        <w:br w:type="page"/>
      </w:r>
    </w:p>
    <w:p w14:paraId="7EC240B4" w14:textId="77777777" w:rsidR="00D9247C" w:rsidRPr="00096AF2" w:rsidRDefault="00D9247C" w:rsidP="00D9247C">
      <w:pPr>
        <w:pStyle w:val="Heading2"/>
      </w:pPr>
      <w:bookmarkStart w:id="19" w:name="_Toc107216100"/>
      <w:r w:rsidRPr="00096AF2">
        <w:rPr>
          <w:lang w:val="cy-GB"/>
        </w:rPr>
        <w:t>Safon</w:t>
      </w:r>
      <w:r w:rsidRPr="00096AF2">
        <w:t xml:space="preserve"> 13:  Person addas</w:t>
      </w:r>
      <w:bookmarkEnd w:id="17"/>
      <w:bookmarkEnd w:id="18"/>
      <w:bookmarkEnd w:id="19"/>
      <w:r w:rsidRPr="00096AF2">
        <w:t xml:space="preserve"> </w:t>
      </w:r>
    </w:p>
    <w:p w14:paraId="7D393F6F" w14:textId="77777777" w:rsidR="00D9247C" w:rsidRPr="003A2AF4" w:rsidRDefault="00D9247C" w:rsidP="00D9247C">
      <w:pPr>
        <w:pStyle w:val="Heading2"/>
      </w:pPr>
      <w:bookmarkStart w:id="20" w:name="_Safon_13(GP):_Person"/>
      <w:bookmarkStart w:id="21" w:name="_Toc106800423"/>
      <w:bookmarkStart w:id="22" w:name="_Toc107216101"/>
      <w:bookmarkEnd w:id="20"/>
      <w:r>
        <w:t>Safon 13(GP): Person Addas (Gwarchodwr Plant)</w:t>
      </w:r>
      <w:bookmarkEnd w:id="21"/>
      <w:bookmarkEnd w:id="22"/>
    </w:p>
    <w:tbl>
      <w:tblPr>
        <w:tblStyle w:val="TableGrid"/>
        <w:tblW w:w="8926" w:type="dxa"/>
        <w:tblLook w:val="04A0" w:firstRow="1" w:lastRow="0" w:firstColumn="1" w:lastColumn="0" w:noHBand="0" w:noVBand="1"/>
      </w:tblPr>
      <w:tblGrid>
        <w:gridCol w:w="2972"/>
        <w:gridCol w:w="3544"/>
        <w:gridCol w:w="2410"/>
      </w:tblGrid>
      <w:tr w:rsidR="00D9247C" w:rsidRPr="00CE0192" w14:paraId="051BD526" w14:textId="77777777" w:rsidTr="007376C7">
        <w:tc>
          <w:tcPr>
            <w:tcW w:w="8926" w:type="dxa"/>
            <w:gridSpan w:val="3"/>
            <w:shd w:val="clear" w:color="auto" w:fill="DEEAF6" w:themeFill="accent1" w:themeFillTint="33"/>
          </w:tcPr>
          <w:p w14:paraId="184383E1" w14:textId="77777777" w:rsidR="00D9247C" w:rsidRDefault="00D9247C" w:rsidP="007376C7">
            <w:pPr>
              <w:jc w:val="both"/>
              <w:rPr>
                <w:rFonts w:ascii="Arial" w:eastAsia="Arial" w:hAnsi="Arial" w:cs="Arial"/>
                <w:b/>
                <w:color w:val="000000" w:themeColor="text1"/>
                <w:sz w:val="24"/>
                <w:szCs w:val="24"/>
                <w:lang w:val="cy-GB"/>
              </w:rPr>
            </w:pPr>
            <w:r>
              <w:rPr>
                <w:rFonts w:ascii="Arial" w:eastAsia="Arial" w:hAnsi="Arial" w:cs="Arial"/>
                <w:b/>
                <w:color w:val="000000" w:themeColor="text1"/>
                <w:sz w:val="24"/>
                <w:szCs w:val="24"/>
                <w:lang w:val="cy-GB"/>
              </w:rPr>
              <w:t>Gwarchodwyr plant sy’n gweithio gyda chynorthwywyr</w:t>
            </w:r>
          </w:p>
          <w:p w14:paraId="712720A2" w14:textId="77777777" w:rsidR="00D9247C" w:rsidRPr="00CE0192" w:rsidRDefault="00D9247C" w:rsidP="007376C7">
            <w:pPr>
              <w:jc w:val="both"/>
              <w:rPr>
                <w:rFonts w:ascii="Arial" w:eastAsia="Arial" w:hAnsi="Arial" w:cs="Arial"/>
                <w:b/>
                <w:color w:val="000000" w:themeColor="text1"/>
                <w:sz w:val="24"/>
                <w:szCs w:val="24"/>
                <w:lang w:val="cy-GB"/>
              </w:rPr>
            </w:pPr>
          </w:p>
        </w:tc>
      </w:tr>
      <w:tr w:rsidR="00D9247C" w:rsidRPr="00CE0192" w14:paraId="17EAAE54" w14:textId="77777777" w:rsidTr="007376C7">
        <w:tc>
          <w:tcPr>
            <w:tcW w:w="2972" w:type="dxa"/>
          </w:tcPr>
          <w:p w14:paraId="17CCD4AB" w14:textId="77777777" w:rsidR="00D9247C" w:rsidRDefault="00D9247C" w:rsidP="007376C7">
            <w:pPr>
              <w:rPr>
                <w:rFonts w:ascii="Arial" w:eastAsia="Arial" w:hAnsi="Arial" w:cs="Arial"/>
                <w:b/>
                <w:bCs/>
                <w:color w:val="000000" w:themeColor="text1"/>
                <w:sz w:val="24"/>
                <w:szCs w:val="24"/>
                <w:lang w:val="cy-GB"/>
              </w:rPr>
            </w:pPr>
            <w:r>
              <w:rPr>
                <w:rFonts w:ascii="Arial" w:eastAsia="Arial" w:hAnsi="Arial" w:cs="Arial"/>
                <w:b/>
                <w:bCs/>
                <w:color w:val="000000" w:themeColor="text1"/>
                <w:sz w:val="24"/>
                <w:szCs w:val="24"/>
                <w:lang w:val="cy-GB"/>
              </w:rPr>
              <w:t xml:space="preserve">Adolygiad o’r Safonau – </w:t>
            </w:r>
          </w:p>
          <w:p w14:paraId="28077100" w14:textId="77777777" w:rsidR="00D9247C" w:rsidRPr="00CE0192" w:rsidRDefault="00D9247C" w:rsidP="007376C7">
            <w:pPr>
              <w:rPr>
                <w:rFonts w:ascii="Arial" w:eastAsia="Arial" w:hAnsi="Arial" w:cs="Arial"/>
                <w:b/>
                <w:color w:val="000000" w:themeColor="text1"/>
                <w:sz w:val="24"/>
                <w:szCs w:val="24"/>
                <w:lang w:val="cy-GB"/>
              </w:rPr>
            </w:pPr>
            <w:r>
              <w:rPr>
                <w:rFonts w:ascii="Arial" w:eastAsia="Arial" w:hAnsi="Arial" w:cs="Arial"/>
                <w:b/>
                <w:color w:val="000000" w:themeColor="text1"/>
                <w:sz w:val="24"/>
                <w:szCs w:val="24"/>
                <w:lang w:val="cy-GB"/>
              </w:rPr>
              <w:t>Argymhelliad 13</w:t>
            </w:r>
          </w:p>
        </w:tc>
        <w:tc>
          <w:tcPr>
            <w:tcW w:w="3544" w:type="dxa"/>
          </w:tcPr>
          <w:p w14:paraId="4086CE6A" w14:textId="77777777" w:rsidR="00D9247C" w:rsidRPr="00CE0192" w:rsidRDefault="00D9247C" w:rsidP="007376C7">
            <w:pPr>
              <w:rPr>
                <w:rFonts w:ascii="Arial" w:eastAsia="Arial" w:hAnsi="Arial" w:cs="Arial"/>
                <w:b/>
                <w:color w:val="000000" w:themeColor="text1"/>
                <w:sz w:val="24"/>
                <w:szCs w:val="24"/>
                <w:lang w:val="cy-GB"/>
              </w:rPr>
            </w:pPr>
            <w:r>
              <w:rPr>
                <w:rFonts w:ascii="Arial" w:eastAsia="Arial" w:hAnsi="Arial" w:cs="Arial"/>
                <w:b/>
                <w:color w:val="000000" w:themeColor="text1"/>
                <w:sz w:val="24"/>
                <w:szCs w:val="24"/>
                <w:lang w:val="cy-GB"/>
              </w:rPr>
              <w:t>Cam gweithredu</w:t>
            </w:r>
          </w:p>
        </w:tc>
        <w:tc>
          <w:tcPr>
            <w:tcW w:w="2410" w:type="dxa"/>
          </w:tcPr>
          <w:p w14:paraId="0EA981F1" w14:textId="77777777" w:rsidR="00D9247C" w:rsidRPr="00CE0192" w:rsidRDefault="00D9247C" w:rsidP="007376C7">
            <w:pPr>
              <w:ind w:right="-110"/>
              <w:rPr>
                <w:rFonts w:ascii="Arial" w:eastAsia="Arial" w:hAnsi="Arial" w:cs="Arial"/>
                <w:b/>
                <w:color w:val="000000" w:themeColor="text1"/>
                <w:sz w:val="24"/>
                <w:szCs w:val="24"/>
                <w:lang w:val="cy-GB"/>
              </w:rPr>
            </w:pPr>
            <w:r>
              <w:rPr>
                <w:rFonts w:ascii="Arial" w:eastAsia="Arial" w:hAnsi="Arial" w:cs="Arial"/>
                <w:b/>
                <w:color w:val="000000" w:themeColor="text1"/>
                <w:sz w:val="24"/>
                <w:szCs w:val="24"/>
                <w:lang w:val="cy-GB"/>
              </w:rPr>
              <w:t>Canllawiau ychwanegol i ategu’r Safonau</w:t>
            </w:r>
            <w:r w:rsidRPr="00CE0192">
              <w:rPr>
                <w:rFonts w:ascii="Arial" w:eastAsia="Arial" w:hAnsi="Arial" w:cs="Arial"/>
                <w:b/>
                <w:bCs/>
                <w:color w:val="000000" w:themeColor="text1"/>
                <w:sz w:val="24"/>
                <w:szCs w:val="24"/>
                <w:lang w:val="cy-GB"/>
              </w:rPr>
              <w:t xml:space="preserve"> </w:t>
            </w:r>
          </w:p>
        </w:tc>
      </w:tr>
      <w:tr w:rsidR="00D9247C" w:rsidRPr="00CE0192" w14:paraId="78E9BA8F" w14:textId="77777777" w:rsidTr="007376C7">
        <w:tc>
          <w:tcPr>
            <w:tcW w:w="2972" w:type="dxa"/>
          </w:tcPr>
          <w:p w14:paraId="212E93B3" w14:textId="77777777" w:rsidR="00D9247C" w:rsidRPr="00CE0192" w:rsidRDefault="00D9247C" w:rsidP="007376C7">
            <w:pPr>
              <w:spacing w:after="120"/>
              <w:rPr>
                <w:rFonts w:ascii="Arial" w:eastAsia="Arial" w:hAnsi="Arial" w:cs="Arial"/>
                <w:i/>
                <w:color w:val="000000" w:themeColor="text1"/>
                <w:sz w:val="24"/>
                <w:szCs w:val="24"/>
                <w:lang w:val="cy-GB"/>
              </w:rPr>
            </w:pPr>
            <w:r>
              <w:rPr>
                <w:rFonts w:ascii="Arial" w:hAnsi="Arial" w:cs="Arial"/>
                <w:i/>
                <w:iCs/>
                <w:sz w:val="24"/>
                <w:szCs w:val="24"/>
                <w:lang w:val="cy-GB"/>
              </w:rPr>
              <w:t>Datblygu canllawiau cliriach ar rôl cynorthwywyr gwarchod plant, yn arbennig o ran y ffordd y cânt eu goruchwylio er mwyn sicrhau gofal diogel o ansawdd i blant</w:t>
            </w:r>
            <w:r w:rsidRPr="00CE0192">
              <w:rPr>
                <w:rFonts w:ascii="Arial" w:hAnsi="Arial" w:cs="Arial"/>
                <w:b/>
                <w:bCs/>
                <w:sz w:val="24"/>
                <w:szCs w:val="24"/>
                <w:lang w:val="cy-GB"/>
              </w:rPr>
              <w:t xml:space="preserve"> </w:t>
            </w:r>
          </w:p>
          <w:p w14:paraId="12E502F0" w14:textId="77777777" w:rsidR="00D9247C" w:rsidRPr="00CE0192" w:rsidRDefault="00D9247C" w:rsidP="007376C7">
            <w:pPr>
              <w:spacing w:after="120"/>
              <w:rPr>
                <w:rFonts w:ascii="Arial" w:eastAsia="Arial" w:hAnsi="Arial" w:cs="Arial"/>
                <w:b/>
                <w:color w:val="000000" w:themeColor="text1"/>
                <w:sz w:val="24"/>
                <w:szCs w:val="24"/>
                <w:lang w:val="cy-GB"/>
              </w:rPr>
            </w:pPr>
          </w:p>
        </w:tc>
        <w:tc>
          <w:tcPr>
            <w:tcW w:w="3544" w:type="dxa"/>
          </w:tcPr>
          <w:p w14:paraId="76AE5A8B" w14:textId="77777777" w:rsidR="00D9247C" w:rsidRDefault="00D9247C" w:rsidP="007376C7">
            <w:pPr>
              <w:spacing w:after="120"/>
              <w:rPr>
                <w:rFonts w:ascii="Arial" w:hAnsi="Arial" w:cs="Arial"/>
                <w:sz w:val="24"/>
                <w:szCs w:val="24"/>
                <w:lang w:val="cy-GB"/>
              </w:rPr>
            </w:pPr>
            <w:r w:rsidRPr="00CE0192">
              <w:rPr>
                <w:rFonts w:ascii="Arial" w:hAnsi="Arial" w:cs="Arial"/>
                <w:sz w:val="24"/>
                <w:szCs w:val="24"/>
                <w:lang w:val="cy-GB"/>
              </w:rPr>
              <w:t>Mae Safon 13 (</w:t>
            </w:r>
            <w:r>
              <w:rPr>
                <w:rFonts w:ascii="Arial" w:hAnsi="Arial" w:cs="Arial"/>
                <w:sz w:val="24"/>
                <w:szCs w:val="24"/>
                <w:lang w:val="cy-GB"/>
              </w:rPr>
              <w:t>Gwarchodwr Plant</w:t>
            </w:r>
            <w:r w:rsidRPr="00CE0192">
              <w:rPr>
                <w:rFonts w:ascii="Arial" w:hAnsi="Arial" w:cs="Arial"/>
                <w:sz w:val="24"/>
                <w:szCs w:val="24"/>
                <w:lang w:val="cy-GB"/>
              </w:rPr>
              <w:t>) wedi'i diweddaru i adlewyrchu</w:t>
            </w:r>
            <w:r>
              <w:rPr>
                <w:rFonts w:ascii="Arial" w:hAnsi="Arial" w:cs="Arial"/>
                <w:sz w:val="24"/>
                <w:szCs w:val="24"/>
                <w:lang w:val="cy-GB"/>
              </w:rPr>
              <w:t>’r</w:t>
            </w:r>
            <w:r w:rsidRPr="00CE0192">
              <w:rPr>
                <w:rFonts w:ascii="Arial" w:hAnsi="Arial" w:cs="Arial"/>
                <w:sz w:val="24"/>
                <w:szCs w:val="24"/>
                <w:lang w:val="cy-GB"/>
              </w:rPr>
              <w:t xml:space="preserve"> gofynion</w:t>
            </w:r>
            <w:r>
              <w:rPr>
                <w:rFonts w:ascii="Arial" w:hAnsi="Arial" w:cs="Arial"/>
                <w:sz w:val="24"/>
                <w:szCs w:val="24"/>
                <w:lang w:val="cy-GB"/>
              </w:rPr>
              <w:t xml:space="preserve"> ar</w:t>
            </w:r>
            <w:r w:rsidRPr="00CE0192">
              <w:rPr>
                <w:rFonts w:ascii="Arial" w:hAnsi="Arial" w:cs="Arial"/>
                <w:sz w:val="24"/>
                <w:szCs w:val="24"/>
                <w:lang w:val="cy-GB"/>
              </w:rPr>
              <w:t xml:space="preserve"> warchodwyr plant sy'n cyflogi cynorthwywyr. Datblygwyd Atodiad hefyd i gefnogi'r safon hon. </w:t>
            </w:r>
          </w:p>
          <w:p w14:paraId="19D490E4" w14:textId="77777777" w:rsidR="00D9247C" w:rsidRPr="00CE0192" w:rsidRDefault="00D9247C" w:rsidP="007376C7">
            <w:pPr>
              <w:spacing w:after="120"/>
              <w:rPr>
                <w:rFonts w:ascii="Arial" w:hAnsi="Arial" w:cs="Arial"/>
                <w:sz w:val="24"/>
                <w:szCs w:val="24"/>
                <w:lang w:val="cy-GB"/>
              </w:rPr>
            </w:pPr>
            <w:r w:rsidRPr="00CE0192">
              <w:rPr>
                <w:rFonts w:ascii="Arial" w:eastAsia="Arial" w:hAnsi="Arial" w:cs="Arial"/>
                <w:bCs/>
                <w:color w:val="000000" w:themeColor="text1"/>
                <w:sz w:val="24"/>
                <w:szCs w:val="24"/>
                <w:lang w:val="cy-GB"/>
              </w:rPr>
              <w:t xml:space="preserve">Mae safonau eraill (er enghraifft Datganiad </w:t>
            </w:r>
            <w:r>
              <w:rPr>
                <w:rFonts w:ascii="Arial" w:eastAsia="Arial" w:hAnsi="Arial" w:cs="Arial"/>
                <w:bCs/>
                <w:color w:val="000000" w:themeColor="text1"/>
                <w:sz w:val="24"/>
                <w:szCs w:val="24"/>
                <w:lang w:val="cy-GB"/>
              </w:rPr>
              <w:t xml:space="preserve">o </w:t>
            </w:r>
            <w:r w:rsidRPr="00CE0192">
              <w:rPr>
                <w:rFonts w:ascii="Arial" w:eastAsia="Arial" w:hAnsi="Arial" w:cs="Arial"/>
                <w:bCs/>
                <w:color w:val="000000" w:themeColor="text1"/>
                <w:sz w:val="24"/>
                <w:szCs w:val="24"/>
                <w:lang w:val="cy-GB"/>
              </w:rPr>
              <w:t>D</w:t>
            </w:r>
            <w:r>
              <w:rPr>
                <w:rFonts w:ascii="Arial" w:eastAsia="Arial" w:hAnsi="Arial" w:cs="Arial"/>
                <w:bCs/>
                <w:color w:val="000000" w:themeColor="text1"/>
                <w:sz w:val="24"/>
                <w:szCs w:val="24"/>
                <w:lang w:val="cy-GB"/>
              </w:rPr>
              <w:t>d</w:t>
            </w:r>
            <w:r w:rsidRPr="00CE0192">
              <w:rPr>
                <w:rFonts w:ascii="Arial" w:eastAsia="Arial" w:hAnsi="Arial" w:cs="Arial"/>
                <w:bCs/>
                <w:color w:val="000000" w:themeColor="text1"/>
                <w:sz w:val="24"/>
                <w:szCs w:val="24"/>
                <w:lang w:val="cy-GB"/>
              </w:rPr>
              <w:t>iben Safon 1.2) hefyd wedi'u diweddaru i adlewyrchu'r newidiadau hyn.</w:t>
            </w:r>
          </w:p>
        </w:tc>
        <w:tc>
          <w:tcPr>
            <w:tcW w:w="2410" w:type="dxa"/>
          </w:tcPr>
          <w:p w14:paraId="0AC74130" w14:textId="77777777" w:rsidR="00D9247C" w:rsidRDefault="00D9247C" w:rsidP="007376C7">
            <w:pPr>
              <w:spacing w:after="120"/>
              <w:rPr>
                <w:rFonts w:ascii="Arial" w:eastAsia="Arial" w:hAnsi="Arial" w:cs="Arial"/>
                <w:bCs/>
                <w:color w:val="000000" w:themeColor="text1"/>
                <w:sz w:val="24"/>
                <w:szCs w:val="24"/>
                <w:lang w:val="cy-GB"/>
              </w:rPr>
            </w:pPr>
            <w:r>
              <w:rPr>
                <w:rFonts w:ascii="Arial" w:eastAsia="Arial" w:hAnsi="Arial" w:cs="Arial"/>
                <w:bCs/>
                <w:color w:val="000000" w:themeColor="text1"/>
                <w:sz w:val="24"/>
                <w:szCs w:val="24"/>
                <w:lang w:val="cy-GB"/>
              </w:rPr>
              <w:t>Atodiad A -</w:t>
            </w:r>
          </w:p>
          <w:p w14:paraId="191C976C" w14:textId="77777777" w:rsidR="00D9247C" w:rsidRPr="00CE0192" w:rsidRDefault="00D9247C" w:rsidP="007376C7">
            <w:pPr>
              <w:spacing w:after="120"/>
              <w:rPr>
                <w:rFonts w:ascii="Arial" w:eastAsia="Arial" w:hAnsi="Arial" w:cs="Arial"/>
                <w:bCs/>
                <w:color w:val="000000" w:themeColor="text1"/>
                <w:sz w:val="24"/>
                <w:szCs w:val="24"/>
                <w:lang w:val="cy-GB"/>
              </w:rPr>
            </w:pPr>
            <w:r>
              <w:rPr>
                <w:rFonts w:ascii="Arial" w:eastAsia="Arial" w:hAnsi="Arial" w:cs="Arial"/>
                <w:bCs/>
                <w:color w:val="000000" w:themeColor="text1"/>
                <w:sz w:val="24"/>
                <w:szCs w:val="24"/>
                <w:lang w:val="cy-GB"/>
              </w:rPr>
              <w:t>Canllawiau ar gyfer Cynorthwywyr Gwarchodwyr Plant</w:t>
            </w:r>
          </w:p>
        </w:tc>
      </w:tr>
    </w:tbl>
    <w:p w14:paraId="39A70639" w14:textId="77777777" w:rsidR="00D9247C" w:rsidRDefault="00D9247C" w:rsidP="00D9247C">
      <w:pPr>
        <w:tabs>
          <w:tab w:val="left" w:pos="851"/>
        </w:tabs>
        <w:ind w:left="851" w:right="662" w:hanging="709"/>
        <w:jc w:val="both"/>
        <w:rPr>
          <w:rFonts w:ascii="Arial" w:hAnsi="Arial" w:cs="Arial"/>
          <w:iCs/>
          <w:sz w:val="24"/>
          <w:szCs w:val="24"/>
          <w:lang w:val="cy-GB"/>
        </w:rPr>
      </w:pPr>
    </w:p>
    <w:p w14:paraId="57A67F5D" w14:textId="77777777" w:rsidR="00D9247C" w:rsidRDefault="00D9247C" w:rsidP="00D9247C">
      <w:pPr>
        <w:tabs>
          <w:tab w:val="left" w:pos="851"/>
        </w:tabs>
        <w:ind w:left="851" w:right="662" w:hanging="709"/>
        <w:jc w:val="both"/>
        <w:rPr>
          <w:rFonts w:ascii="Arial" w:hAnsi="Arial" w:cs="Arial"/>
          <w:i/>
          <w:iCs/>
          <w:sz w:val="24"/>
          <w:szCs w:val="24"/>
          <w:lang w:val="cy-GB"/>
        </w:rPr>
      </w:pPr>
      <w:r w:rsidRPr="00CE0192">
        <w:rPr>
          <w:rFonts w:ascii="Arial" w:hAnsi="Arial" w:cs="Arial"/>
          <w:iCs/>
          <w:sz w:val="24"/>
          <w:szCs w:val="24"/>
          <w:lang w:val="cy-GB"/>
        </w:rPr>
        <w:t>Ar hyn o bryd mae safonau 1 a</w:t>
      </w:r>
      <w:r>
        <w:rPr>
          <w:rFonts w:ascii="Arial" w:hAnsi="Arial" w:cs="Arial"/>
          <w:iCs/>
          <w:sz w:val="24"/>
          <w:szCs w:val="24"/>
          <w:lang w:val="cy-GB"/>
        </w:rPr>
        <w:t>c</w:t>
      </w:r>
      <w:r w:rsidRPr="00CE0192">
        <w:rPr>
          <w:rFonts w:ascii="Arial" w:hAnsi="Arial" w:cs="Arial"/>
          <w:iCs/>
          <w:sz w:val="24"/>
          <w:szCs w:val="24"/>
          <w:lang w:val="cy-GB"/>
        </w:rPr>
        <w:t xml:space="preserve"> 13 (</w:t>
      </w:r>
      <w:r>
        <w:rPr>
          <w:rFonts w:ascii="Arial" w:hAnsi="Arial" w:cs="Arial"/>
          <w:iCs/>
          <w:sz w:val="24"/>
          <w:szCs w:val="24"/>
          <w:lang w:val="cy-GB"/>
        </w:rPr>
        <w:t>Gwarchodwr Plant</w:t>
      </w:r>
      <w:r w:rsidRPr="00CE0192">
        <w:rPr>
          <w:rFonts w:ascii="Arial" w:hAnsi="Arial" w:cs="Arial"/>
          <w:iCs/>
          <w:sz w:val="24"/>
          <w:szCs w:val="24"/>
          <w:lang w:val="cy-GB"/>
        </w:rPr>
        <w:t xml:space="preserve">) yn nodi: </w:t>
      </w:r>
    </w:p>
    <w:p w14:paraId="2970F7A4" w14:textId="77777777" w:rsidR="00D9247C" w:rsidRDefault="00D9247C" w:rsidP="002279B6">
      <w:pPr>
        <w:tabs>
          <w:tab w:val="left" w:pos="1134"/>
        </w:tabs>
        <w:ind w:left="1134" w:right="662" w:hanging="992"/>
        <w:jc w:val="both"/>
        <w:rPr>
          <w:rFonts w:ascii="Arial" w:eastAsia="Times New Roman" w:hAnsi="Arial" w:cs="Arial"/>
          <w:i/>
          <w:iCs/>
          <w:sz w:val="24"/>
          <w:szCs w:val="24"/>
          <w:lang w:val="cy-GB"/>
        </w:rPr>
      </w:pPr>
      <w:r>
        <w:rPr>
          <w:rFonts w:ascii="Arial" w:hAnsi="Arial" w:cs="Arial"/>
          <w:i/>
          <w:iCs/>
          <w:sz w:val="24"/>
          <w:szCs w:val="24"/>
          <w:lang w:val="cy-GB"/>
        </w:rPr>
        <w:t>1.2</w:t>
      </w:r>
      <w:r>
        <w:rPr>
          <w:rFonts w:ascii="Arial" w:hAnsi="Arial" w:cs="Arial"/>
          <w:i/>
          <w:iCs/>
          <w:sz w:val="24"/>
          <w:szCs w:val="24"/>
          <w:lang w:val="cy-GB"/>
        </w:rPr>
        <w:tab/>
        <w:t xml:space="preserve">Mae’r </w:t>
      </w:r>
      <w:r w:rsidRPr="00CE0192">
        <w:rPr>
          <w:rFonts w:ascii="Arial" w:eastAsia="Times New Roman" w:hAnsi="Arial" w:cs="Arial"/>
          <w:i/>
          <w:iCs/>
          <w:sz w:val="24"/>
          <w:szCs w:val="24"/>
          <w:lang w:val="cy-GB"/>
        </w:rPr>
        <w:t>Datganiad o Ddiben a'r wybodaeth ychwanegol yn cynnwys:</w:t>
      </w:r>
    </w:p>
    <w:p w14:paraId="6DD914C9" w14:textId="77777777" w:rsidR="00D9247C" w:rsidRPr="00F604EE" w:rsidRDefault="00D9247C" w:rsidP="00752244">
      <w:pPr>
        <w:tabs>
          <w:tab w:val="left" w:pos="1418"/>
        </w:tabs>
        <w:ind w:left="1418" w:right="662"/>
        <w:jc w:val="both"/>
        <w:rPr>
          <w:rFonts w:ascii="Arial" w:hAnsi="Arial" w:cs="Arial"/>
          <w:i/>
          <w:iCs/>
          <w:sz w:val="24"/>
          <w:szCs w:val="24"/>
          <w:lang w:val="cy-GB"/>
        </w:rPr>
      </w:pPr>
      <w:r>
        <w:rPr>
          <w:rFonts w:ascii="Arial" w:hAnsi="Arial" w:cs="Arial"/>
          <w:i/>
          <w:iCs/>
          <w:sz w:val="24"/>
          <w:szCs w:val="24"/>
          <w:lang w:val="cy-GB"/>
        </w:rPr>
        <w:tab/>
        <w:t>I warchodwyr plant yn unig – Manylion eich teulu eich hun/ A yw’r person cofrestredig yn ofalwr maeth</w:t>
      </w:r>
    </w:p>
    <w:p w14:paraId="17158891" w14:textId="1C6F108E" w:rsidR="00D9247C" w:rsidRPr="00E11EF4" w:rsidRDefault="00D9247C" w:rsidP="002279B6">
      <w:pPr>
        <w:tabs>
          <w:tab w:val="left" w:pos="1134"/>
        </w:tabs>
        <w:ind w:left="1134" w:right="662" w:hanging="992"/>
        <w:jc w:val="both"/>
        <w:rPr>
          <w:rFonts w:ascii="Arial" w:hAnsi="Arial" w:cs="Arial"/>
          <w:i/>
          <w:iCs/>
          <w:sz w:val="24"/>
          <w:szCs w:val="24"/>
          <w:lang w:val="cy-GB"/>
        </w:rPr>
      </w:pPr>
      <w:r w:rsidRPr="00CE0192">
        <w:rPr>
          <w:rFonts w:ascii="Arial" w:hAnsi="Arial" w:cs="Arial"/>
          <w:i/>
          <w:iCs/>
          <w:sz w:val="24"/>
          <w:szCs w:val="24"/>
          <w:lang w:val="cy-GB"/>
        </w:rPr>
        <w:t>13.1(GP)</w:t>
      </w:r>
      <w:r w:rsidRPr="00CE0192">
        <w:rPr>
          <w:rFonts w:ascii="Arial" w:hAnsi="Arial" w:cs="Arial"/>
          <w:i/>
          <w:iCs/>
          <w:sz w:val="24"/>
          <w:szCs w:val="24"/>
          <w:lang w:val="cy-GB"/>
        </w:rPr>
        <w:tab/>
      </w:r>
      <w:r w:rsidR="00752244">
        <w:rPr>
          <w:rFonts w:ascii="Arial" w:hAnsi="Arial" w:cs="Arial"/>
          <w:i/>
          <w:iCs/>
          <w:sz w:val="24"/>
          <w:szCs w:val="24"/>
          <w:lang w:val="cy-GB"/>
        </w:rPr>
        <w:t xml:space="preserve"> </w:t>
      </w:r>
      <w:r w:rsidRPr="00CE0192">
        <w:rPr>
          <w:rFonts w:ascii="Arial" w:hAnsi="Arial" w:cs="Arial"/>
          <w:i/>
          <w:iCs/>
          <w:sz w:val="24"/>
          <w:szCs w:val="24"/>
          <w:lang w:val="cy-GB"/>
        </w:rPr>
        <w:t>rhaid i warchodwyr plant ac unrhyw gynorthwy-ydd a gyflogir ganddo fod yn addas i ofalu am blant hyd at 12 oed, a rhaid bod y sgiliau, y profiad a'r cymwysterau priodol ga</w:t>
      </w:r>
      <w:r w:rsidRPr="00E11EF4">
        <w:rPr>
          <w:rFonts w:ascii="Arial" w:hAnsi="Arial" w:cs="Arial"/>
          <w:i/>
          <w:iCs/>
          <w:sz w:val="24"/>
          <w:szCs w:val="24"/>
          <w:lang w:val="cy-GB"/>
        </w:rPr>
        <w:t xml:space="preserve">nddynt i ddiwallu anghenion y plant  </w:t>
      </w:r>
    </w:p>
    <w:p w14:paraId="3024F061" w14:textId="47CCF20F" w:rsidR="00D9247C" w:rsidRPr="00E11EF4" w:rsidRDefault="00D9247C" w:rsidP="002279B6">
      <w:pPr>
        <w:tabs>
          <w:tab w:val="left" w:pos="1134"/>
        </w:tabs>
        <w:ind w:left="1134" w:right="662" w:hanging="992"/>
        <w:jc w:val="both"/>
        <w:rPr>
          <w:rFonts w:ascii="Arial" w:hAnsi="Arial" w:cs="Arial"/>
          <w:i/>
          <w:iCs/>
          <w:sz w:val="24"/>
          <w:szCs w:val="24"/>
          <w:lang w:val="cy-GB"/>
        </w:rPr>
      </w:pPr>
      <w:r w:rsidRPr="00E11EF4">
        <w:rPr>
          <w:rFonts w:ascii="Arial" w:hAnsi="Arial" w:cs="Arial"/>
          <w:i/>
          <w:iCs/>
          <w:sz w:val="24"/>
          <w:szCs w:val="24"/>
          <w:lang w:val="cy-GB"/>
        </w:rPr>
        <w:t>13.2(GP)</w:t>
      </w:r>
      <w:r w:rsidRPr="00E11EF4">
        <w:rPr>
          <w:rFonts w:ascii="Arial" w:hAnsi="Arial" w:cs="Arial"/>
          <w:i/>
          <w:iCs/>
          <w:sz w:val="24"/>
          <w:szCs w:val="24"/>
          <w:lang w:val="cy-GB"/>
        </w:rPr>
        <w:tab/>
      </w:r>
      <w:r w:rsidR="00752244">
        <w:rPr>
          <w:rFonts w:ascii="Arial" w:hAnsi="Arial" w:cs="Arial"/>
          <w:i/>
          <w:iCs/>
          <w:sz w:val="24"/>
          <w:szCs w:val="24"/>
          <w:lang w:val="cy-GB"/>
        </w:rPr>
        <w:t xml:space="preserve"> </w:t>
      </w:r>
      <w:r w:rsidRPr="00E11EF4">
        <w:rPr>
          <w:rFonts w:ascii="Arial" w:hAnsi="Arial" w:cs="Arial"/>
          <w:i/>
          <w:iCs/>
          <w:sz w:val="24"/>
          <w:szCs w:val="24"/>
          <w:lang w:val="cy-GB"/>
        </w:rPr>
        <w:t>rhaid i'r gwarchodwr plant fod wedi cwblhau'n llwyddiannus gwrs cyn-cofrestru priodol a gydnabyddir ar restr bresennol Cyngor Gofal Cymru o Gymwysterau Derbyniol ar gyfer y Gweithlu Blynyddoedd Cynnar a Gofal Plant yng Nghymru (neu unrhyw restr sy'n ei disodli), a rhaid iddo fod yn 18 oed neu'n hŷn</w:t>
      </w:r>
    </w:p>
    <w:p w14:paraId="14267A94" w14:textId="62D2B093" w:rsidR="00D9247C" w:rsidRPr="00CE0192" w:rsidRDefault="00D9247C" w:rsidP="002279B6">
      <w:pPr>
        <w:tabs>
          <w:tab w:val="left" w:pos="1134"/>
        </w:tabs>
        <w:ind w:left="1134" w:right="662" w:hanging="992"/>
        <w:jc w:val="both"/>
        <w:rPr>
          <w:rFonts w:ascii="Arial" w:hAnsi="Arial" w:cs="Arial"/>
          <w:i/>
          <w:iCs/>
          <w:sz w:val="24"/>
          <w:szCs w:val="24"/>
          <w:lang w:val="cy-GB"/>
        </w:rPr>
      </w:pPr>
      <w:r w:rsidRPr="00CE0192">
        <w:rPr>
          <w:rFonts w:ascii="Arial" w:hAnsi="Arial" w:cs="Arial"/>
          <w:i/>
          <w:iCs/>
          <w:sz w:val="24"/>
          <w:szCs w:val="24"/>
          <w:lang w:val="cy-GB"/>
        </w:rPr>
        <w:t>13.3(GP)</w:t>
      </w:r>
      <w:r w:rsidRPr="00CE0192">
        <w:rPr>
          <w:rFonts w:ascii="Arial" w:hAnsi="Arial" w:cs="Arial"/>
          <w:i/>
          <w:iCs/>
          <w:sz w:val="24"/>
          <w:szCs w:val="24"/>
          <w:lang w:val="cy-GB"/>
        </w:rPr>
        <w:tab/>
      </w:r>
      <w:r w:rsidR="00752244">
        <w:rPr>
          <w:rFonts w:ascii="Arial" w:hAnsi="Arial" w:cs="Arial"/>
          <w:i/>
          <w:iCs/>
          <w:sz w:val="24"/>
          <w:szCs w:val="24"/>
          <w:lang w:val="cy-GB"/>
        </w:rPr>
        <w:t xml:space="preserve"> </w:t>
      </w:r>
      <w:r w:rsidRPr="00CE0192">
        <w:rPr>
          <w:rFonts w:ascii="Arial" w:hAnsi="Arial" w:cs="Arial"/>
          <w:i/>
          <w:iCs/>
          <w:sz w:val="24"/>
          <w:szCs w:val="24"/>
          <w:lang w:val="cy-GB"/>
        </w:rPr>
        <w:t>rhaid i'r gwarchodwr plant, unrhyw gynorthwy-ydd, ac unrhyw bobl eraill 16 oed neu'n hŷn sy'n byw, yn gweithio (gan gynnwys gwaith gwirfoddol) neu sydd fel arall yn bresennol yn y fangre berthnasol ac sydd wedi dod i gysylltiad rheolaidd â phlant, neu sy'n debygol o wneud hynny, fod wedi mynd drwy broses wirio sy'n cydymffurfio â'r Rheoliadau ac yn cynnwys archwiliad manwl gan y Gwasanaeth Datgelu a Gwahardd. Rhaid cwblhau pob archwiliad cyn i'r gwarchodwr plant ac unrhyw gynorthwy-ydd ddechrau gofalu am blant</w:t>
      </w:r>
    </w:p>
    <w:p w14:paraId="2339423B" w14:textId="6D92B903" w:rsidR="00D9247C" w:rsidRPr="00CE0192" w:rsidRDefault="00D9247C" w:rsidP="002279B6">
      <w:pPr>
        <w:tabs>
          <w:tab w:val="left" w:pos="1134"/>
        </w:tabs>
        <w:ind w:left="1134" w:right="662" w:hanging="992"/>
        <w:jc w:val="both"/>
        <w:rPr>
          <w:rFonts w:ascii="Arial" w:hAnsi="Arial" w:cs="Arial"/>
          <w:i/>
          <w:iCs/>
          <w:sz w:val="24"/>
          <w:szCs w:val="24"/>
          <w:lang w:val="cy-GB"/>
        </w:rPr>
      </w:pPr>
      <w:r w:rsidRPr="00CE0192">
        <w:rPr>
          <w:rFonts w:ascii="Arial" w:hAnsi="Arial" w:cs="Arial"/>
          <w:i/>
          <w:iCs/>
          <w:sz w:val="24"/>
          <w:szCs w:val="24"/>
          <w:lang w:val="cy-GB"/>
        </w:rPr>
        <w:t>13.4(GP)</w:t>
      </w:r>
      <w:r w:rsidR="00752244">
        <w:rPr>
          <w:rFonts w:ascii="Arial" w:hAnsi="Arial" w:cs="Arial"/>
          <w:i/>
          <w:iCs/>
          <w:sz w:val="24"/>
          <w:szCs w:val="24"/>
          <w:lang w:val="cy-GB"/>
        </w:rPr>
        <w:t xml:space="preserve"> </w:t>
      </w:r>
      <w:r w:rsidRPr="00CE0192">
        <w:rPr>
          <w:rFonts w:ascii="Arial" w:hAnsi="Arial" w:cs="Arial"/>
          <w:i/>
          <w:iCs/>
          <w:sz w:val="24"/>
          <w:szCs w:val="24"/>
          <w:lang w:val="cy-GB"/>
        </w:rPr>
        <w:t>rhaid i warchodwyr plant roi gwybod i AGGCC am ei fwriad i gyflogi unrhyw gynorthwywyr i ofalu am blant</w:t>
      </w:r>
    </w:p>
    <w:p w14:paraId="66AE8954" w14:textId="30D0927D" w:rsidR="00D9247C" w:rsidRPr="00CE0192" w:rsidRDefault="00D9247C" w:rsidP="002279B6">
      <w:pPr>
        <w:tabs>
          <w:tab w:val="left" w:pos="1134"/>
        </w:tabs>
        <w:ind w:left="1134" w:right="662" w:hanging="992"/>
        <w:jc w:val="both"/>
        <w:rPr>
          <w:rFonts w:ascii="Arial" w:hAnsi="Arial" w:cs="Arial"/>
          <w:i/>
          <w:iCs/>
          <w:sz w:val="24"/>
          <w:szCs w:val="24"/>
          <w:lang w:val="cy-GB"/>
        </w:rPr>
      </w:pPr>
      <w:r w:rsidRPr="00CE0192">
        <w:rPr>
          <w:rFonts w:ascii="Arial" w:hAnsi="Arial" w:cs="Arial"/>
          <w:i/>
          <w:iCs/>
          <w:sz w:val="24"/>
          <w:szCs w:val="24"/>
          <w:lang w:val="cy-GB"/>
        </w:rPr>
        <w:t>13.5(GP)</w:t>
      </w:r>
      <w:r>
        <w:rPr>
          <w:rFonts w:ascii="Arial" w:hAnsi="Arial" w:cs="Arial"/>
          <w:i/>
          <w:iCs/>
          <w:sz w:val="24"/>
          <w:szCs w:val="24"/>
          <w:lang w:val="cy-GB"/>
        </w:rPr>
        <w:tab/>
      </w:r>
      <w:r w:rsidR="00752244">
        <w:rPr>
          <w:rFonts w:ascii="Arial" w:hAnsi="Arial" w:cs="Arial"/>
          <w:i/>
          <w:iCs/>
          <w:sz w:val="24"/>
          <w:szCs w:val="24"/>
          <w:lang w:val="cy-GB"/>
        </w:rPr>
        <w:t xml:space="preserve"> </w:t>
      </w:r>
      <w:r w:rsidRPr="00CE0192">
        <w:rPr>
          <w:rFonts w:ascii="Arial" w:hAnsi="Arial" w:cs="Arial"/>
          <w:i/>
          <w:iCs/>
          <w:sz w:val="24"/>
          <w:szCs w:val="24"/>
          <w:lang w:val="cy-GB"/>
        </w:rPr>
        <w:t>mae'r gwarchodwr plant yn gyfrifol am waith unrhyw gynorthwy-ydd ac yn ei oruchwylio. Mae angen i'r gwarchodwr plant barhau i fod yn fodlon bod y cynorthwy-ydd yn gymwys ym mhob rhan o'r gwaith sy'n cael ei wneud. Rhaid i'r gwarchodwr plant gadw cofnod o fanylion unrhyw gynorthwy-ydd, gan gynnwys enw llawn a gwybodaeth am recriwtio, hyfforddiant a chymwysterau</w:t>
      </w:r>
    </w:p>
    <w:p w14:paraId="50D748AF" w14:textId="4C909C8D" w:rsidR="00D9247C" w:rsidRPr="00CE0192" w:rsidRDefault="00D9247C" w:rsidP="002279B6">
      <w:pPr>
        <w:tabs>
          <w:tab w:val="left" w:pos="1134"/>
        </w:tabs>
        <w:ind w:left="1134" w:right="662" w:hanging="992"/>
        <w:jc w:val="both"/>
        <w:rPr>
          <w:rFonts w:ascii="Arial" w:hAnsi="Arial" w:cs="Arial"/>
          <w:i/>
          <w:iCs/>
          <w:sz w:val="24"/>
          <w:szCs w:val="24"/>
          <w:lang w:val="cy-GB"/>
        </w:rPr>
      </w:pPr>
      <w:r w:rsidRPr="00CE0192">
        <w:rPr>
          <w:rFonts w:ascii="Arial" w:hAnsi="Arial" w:cs="Arial"/>
          <w:i/>
          <w:iCs/>
          <w:sz w:val="24"/>
          <w:szCs w:val="24"/>
          <w:lang w:val="cy-GB"/>
        </w:rPr>
        <w:t>13.6(GP)</w:t>
      </w:r>
      <w:r w:rsidRPr="00CE0192">
        <w:rPr>
          <w:rFonts w:ascii="Arial" w:hAnsi="Arial" w:cs="Arial"/>
          <w:i/>
          <w:iCs/>
          <w:sz w:val="24"/>
          <w:szCs w:val="24"/>
          <w:lang w:val="cy-GB"/>
        </w:rPr>
        <w:tab/>
      </w:r>
      <w:r w:rsidR="00752244">
        <w:rPr>
          <w:rFonts w:ascii="Arial" w:hAnsi="Arial" w:cs="Arial"/>
          <w:i/>
          <w:iCs/>
          <w:sz w:val="24"/>
          <w:szCs w:val="24"/>
          <w:lang w:val="cy-GB"/>
        </w:rPr>
        <w:t xml:space="preserve"> </w:t>
      </w:r>
      <w:r w:rsidRPr="00CE0192">
        <w:rPr>
          <w:rFonts w:ascii="Arial" w:hAnsi="Arial" w:cs="Arial"/>
          <w:i/>
          <w:iCs/>
          <w:sz w:val="24"/>
          <w:szCs w:val="24"/>
          <w:lang w:val="cy-GB"/>
        </w:rPr>
        <w:t>rhaid i'r gwarchodwr plant fod wedi cwblhau cwrs cymorth cyntaf priodol, sy'n cynnwys hyfforddiant mewn cymorth cyntaf sy’n briodol i oedran y plant y gofelir amdanynt, cyn dechrau gwarchod plant. Rhaid iddo gadw ei dystysgrif cymorth cyntaf yn gyfredol</w:t>
      </w:r>
    </w:p>
    <w:p w14:paraId="6E0C545D" w14:textId="77777777" w:rsidR="00D9247C" w:rsidRPr="00CE0192" w:rsidRDefault="00D9247C" w:rsidP="002279B6">
      <w:pPr>
        <w:tabs>
          <w:tab w:val="left" w:pos="993"/>
          <w:tab w:val="left" w:pos="1134"/>
        </w:tabs>
        <w:spacing w:after="0" w:line="240" w:lineRule="auto"/>
        <w:ind w:left="1134" w:right="687" w:hanging="992"/>
        <w:rPr>
          <w:rFonts w:ascii="Arial" w:eastAsia="Times New Roman" w:hAnsi="Arial" w:cs="Arial"/>
          <w:i/>
          <w:iCs/>
          <w:sz w:val="24"/>
          <w:szCs w:val="24"/>
          <w:lang w:val="cy-GB"/>
        </w:rPr>
      </w:pPr>
      <w:r w:rsidRPr="00CE0192">
        <w:rPr>
          <w:rFonts w:ascii="Arial" w:eastAsia="Times New Roman" w:hAnsi="Arial" w:cs="Arial"/>
          <w:i/>
          <w:iCs/>
          <w:sz w:val="24"/>
          <w:szCs w:val="24"/>
          <w:lang w:val="cy-GB"/>
        </w:rPr>
        <w:t>13.7(GP)</w:t>
      </w:r>
      <w:r w:rsidRPr="00CE0192">
        <w:rPr>
          <w:rFonts w:ascii="Arial" w:eastAsia="Times New Roman" w:hAnsi="Arial" w:cs="Arial"/>
          <w:i/>
          <w:iCs/>
          <w:sz w:val="24"/>
          <w:szCs w:val="24"/>
          <w:lang w:val="cy-GB"/>
        </w:rPr>
        <w:tab/>
        <w:t xml:space="preserve">Dylid cadw'r wybodaeth ganlynol o ddydd i ddydd:   </w:t>
      </w:r>
    </w:p>
    <w:p w14:paraId="6734C3E4" w14:textId="6E4BF537" w:rsidR="00752244" w:rsidRPr="00752244" w:rsidRDefault="00D9247C" w:rsidP="003E7B12">
      <w:pPr>
        <w:pStyle w:val="ListParagraph"/>
        <w:numPr>
          <w:ilvl w:val="0"/>
          <w:numId w:val="15"/>
        </w:numPr>
        <w:tabs>
          <w:tab w:val="left" w:pos="1560"/>
        </w:tabs>
        <w:spacing w:before="240"/>
        <w:ind w:left="1848" w:right="686" w:hanging="357"/>
        <w:contextualSpacing w:val="0"/>
        <w:jc w:val="both"/>
        <w:rPr>
          <w:i/>
          <w:iCs/>
          <w:lang w:val="cy-GB"/>
        </w:rPr>
      </w:pPr>
      <w:r w:rsidRPr="00752244">
        <w:rPr>
          <w:rFonts w:eastAsia="Times New Roman"/>
          <w:i/>
          <w:iCs/>
          <w:lang w:val="cy-GB" w:eastAsia="en-GB"/>
        </w:rPr>
        <w:t>enw a chyfeiriad y cynorthwywyr (os oes rhai wedi'u cyflogi)</w:t>
      </w:r>
    </w:p>
    <w:p w14:paraId="1CFA32C5" w14:textId="1366BB86" w:rsidR="00D9247C" w:rsidRPr="00752244" w:rsidRDefault="00D9247C" w:rsidP="003E7B12">
      <w:pPr>
        <w:pStyle w:val="ListParagraph"/>
        <w:numPr>
          <w:ilvl w:val="0"/>
          <w:numId w:val="15"/>
        </w:numPr>
        <w:tabs>
          <w:tab w:val="left" w:pos="1560"/>
        </w:tabs>
        <w:spacing w:before="240"/>
        <w:ind w:left="1848" w:right="686" w:hanging="357"/>
        <w:contextualSpacing w:val="0"/>
        <w:jc w:val="both"/>
        <w:rPr>
          <w:i/>
          <w:iCs/>
          <w:lang w:val="cy-GB"/>
        </w:rPr>
      </w:pPr>
      <w:r w:rsidRPr="00752244">
        <w:rPr>
          <w:i/>
          <w:iCs/>
          <w:lang w:val="cy-GB"/>
        </w:rPr>
        <w:t>enwau'r bobl sy'n bresennol neu'n debygol o fod yn bresennol yn y cartref tra bydd plant yn cael eu gwarchod</w:t>
      </w:r>
    </w:p>
    <w:p w14:paraId="457A6810" w14:textId="77777777" w:rsidR="00D9247C" w:rsidRPr="00CE0192" w:rsidRDefault="00D9247C" w:rsidP="00D9247C">
      <w:pPr>
        <w:spacing w:before="240"/>
        <w:rPr>
          <w:rFonts w:ascii="Arial" w:hAnsi="Arial" w:cs="Arial"/>
          <w:sz w:val="24"/>
          <w:szCs w:val="24"/>
          <w:lang w:val="cy-GB"/>
        </w:rPr>
      </w:pPr>
      <w:r>
        <w:rPr>
          <w:rFonts w:ascii="Arial" w:hAnsi="Arial" w:cs="Arial"/>
          <w:sz w:val="24"/>
          <w:szCs w:val="24"/>
          <w:lang w:val="cy-GB"/>
        </w:rPr>
        <w:t xml:space="preserve">Mae gwarchodwr plant cofrestredig yn gyfrifol am sicrhau bod unrhyw gynorthwy-ydd a </w:t>
      </w:r>
      <w:r w:rsidRPr="00CE0192">
        <w:rPr>
          <w:rFonts w:ascii="Arial" w:hAnsi="Arial" w:cs="Arial"/>
          <w:sz w:val="24"/>
          <w:szCs w:val="24"/>
          <w:lang w:val="cy-GB"/>
        </w:rPr>
        <w:t>gyflogir ganddo</w:t>
      </w:r>
      <w:r>
        <w:rPr>
          <w:rFonts w:ascii="Arial" w:hAnsi="Arial" w:cs="Arial"/>
          <w:sz w:val="24"/>
          <w:szCs w:val="24"/>
          <w:lang w:val="cy-GB"/>
        </w:rPr>
        <w:t xml:space="preserve"> neu sy’n gwirfoddoli i weithio gydag ef </w:t>
      </w:r>
      <w:r w:rsidRPr="00CE0192">
        <w:rPr>
          <w:rFonts w:ascii="Arial" w:hAnsi="Arial" w:cs="Arial"/>
          <w:sz w:val="24"/>
          <w:szCs w:val="24"/>
          <w:lang w:val="cy-GB"/>
        </w:rPr>
        <w:t xml:space="preserve">yn addas i ofalu am blant hyd at 12 oed, a rhaid bod y sgiliau, y profiad a'r cymwysterau priodol ganddynt i ddiwallu anghenion y plant. </w:t>
      </w:r>
    </w:p>
    <w:p w14:paraId="03F70602" w14:textId="77777777" w:rsidR="00D9247C" w:rsidRPr="00CE0192" w:rsidRDefault="00D9247C" w:rsidP="00D9247C">
      <w:pPr>
        <w:spacing w:before="240"/>
        <w:rPr>
          <w:rFonts w:ascii="Arial" w:hAnsi="Arial" w:cs="Arial"/>
          <w:sz w:val="24"/>
          <w:szCs w:val="24"/>
          <w:lang w:val="cy-GB"/>
        </w:rPr>
      </w:pPr>
      <w:r w:rsidRPr="00CE0192">
        <w:rPr>
          <w:rFonts w:ascii="Arial" w:hAnsi="Arial" w:cs="Arial"/>
          <w:sz w:val="24"/>
          <w:szCs w:val="24"/>
          <w:lang w:val="cy-GB"/>
        </w:rPr>
        <w:t>Argymhellodd yr adolygiad</w:t>
      </w:r>
      <w:r>
        <w:rPr>
          <w:rFonts w:ascii="Arial" w:hAnsi="Arial" w:cs="Arial"/>
          <w:sz w:val="24"/>
          <w:szCs w:val="24"/>
          <w:lang w:val="cy-GB"/>
        </w:rPr>
        <w:t xml:space="preserve"> o’r Safonau </w:t>
      </w:r>
      <w:r w:rsidRPr="00CE0192">
        <w:rPr>
          <w:rFonts w:ascii="Arial" w:hAnsi="Arial" w:cs="Arial"/>
          <w:sz w:val="24"/>
          <w:szCs w:val="24"/>
          <w:lang w:val="cy-GB"/>
        </w:rPr>
        <w:t>y dylid datblygu canllawiau cliriach mewn perthynas â chynorthwywyr gwarchod</w:t>
      </w:r>
      <w:r>
        <w:rPr>
          <w:rFonts w:ascii="Arial" w:hAnsi="Arial" w:cs="Arial"/>
          <w:sz w:val="24"/>
          <w:szCs w:val="24"/>
          <w:lang w:val="cy-GB"/>
        </w:rPr>
        <w:t>wyr</w:t>
      </w:r>
      <w:r w:rsidRPr="00CE0192">
        <w:rPr>
          <w:rFonts w:ascii="Arial" w:hAnsi="Arial" w:cs="Arial"/>
          <w:sz w:val="24"/>
          <w:szCs w:val="24"/>
          <w:lang w:val="cy-GB"/>
        </w:rPr>
        <w:t xml:space="preserve"> plant, er enghraifft sut mae cynorthwywyr gwarchod</w:t>
      </w:r>
      <w:r>
        <w:rPr>
          <w:rFonts w:ascii="Arial" w:hAnsi="Arial" w:cs="Arial"/>
          <w:sz w:val="24"/>
          <w:szCs w:val="24"/>
          <w:lang w:val="cy-GB"/>
        </w:rPr>
        <w:t>wyr</w:t>
      </w:r>
      <w:r w:rsidRPr="00CE0192">
        <w:rPr>
          <w:rFonts w:ascii="Arial" w:hAnsi="Arial" w:cs="Arial"/>
          <w:sz w:val="24"/>
          <w:szCs w:val="24"/>
          <w:lang w:val="cy-GB"/>
        </w:rPr>
        <w:t xml:space="preserve"> plant yn cael eu goruchwylio i sicrhau ansawdd a gofal diogel i blant. </w:t>
      </w:r>
    </w:p>
    <w:p w14:paraId="36AE2630" w14:textId="77777777" w:rsidR="00D9247C" w:rsidRPr="008E102D" w:rsidRDefault="00D9247C" w:rsidP="008E102D">
      <w:pPr>
        <w:spacing w:before="240"/>
        <w:rPr>
          <w:rFonts w:ascii="Arial" w:hAnsi="Arial" w:cs="Arial"/>
          <w:sz w:val="24"/>
          <w:szCs w:val="24"/>
          <w:lang w:val="cy-GB"/>
        </w:rPr>
      </w:pPr>
      <w:r w:rsidRPr="008E102D">
        <w:rPr>
          <w:rFonts w:ascii="Arial" w:hAnsi="Arial" w:cs="Arial"/>
          <w:sz w:val="24"/>
          <w:szCs w:val="24"/>
          <w:lang w:val="cy-GB"/>
        </w:rPr>
        <w:t xml:space="preserve">Mae'r ymgynghoriad yn cynnig cynnwys canllawiau ychwanegol (yn </w:t>
      </w:r>
      <w:r w:rsidRPr="008E102D">
        <w:rPr>
          <w:rFonts w:ascii="Arial" w:hAnsi="Arial" w:cs="Arial"/>
          <w:b/>
          <w:bCs/>
          <w:sz w:val="24"/>
          <w:szCs w:val="24"/>
          <w:lang w:val="cy-GB"/>
        </w:rPr>
        <w:t>Atodiad A -Canllawiau ar gyfer cynorthwywyr gwarchodwyr plant</w:t>
      </w:r>
      <w:r w:rsidRPr="008E102D">
        <w:rPr>
          <w:rFonts w:ascii="Arial" w:hAnsi="Arial" w:cs="Arial"/>
          <w:sz w:val="24"/>
          <w:szCs w:val="24"/>
          <w:lang w:val="cy-GB"/>
        </w:rPr>
        <w:t xml:space="preserve"> y Safonau) i gefnogi'r newidiadau arfaethedig i safon 13(GP). Mae'r newidiadau hyn yn ymwneud yn bennaf â chyfrifoldebau a rôl y gwarchodwyr plant cofrestredig wrth weithio gyda chynorthwy-ydd gwarchod plant. </w:t>
      </w:r>
    </w:p>
    <w:p w14:paraId="51FBC066" w14:textId="77777777" w:rsidR="00D9247C" w:rsidRPr="00F84325" w:rsidRDefault="00D9247C" w:rsidP="008E102D">
      <w:pPr>
        <w:pStyle w:val="Heading3"/>
        <w:numPr>
          <w:ilvl w:val="0"/>
          <w:numId w:val="0"/>
        </w:numPr>
        <w:ind w:left="357" w:hanging="357"/>
      </w:pPr>
      <w:r w:rsidRPr="00CE0192">
        <w:t xml:space="preserve">Sut </w:t>
      </w:r>
      <w:r>
        <w:t>mae’r</w:t>
      </w:r>
      <w:r w:rsidRPr="00CE0192">
        <w:t xml:space="preserve"> newidiadau </w:t>
      </w:r>
      <w:r>
        <w:t>ynghylch</w:t>
      </w:r>
      <w:r w:rsidRPr="00CE0192">
        <w:t xml:space="preserve"> </w:t>
      </w:r>
      <w:r>
        <w:t>c</w:t>
      </w:r>
      <w:r w:rsidRPr="00CE0192">
        <w:t>ynorthwywyr gwarchod plant o fudd i mi?</w:t>
      </w:r>
    </w:p>
    <w:tbl>
      <w:tblPr>
        <w:tblStyle w:val="TableGrid"/>
        <w:tblW w:w="8926" w:type="dxa"/>
        <w:tblLook w:val="04A0" w:firstRow="1" w:lastRow="0" w:firstColumn="1" w:lastColumn="0" w:noHBand="0" w:noVBand="1"/>
      </w:tblPr>
      <w:tblGrid>
        <w:gridCol w:w="1874"/>
        <w:gridCol w:w="7052"/>
      </w:tblGrid>
      <w:tr w:rsidR="00D9247C" w:rsidRPr="00CE0192" w14:paraId="3F24F428" w14:textId="77777777" w:rsidTr="007376C7">
        <w:tc>
          <w:tcPr>
            <w:tcW w:w="1874" w:type="dxa"/>
          </w:tcPr>
          <w:p w14:paraId="4210F567" w14:textId="77777777" w:rsidR="00D9247C" w:rsidRPr="00CE0192" w:rsidRDefault="00D9247C" w:rsidP="007376C7">
            <w:pPr>
              <w:spacing w:after="120"/>
              <w:rPr>
                <w:rFonts w:ascii="Arial" w:hAnsi="Arial" w:cs="Arial"/>
                <w:bCs/>
                <w:sz w:val="24"/>
                <w:szCs w:val="24"/>
                <w:lang w:val="cy-GB"/>
              </w:rPr>
            </w:pPr>
            <w:r>
              <w:rPr>
                <w:rFonts w:ascii="Arial" w:hAnsi="Arial" w:cs="Arial"/>
                <w:bCs/>
                <w:sz w:val="24"/>
                <w:szCs w:val="24"/>
                <w:lang w:val="cy-GB"/>
              </w:rPr>
              <w:t>Gwarchodwyr plant sy’n gweithio gyda chynorthwy-ydd</w:t>
            </w:r>
          </w:p>
        </w:tc>
        <w:tc>
          <w:tcPr>
            <w:tcW w:w="7052" w:type="dxa"/>
          </w:tcPr>
          <w:p w14:paraId="1FA33CEC" w14:textId="77777777" w:rsidR="00D9247C" w:rsidRDefault="00D9247C" w:rsidP="003E7B12">
            <w:pPr>
              <w:pStyle w:val="ListParagraph"/>
              <w:numPr>
                <w:ilvl w:val="0"/>
                <w:numId w:val="9"/>
              </w:numPr>
              <w:spacing w:after="120"/>
              <w:ind w:left="415"/>
              <w:contextualSpacing w:val="0"/>
              <w:rPr>
                <w:rFonts w:eastAsiaTheme="minorHAnsi"/>
                <w:bCs/>
                <w:lang w:val="cy-GB"/>
              </w:rPr>
            </w:pPr>
            <w:r>
              <w:rPr>
                <w:rFonts w:eastAsiaTheme="minorHAnsi"/>
                <w:bCs/>
                <w:lang w:val="cy-GB"/>
              </w:rPr>
              <w:t>D</w:t>
            </w:r>
            <w:r w:rsidRPr="00CE0192">
              <w:rPr>
                <w:rFonts w:eastAsiaTheme="minorHAnsi"/>
                <w:bCs/>
                <w:lang w:val="cy-GB"/>
              </w:rPr>
              <w:t>arparu gwybodaeth ychwanegol a dileu rhywfaint o'r amwysedd ynghylch rolau a chyfrifoldebau mewn perthynas â rôl cynorthwy</w:t>
            </w:r>
            <w:r>
              <w:rPr>
                <w:rFonts w:eastAsiaTheme="minorHAnsi"/>
                <w:bCs/>
                <w:lang w:val="cy-GB"/>
              </w:rPr>
              <w:t>-</w:t>
            </w:r>
            <w:r w:rsidRPr="00CE0192">
              <w:rPr>
                <w:rFonts w:eastAsiaTheme="minorHAnsi"/>
                <w:bCs/>
                <w:lang w:val="cy-GB"/>
              </w:rPr>
              <w:t>ydd gwarchod</w:t>
            </w:r>
            <w:r>
              <w:rPr>
                <w:rFonts w:eastAsiaTheme="minorHAnsi"/>
                <w:bCs/>
                <w:lang w:val="cy-GB"/>
              </w:rPr>
              <w:t>wr</w:t>
            </w:r>
            <w:r w:rsidRPr="00CE0192">
              <w:rPr>
                <w:rFonts w:eastAsiaTheme="minorHAnsi"/>
                <w:bCs/>
                <w:lang w:val="cy-GB"/>
              </w:rPr>
              <w:t xml:space="preserve"> plant o gymharu â gwarchodwr plant cofrestredig</w:t>
            </w:r>
          </w:p>
          <w:p w14:paraId="5464EEAB" w14:textId="77777777" w:rsidR="00D9247C" w:rsidRPr="00CE0192" w:rsidRDefault="00D9247C" w:rsidP="003E7B12">
            <w:pPr>
              <w:pStyle w:val="ListParagraph"/>
              <w:numPr>
                <w:ilvl w:val="0"/>
                <w:numId w:val="9"/>
              </w:numPr>
              <w:spacing w:after="120"/>
              <w:ind w:left="415"/>
              <w:contextualSpacing w:val="0"/>
              <w:rPr>
                <w:rFonts w:eastAsiaTheme="minorHAnsi"/>
                <w:bCs/>
                <w:lang w:val="cy-GB"/>
              </w:rPr>
            </w:pPr>
            <w:r>
              <w:rPr>
                <w:rFonts w:eastAsiaTheme="minorHAnsi"/>
                <w:bCs/>
                <w:lang w:val="cy-GB"/>
              </w:rPr>
              <w:t>Helpu i sicrhau cydymffurfiaeth â’r Safonau a’r rheoliadau</w:t>
            </w:r>
          </w:p>
        </w:tc>
      </w:tr>
      <w:tr w:rsidR="00D9247C" w:rsidRPr="00CE0192" w14:paraId="75D1A6C2" w14:textId="77777777" w:rsidTr="007376C7">
        <w:tc>
          <w:tcPr>
            <w:tcW w:w="1874" w:type="dxa"/>
          </w:tcPr>
          <w:p w14:paraId="07B77ACD" w14:textId="77777777" w:rsidR="00D9247C" w:rsidRPr="00CE0192" w:rsidRDefault="00D9247C" w:rsidP="007376C7">
            <w:pPr>
              <w:spacing w:after="120"/>
              <w:rPr>
                <w:rFonts w:ascii="Arial" w:hAnsi="Arial" w:cs="Arial"/>
                <w:bCs/>
                <w:sz w:val="24"/>
                <w:szCs w:val="24"/>
                <w:lang w:val="cy-GB"/>
              </w:rPr>
            </w:pPr>
            <w:r>
              <w:rPr>
                <w:rFonts w:ascii="Arial" w:hAnsi="Arial" w:cs="Arial"/>
                <w:bCs/>
                <w:sz w:val="24"/>
                <w:szCs w:val="24"/>
                <w:lang w:val="cy-GB"/>
              </w:rPr>
              <w:t>Cynorthwy-ydd gwarchodwr plant</w:t>
            </w:r>
          </w:p>
        </w:tc>
        <w:tc>
          <w:tcPr>
            <w:tcW w:w="7052" w:type="dxa"/>
          </w:tcPr>
          <w:p w14:paraId="24EEBCE7" w14:textId="77777777" w:rsidR="00D9247C" w:rsidRPr="00CE0192" w:rsidRDefault="00D9247C" w:rsidP="003E7B12">
            <w:pPr>
              <w:pStyle w:val="ListParagraph"/>
              <w:numPr>
                <w:ilvl w:val="0"/>
                <w:numId w:val="9"/>
              </w:numPr>
              <w:spacing w:after="120"/>
              <w:ind w:left="415"/>
              <w:contextualSpacing w:val="0"/>
              <w:rPr>
                <w:rFonts w:eastAsiaTheme="minorHAnsi"/>
                <w:bCs/>
                <w:lang w:val="cy-GB"/>
              </w:rPr>
            </w:pPr>
            <w:r w:rsidRPr="00CE0192">
              <w:rPr>
                <w:bCs/>
                <w:lang w:val="cy-GB"/>
              </w:rPr>
              <w:t>Egluro rôl a chyfrifoldebau a hyfforddiant cynorthwy</w:t>
            </w:r>
            <w:r>
              <w:rPr>
                <w:bCs/>
                <w:lang w:val="cy-GB"/>
              </w:rPr>
              <w:t>-</w:t>
            </w:r>
            <w:r w:rsidRPr="00CE0192">
              <w:rPr>
                <w:bCs/>
                <w:lang w:val="cy-GB"/>
              </w:rPr>
              <w:t>ydd gwarchod</w:t>
            </w:r>
            <w:r>
              <w:rPr>
                <w:bCs/>
                <w:lang w:val="cy-GB"/>
              </w:rPr>
              <w:t>wr</w:t>
            </w:r>
            <w:r w:rsidRPr="00CE0192">
              <w:rPr>
                <w:bCs/>
                <w:lang w:val="cy-GB"/>
              </w:rPr>
              <w:t xml:space="preserve"> plant</w:t>
            </w:r>
          </w:p>
        </w:tc>
      </w:tr>
      <w:tr w:rsidR="00D9247C" w:rsidRPr="00CE0192" w14:paraId="28B9042C" w14:textId="77777777" w:rsidTr="007376C7">
        <w:tc>
          <w:tcPr>
            <w:tcW w:w="1874" w:type="dxa"/>
          </w:tcPr>
          <w:p w14:paraId="06F74D34" w14:textId="77777777" w:rsidR="00D9247C" w:rsidRPr="00CE0192" w:rsidRDefault="00D9247C" w:rsidP="007376C7">
            <w:pPr>
              <w:spacing w:after="120"/>
              <w:rPr>
                <w:rFonts w:ascii="Arial" w:hAnsi="Arial" w:cs="Arial"/>
                <w:bCs/>
                <w:sz w:val="24"/>
                <w:szCs w:val="24"/>
                <w:lang w:val="cy-GB"/>
              </w:rPr>
            </w:pPr>
            <w:r>
              <w:rPr>
                <w:rFonts w:ascii="Arial" w:hAnsi="Arial" w:cs="Arial"/>
                <w:bCs/>
                <w:sz w:val="24"/>
                <w:szCs w:val="24"/>
                <w:lang w:val="cy-GB"/>
              </w:rPr>
              <w:t>Rhieni/gofalwyr</w:t>
            </w:r>
          </w:p>
        </w:tc>
        <w:tc>
          <w:tcPr>
            <w:tcW w:w="7052" w:type="dxa"/>
          </w:tcPr>
          <w:p w14:paraId="58596695" w14:textId="77777777" w:rsidR="00D9247C" w:rsidRDefault="00D9247C" w:rsidP="003E7B12">
            <w:pPr>
              <w:pStyle w:val="ListParagraph"/>
              <w:numPr>
                <w:ilvl w:val="0"/>
                <w:numId w:val="9"/>
              </w:numPr>
              <w:spacing w:after="120"/>
              <w:ind w:left="415"/>
              <w:contextualSpacing w:val="0"/>
              <w:rPr>
                <w:rFonts w:eastAsiaTheme="minorHAnsi"/>
                <w:bCs/>
                <w:lang w:val="cy-GB"/>
              </w:rPr>
            </w:pPr>
            <w:r w:rsidRPr="00CE0192">
              <w:rPr>
                <w:rFonts w:eastAsiaTheme="minorHAnsi"/>
                <w:bCs/>
                <w:lang w:val="cy-GB"/>
              </w:rPr>
              <w:t xml:space="preserve">Bydd </w:t>
            </w:r>
            <w:r>
              <w:rPr>
                <w:rFonts w:eastAsiaTheme="minorHAnsi"/>
                <w:bCs/>
                <w:lang w:val="cy-GB"/>
              </w:rPr>
              <w:t xml:space="preserve">y </w:t>
            </w:r>
            <w:r w:rsidRPr="00CE0192">
              <w:rPr>
                <w:rFonts w:eastAsiaTheme="minorHAnsi"/>
                <w:bCs/>
                <w:lang w:val="cy-GB"/>
              </w:rPr>
              <w:t>newidiadau</w:t>
            </w:r>
            <w:r>
              <w:rPr>
                <w:rFonts w:eastAsiaTheme="minorHAnsi"/>
                <w:bCs/>
                <w:lang w:val="cy-GB"/>
              </w:rPr>
              <w:t xml:space="preserve"> yn</w:t>
            </w:r>
            <w:r w:rsidRPr="00CE0192">
              <w:rPr>
                <w:rFonts w:eastAsiaTheme="minorHAnsi"/>
                <w:bCs/>
                <w:lang w:val="cy-GB"/>
              </w:rPr>
              <w:t xml:space="preserve"> rhoi mwy o eglurder i rieni a gofalwyr am y rôl y bydd cynorthwywyr gwarchod</w:t>
            </w:r>
            <w:r>
              <w:rPr>
                <w:rFonts w:eastAsiaTheme="minorHAnsi"/>
                <w:bCs/>
                <w:lang w:val="cy-GB"/>
              </w:rPr>
              <w:t>wyr</w:t>
            </w:r>
            <w:r w:rsidRPr="00CE0192">
              <w:rPr>
                <w:rFonts w:eastAsiaTheme="minorHAnsi"/>
                <w:bCs/>
                <w:lang w:val="cy-GB"/>
              </w:rPr>
              <w:t xml:space="preserve"> plant yn ei chwarae wrth ofalu am eu plentyn/plant</w:t>
            </w:r>
          </w:p>
          <w:p w14:paraId="78C13FC9" w14:textId="77777777" w:rsidR="00D9247C" w:rsidRPr="0090162B" w:rsidRDefault="00D9247C" w:rsidP="003E7B12">
            <w:pPr>
              <w:pStyle w:val="ListParagraph"/>
              <w:numPr>
                <w:ilvl w:val="0"/>
                <w:numId w:val="9"/>
              </w:numPr>
              <w:spacing w:after="120"/>
              <w:ind w:left="415"/>
              <w:contextualSpacing w:val="0"/>
              <w:rPr>
                <w:rFonts w:eastAsiaTheme="minorHAnsi"/>
                <w:bCs/>
                <w:lang w:val="cy-GB"/>
              </w:rPr>
            </w:pPr>
            <w:r>
              <w:rPr>
                <w:lang w:val="cy-GB"/>
              </w:rPr>
              <w:t>G</w:t>
            </w:r>
            <w:r w:rsidRPr="0090162B">
              <w:rPr>
                <w:lang w:val="cy-GB"/>
              </w:rPr>
              <w:t xml:space="preserve">alluogi rhieni/gofalwyr i wneud penderfyniad </w:t>
            </w:r>
            <w:r>
              <w:rPr>
                <w:lang w:val="cy-GB"/>
              </w:rPr>
              <w:t>ar sail gwybodaeth</w:t>
            </w:r>
            <w:r w:rsidRPr="0090162B">
              <w:rPr>
                <w:lang w:val="cy-GB"/>
              </w:rPr>
              <w:t xml:space="preserve"> am ofal</w:t>
            </w:r>
            <w:r>
              <w:rPr>
                <w:lang w:val="cy-GB"/>
              </w:rPr>
              <w:t xml:space="preserve"> eu</w:t>
            </w:r>
            <w:r w:rsidRPr="0090162B">
              <w:rPr>
                <w:lang w:val="cy-GB"/>
              </w:rPr>
              <w:t xml:space="preserve"> plentyn/plant </w:t>
            </w:r>
          </w:p>
        </w:tc>
      </w:tr>
    </w:tbl>
    <w:p w14:paraId="5CE1D317" w14:textId="12FE083D" w:rsidR="00D9247C" w:rsidRPr="00303E62" w:rsidRDefault="00D9247C" w:rsidP="008E102D">
      <w:pPr>
        <w:pStyle w:val="Heading3"/>
        <w:ind w:left="426" w:hanging="426"/>
        <w:rPr>
          <w:rStyle w:val="Heading4Char"/>
          <w:b/>
          <w:lang w:val="cy-GB"/>
        </w:rPr>
      </w:pPr>
      <w:bookmarkStart w:id="23" w:name="_Hlk106886895"/>
      <w:r w:rsidRPr="00303E62">
        <w:rPr>
          <w:rStyle w:val="Heading4Char"/>
          <w:b/>
          <w:lang w:val="cy-GB"/>
        </w:rPr>
        <w:t>Cwestiynau</w:t>
      </w:r>
      <w:r w:rsidRPr="00303E62">
        <w:rPr>
          <w:rStyle w:val="Heading4Char"/>
          <w:b/>
          <w:bCs/>
        </w:rPr>
        <w:t>:</w:t>
      </w:r>
      <w:r w:rsidRPr="008E102D">
        <w:rPr>
          <w:rStyle w:val="Heading4Char"/>
        </w:rPr>
        <w:t xml:space="preserve"> Cynorthwywyr gwarchodwyr plant (Safon 13(GP): Person addas)</w:t>
      </w:r>
    </w:p>
    <w:bookmarkEnd w:id="23"/>
    <w:p w14:paraId="5E6C01A7" w14:textId="77777777" w:rsidR="00D9247C" w:rsidRPr="00040CCD" w:rsidRDefault="00D9247C" w:rsidP="00D9247C">
      <w:pPr>
        <w:pStyle w:val="CommentText"/>
        <w:spacing w:before="240" w:line="276" w:lineRule="auto"/>
        <w:rPr>
          <w:rFonts w:ascii="Arial" w:hAnsi="Arial" w:cs="Arial"/>
          <w:sz w:val="24"/>
          <w:szCs w:val="24"/>
          <w:lang w:val="cy-GB"/>
        </w:rPr>
      </w:pPr>
      <w:r w:rsidRPr="00040CCD">
        <w:rPr>
          <w:rFonts w:ascii="Arial" w:hAnsi="Arial" w:cs="Arial"/>
          <w:sz w:val="24"/>
          <w:szCs w:val="24"/>
          <w:lang w:val="cy-GB"/>
        </w:rPr>
        <w:t>Nodwch a ydych yn cytuno â'r newidiadau arfaethedig i safon 13(GP) a'r canllawiau ychwanegol a ddarperir yn Atodiad A i gefnogi'r gwarchodwr plant cofrestredig.</w:t>
      </w:r>
    </w:p>
    <w:p w14:paraId="70885DE0" w14:textId="77777777" w:rsidR="00D9247C" w:rsidRPr="00040CCD" w:rsidRDefault="00D9247C" w:rsidP="008E102D">
      <w:pPr>
        <w:pStyle w:val="Heading4"/>
      </w:pPr>
      <w:r w:rsidRPr="00040CCD">
        <w:t xml:space="preserve">Gwarchodwyr Plant - Safon 13.1(GP)-13.7(GP): </w:t>
      </w:r>
    </w:p>
    <w:p w14:paraId="3A863E08" w14:textId="48CA53A5" w:rsidR="00D9247C" w:rsidRDefault="00D9247C" w:rsidP="003E7B12">
      <w:pPr>
        <w:pStyle w:val="CommentText"/>
        <w:numPr>
          <w:ilvl w:val="1"/>
          <w:numId w:val="16"/>
        </w:numPr>
        <w:spacing w:before="240" w:line="276" w:lineRule="auto"/>
        <w:ind w:left="709" w:hanging="709"/>
        <w:rPr>
          <w:rFonts w:ascii="Arial" w:hAnsi="Arial" w:cs="Arial"/>
          <w:sz w:val="24"/>
          <w:szCs w:val="24"/>
          <w:lang w:val="cy-GB"/>
        </w:rPr>
      </w:pPr>
      <w:r w:rsidRPr="00040CCD">
        <w:rPr>
          <w:rFonts w:ascii="Arial" w:hAnsi="Arial" w:cs="Arial"/>
          <w:sz w:val="24"/>
          <w:szCs w:val="24"/>
          <w:lang w:val="cy-GB"/>
        </w:rPr>
        <w:t>Ydych chi’n cytuno y dylid cynnwys yr wybodaeth ychwanegol sydd wedi’i nodi yn y safonau ac Atodiad A mewn perthynas â chyflogi cynorthwywyr gwarchodwyr plant?</w:t>
      </w:r>
    </w:p>
    <w:p w14:paraId="4B0682DC" w14:textId="57B8BA0E" w:rsidR="00D9247C" w:rsidRDefault="00D9247C" w:rsidP="003E7B12">
      <w:pPr>
        <w:pStyle w:val="CommentText"/>
        <w:numPr>
          <w:ilvl w:val="1"/>
          <w:numId w:val="16"/>
        </w:numPr>
        <w:spacing w:before="240" w:line="276" w:lineRule="auto"/>
        <w:ind w:left="709" w:hanging="709"/>
        <w:rPr>
          <w:rFonts w:ascii="Arial" w:hAnsi="Arial" w:cs="Arial"/>
          <w:sz w:val="24"/>
          <w:szCs w:val="24"/>
          <w:lang w:val="cy-GB"/>
        </w:rPr>
      </w:pPr>
      <w:r w:rsidRPr="00040CCD">
        <w:rPr>
          <w:rFonts w:ascii="Arial" w:hAnsi="Arial" w:cs="Arial"/>
          <w:sz w:val="24"/>
          <w:szCs w:val="24"/>
          <w:lang w:val="cy-GB"/>
        </w:rPr>
        <w:t xml:space="preserve">Ydych chi’n cytuno bod yr wybodaeth yn Atodiad A yn cynnwys yr holl wybodaeth berthnasol i gefnogi’r gwarchodwr plant i reoli cynorthwywr gwarchodwr plant a’i waith? </w:t>
      </w:r>
    </w:p>
    <w:p w14:paraId="53D7167A" w14:textId="64C68081" w:rsidR="00D9247C" w:rsidRPr="00CE0192" w:rsidRDefault="00D9247C" w:rsidP="003E7B12">
      <w:pPr>
        <w:pStyle w:val="CommentText"/>
        <w:numPr>
          <w:ilvl w:val="1"/>
          <w:numId w:val="16"/>
        </w:numPr>
        <w:spacing w:before="240" w:line="276" w:lineRule="auto"/>
        <w:ind w:left="709" w:hanging="709"/>
        <w:rPr>
          <w:rFonts w:ascii="Arial" w:hAnsi="Arial" w:cs="Arial"/>
          <w:sz w:val="24"/>
          <w:szCs w:val="24"/>
          <w:lang w:val="cy-GB"/>
        </w:rPr>
      </w:pPr>
      <w:r w:rsidRPr="00040CCD">
        <w:rPr>
          <w:rFonts w:ascii="Arial" w:hAnsi="Arial" w:cs="Arial"/>
          <w:sz w:val="24"/>
          <w:szCs w:val="24"/>
          <w:lang w:val="cy-GB"/>
        </w:rPr>
        <w:t>Oes gennych unrhyw sylwadau eraill ynghylch cynorthwywyr gwarchodwyr plant?</w:t>
      </w:r>
      <w:r w:rsidRPr="00CE0192">
        <w:rPr>
          <w:rFonts w:ascii="Arial" w:hAnsi="Arial" w:cs="Arial"/>
          <w:sz w:val="24"/>
          <w:szCs w:val="24"/>
          <w:lang w:val="cy-GB"/>
        </w:rPr>
        <w:t xml:space="preserve"> </w:t>
      </w:r>
    </w:p>
    <w:p w14:paraId="7D861704" w14:textId="77777777" w:rsidR="00D9247C" w:rsidRDefault="00D9247C" w:rsidP="00D9247C">
      <w:pPr>
        <w:rPr>
          <w:rFonts w:ascii="Arial" w:eastAsia="Arial" w:hAnsi="Arial" w:cs="Arial"/>
          <w:b/>
          <w:bCs/>
          <w:color w:val="000000" w:themeColor="text1"/>
          <w:sz w:val="28"/>
          <w:szCs w:val="28"/>
          <w:lang w:val="en-US"/>
        </w:rPr>
      </w:pPr>
      <w:bookmarkStart w:id="24" w:name="_Safon_13(GD):_Person"/>
      <w:bookmarkStart w:id="25" w:name="_Toc106800424"/>
      <w:bookmarkEnd w:id="24"/>
      <w:r>
        <w:br w:type="page"/>
      </w:r>
    </w:p>
    <w:p w14:paraId="1C2DE659" w14:textId="77777777" w:rsidR="00D9247C" w:rsidRPr="00CE0192" w:rsidRDefault="00D9247C" w:rsidP="00D9247C">
      <w:pPr>
        <w:pStyle w:val="Heading2"/>
      </w:pPr>
      <w:bookmarkStart w:id="26" w:name="_Safon_13(GD):_Person_1"/>
      <w:bookmarkStart w:id="27" w:name="_Toc107216102"/>
      <w:bookmarkEnd w:id="26"/>
      <w:r>
        <w:t>Safon 13(GD): Person addas (Gofal Dydd) – (Cymwysterau Staff Eraill)</w:t>
      </w:r>
      <w:bookmarkEnd w:id="25"/>
      <w:bookmarkEnd w:id="27"/>
    </w:p>
    <w:tbl>
      <w:tblPr>
        <w:tblStyle w:val="TableGrid"/>
        <w:tblW w:w="9067" w:type="dxa"/>
        <w:tblLook w:val="04A0" w:firstRow="1" w:lastRow="0" w:firstColumn="1" w:lastColumn="0" w:noHBand="0" w:noVBand="1"/>
      </w:tblPr>
      <w:tblGrid>
        <w:gridCol w:w="2972"/>
        <w:gridCol w:w="3544"/>
        <w:gridCol w:w="2551"/>
      </w:tblGrid>
      <w:tr w:rsidR="00D9247C" w:rsidRPr="00CE0192" w14:paraId="5ABE6C27" w14:textId="77777777" w:rsidTr="007376C7">
        <w:tc>
          <w:tcPr>
            <w:tcW w:w="9067" w:type="dxa"/>
            <w:gridSpan w:val="3"/>
            <w:shd w:val="clear" w:color="auto" w:fill="DEEAF6" w:themeFill="accent1" w:themeFillTint="33"/>
          </w:tcPr>
          <w:p w14:paraId="27EA9B68" w14:textId="77777777" w:rsidR="00D9247C" w:rsidRDefault="00D9247C" w:rsidP="007376C7">
            <w:pPr>
              <w:jc w:val="both"/>
              <w:rPr>
                <w:rFonts w:ascii="Arial" w:eastAsia="Arial" w:hAnsi="Arial" w:cs="Arial"/>
                <w:b/>
                <w:color w:val="000000" w:themeColor="text1"/>
                <w:sz w:val="24"/>
                <w:szCs w:val="24"/>
                <w:lang w:val="cy-GB"/>
              </w:rPr>
            </w:pPr>
            <w:r>
              <w:rPr>
                <w:rFonts w:ascii="Arial" w:eastAsia="Arial" w:hAnsi="Arial" w:cs="Arial"/>
                <w:b/>
                <w:color w:val="000000" w:themeColor="text1"/>
                <w:sz w:val="24"/>
                <w:szCs w:val="24"/>
                <w:lang w:val="cy-GB"/>
              </w:rPr>
              <w:t>Cymwysterau gofal plant ar gyfer darparwyr gofal dydd</w:t>
            </w:r>
          </w:p>
          <w:p w14:paraId="6E58ABA9" w14:textId="77777777" w:rsidR="00D9247C" w:rsidRPr="00CE0192" w:rsidRDefault="00D9247C" w:rsidP="007376C7">
            <w:pPr>
              <w:jc w:val="both"/>
              <w:rPr>
                <w:rFonts w:ascii="Arial" w:eastAsia="Arial" w:hAnsi="Arial" w:cs="Arial"/>
                <w:b/>
                <w:color w:val="000000" w:themeColor="text1"/>
                <w:sz w:val="24"/>
                <w:szCs w:val="24"/>
                <w:lang w:val="cy-GB"/>
              </w:rPr>
            </w:pPr>
          </w:p>
        </w:tc>
      </w:tr>
      <w:tr w:rsidR="00D9247C" w:rsidRPr="00CE0192" w14:paraId="2A733ED0" w14:textId="77777777" w:rsidTr="007376C7">
        <w:tc>
          <w:tcPr>
            <w:tcW w:w="2972" w:type="dxa"/>
          </w:tcPr>
          <w:p w14:paraId="5647F473" w14:textId="77777777" w:rsidR="00D9247C" w:rsidRDefault="00D9247C" w:rsidP="007376C7">
            <w:pPr>
              <w:rPr>
                <w:rFonts w:ascii="Arial" w:eastAsia="Arial" w:hAnsi="Arial" w:cs="Arial"/>
                <w:b/>
                <w:bCs/>
                <w:color w:val="000000" w:themeColor="text1"/>
                <w:sz w:val="24"/>
                <w:szCs w:val="24"/>
                <w:lang w:val="cy-GB"/>
              </w:rPr>
            </w:pPr>
            <w:r>
              <w:rPr>
                <w:rFonts w:ascii="Arial" w:eastAsia="Arial" w:hAnsi="Arial" w:cs="Arial"/>
                <w:b/>
                <w:bCs/>
                <w:color w:val="000000" w:themeColor="text1"/>
                <w:sz w:val="24"/>
                <w:szCs w:val="24"/>
                <w:lang w:val="cy-GB"/>
              </w:rPr>
              <w:t xml:space="preserve">Adolygiad o’r Safonau – </w:t>
            </w:r>
          </w:p>
          <w:p w14:paraId="2179C947" w14:textId="77777777" w:rsidR="00D9247C" w:rsidRPr="00CE0192" w:rsidRDefault="00D9247C" w:rsidP="007376C7">
            <w:pPr>
              <w:rPr>
                <w:rFonts w:ascii="Arial" w:eastAsia="Arial" w:hAnsi="Arial" w:cs="Arial"/>
                <w:b/>
                <w:color w:val="000000" w:themeColor="text1"/>
                <w:sz w:val="24"/>
                <w:szCs w:val="24"/>
                <w:lang w:val="cy-GB"/>
              </w:rPr>
            </w:pPr>
            <w:r>
              <w:rPr>
                <w:rFonts w:ascii="Arial" w:eastAsia="Arial" w:hAnsi="Arial" w:cs="Arial"/>
                <w:b/>
                <w:color w:val="000000" w:themeColor="text1"/>
                <w:sz w:val="24"/>
                <w:szCs w:val="24"/>
                <w:lang w:val="cy-GB"/>
              </w:rPr>
              <w:t>Argymhelliad 7</w:t>
            </w:r>
          </w:p>
        </w:tc>
        <w:tc>
          <w:tcPr>
            <w:tcW w:w="3544" w:type="dxa"/>
          </w:tcPr>
          <w:p w14:paraId="582B790A" w14:textId="77777777" w:rsidR="00D9247C" w:rsidRPr="00CE0192" w:rsidRDefault="00D9247C" w:rsidP="007376C7">
            <w:pPr>
              <w:jc w:val="both"/>
              <w:rPr>
                <w:rFonts w:ascii="Arial" w:eastAsia="Arial" w:hAnsi="Arial" w:cs="Arial"/>
                <w:b/>
                <w:color w:val="000000" w:themeColor="text1"/>
                <w:sz w:val="24"/>
                <w:szCs w:val="24"/>
                <w:lang w:val="cy-GB"/>
              </w:rPr>
            </w:pPr>
            <w:r>
              <w:rPr>
                <w:rFonts w:ascii="Arial" w:eastAsia="Arial" w:hAnsi="Arial" w:cs="Arial"/>
                <w:b/>
                <w:color w:val="000000" w:themeColor="text1"/>
                <w:sz w:val="24"/>
                <w:szCs w:val="24"/>
                <w:lang w:val="cy-GB"/>
              </w:rPr>
              <w:t>Cam gweithredu</w:t>
            </w:r>
          </w:p>
        </w:tc>
        <w:tc>
          <w:tcPr>
            <w:tcW w:w="2551" w:type="dxa"/>
          </w:tcPr>
          <w:p w14:paraId="2D18C611" w14:textId="0F7913C5" w:rsidR="00D9247C" w:rsidRPr="00CE0192" w:rsidRDefault="00D9247C" w:rsidP="007376C7">
            <w:pPr>
              <w:rPr>
                <w:rFonts w:ascii="Arial" w:eastAsia="Arial" w:hAnsi="Arial" w:cs="Arial"/>
                <w:b/>
                <w:color w:val="000000" w:themeColor="text1"/>
                <w:sz w:val="24"/>
                <w:szCs w:val="24"/>
                <w:lang w:val="cy-GB"/>
              </w:rPr>
            </w:pPr>
            <w:r>
              <w:rPr>
                <w:rFonts w:ascii="Arial" w:eastAsia="Arial" w:hAnsi="Arial" w:cs="Arial"/>
                <w:b/>
                <w:color w:val="000000" w:themeColor="text1"/>
                <w:sz w:val="24"/>
                <w:szCs w:val="24"/>
                <w:lang w:val="cy-GB"/>
              </w:rPr>
              <w:t>Canllawiau ychwanegol i ategu’r Safonau</w:t>
            </w:r>
          </w:p>
        </w:tc>
      </w:tr>
      <w:tr w:rsidR="00D9247C" w:rsidRPr="00CE0192" w14:paraId="717FB62F" w14:textId="77777777" w:rsidTr="007376C7">
        <w:tc>
          <w:tcPr>
            <w:tcW w:w="2972" w:type="dxa"/>
          </w:tcPr>
          <w:p w14:paraId="223D73BA" w14:textId="77777777" w:rsidR="00D9247C" w:rsidRPr="00CE0192" w:rsidRDefault="00D9247C" w:rsidP="007376C7">
            <w:pPr>
              <w:spacing w:after="120"/>
              <w:rPr>
                <w:rFonts w:ascii="Arial" w:eastAsia="Arial" w:hAnsi="Arial" w:cs="Arial"/>
                <w:color w:val="000000" w:themeColor="text1"/>
                <w:sz w:val="24"/>
                <w:szCs w:val="24"/>
                <w:lang w:val="cy-GB"/>
              </w:rPr>
            </w:pPr>
            <w:r w:rsidRPr="00CE0192">
              <w:rPr>
                <w:rFonts w:ascii="Arial" w:eastAsia="Arial" w:hAnsi="Arial" w:cs="Arial"/>
                <w:i/>
                <w:iCs/>
                <w:sz w:val="24"/>
                <w:szCs w:val="24"/>
                <w:lang w:val="cy-GB"/>
              </w:rPr>
              <w:t>Ystyried a ddylid diwygio safon 13.7(GD) i gynnwys staff “sy'n gweithio tuag at gymhwyster” o fewn amserlen benodedig fel rhan o'r cymarebau derbyniol</w:t>
            </w:r>
          </w:p>
        </w:tc>
        <w:tc>
          <w:tcPr>
            <w:tcW w:w="3544" w:type="dxa"/>
          </w:tcPr>
          <w:p w14:paraId="2A8D68F5" w14:textId="77777777" w:rsidR="00D9247C" w:rsidRPr="00CE0192" w:rsidRDefault="00D9247C" w:rsidP="007376C7">
            <w:pPr>
              <w:spacing w:after="120"/>
              <w:rPr>
                <w:rFonts w:ascii="Arial" w:eastAsia="Arial" w:hAnsi="Arial" w:cs="Arial"/>
                <w:color w:val="000000" w:themeColor="text1"/>
                <w:sz w:val="24"/>
                <w:szCs w:val="24"/>
                <w:lang w:val="cy-GB"/>
              </w:rPr>
            </w:pPr>
            <w:r w:rsidRPr="00CE0192">
              <w:rPr>
                <w:rFonts w:ascii="Arial" w:eastAsia="Arial" w:hAnsi="Arial" w:cs="Arial"/>
                <w:color w:val="000000" w:themeColor="text1"/>
                <w:sz w:val="24"/>
                <w:szCs w:val="24"/>
                <w:lang w:val="cy-GB"/>
              </w:rPr>
              <w:t>Mae Safon 13:10(</w:t>
            </w:r>
            <w:r>
              <w:rPr>
                <w:rFonts w:ascii="Arial" w:eastAsia="Arial" w:hAnsi="Arial" w:cs="Arial"/>
                <w:color w:val="000000" w:themeColor="text1"/>
                <w:sz w:val="24"/>
                <w:szCs w:val="24"/>
                <w:lang w:val="cy-GB"/>
              </w:rPr>
              <w:t>GD</w:t>
            </w:r>
            <w:r w:rsidRPr="00CE0192">
              <w:rPr>
                <w:rFonts w:ascii="Arial" w:eastAsia="Arial" w:hAnsi="Arial" w:cs="Arial"/>
                <w:color w:val="000000" w:themeColor="text1"/>
                <w:sz w:val="24"/>
                <w:szCs w:val="24"/>
                <w:lang w:val="cy-GB"/>
              </w:rPr>
              <w:t>)(b) yn disodli Safon 13.7(</w:t>
            </w:r>
            <w:r>
              <w:rPr>
                <w:rFonts w:ascii="Arial" w:eastAsia="Arial" w:hAnsi="Arial" w:cs="Arial"/>
                <w:color w:val="000000" w:themeColor="text1"/>
                <w:sz w:val="24"/>
                <w:szCs w:val="24"/>
                <w:lang w:val="cy-GB"/>
              </w:rPr>
              <w:t>GD</w:t>
            </w:r>
            <w:r w:rsidRPr="00CE0192">
              <w:rPr>
                <w:rFonts w:ascii="Arial" w:eastAsia="Arial" w:hAnsi="Arial" w:cs="Arial"/>
                <w:color w:val="000000" w:themeColor="text1"/>
                <w:sz w:val="24"/>
                <w:szCs w:val="24"/>
                <w:lang w:val="cy-GB"/>
              </w:rPr>
              <w:t>) i esbonio'n llawn</w:t>
            </w:r>
            <w:r>
              <w:rPr>
                <w:rFonts w:ascii="Arial" w:eastAsia="Arial" w:hAnsi="Arial" w:cs="Arial"/>
                <w:color w:val="000000" w:themeColor="text1"/>
                <w:sz w:val="24"/>
                <w:szCs w:val="24"/>
                <w:lang w:val="cy-GB"/>
              </w:rPr>
              <w:t xml:space="preserve"> y</w:t>
            </w:r>
            <w:r w:rsidRPr="00CE0192">
              <w:rPr>
                <w:rFonts w:ascii="Arial" w:eastAsia="Arial" w:hAnsi="Arial" w:cs="Arial"/>
                <w:color w:val="000000" w:themeColor="text1"/>
                <w:sz w:val="24"/>
                <w:szCs w:val="24"/>
                <w:lang w:val="cy-GB"/>
              </w:rPr>
              <w:t xml:space="preserve"> </w:t>
            </w:r>
            <w:r>
              <w:rPr>
                <w:rFonts w:ascii="Arial" w:eastAsia="Arial" w:hAnsi="Arial" w:cs="Arial"/>
                <w:color w:val="000000" w:themeColor="text1"/>
                <w:sz w:val="24"/>
                <w:szCs w:val="24"/>
                <w:lang w:val="cy-GB"/>
              </w:rPr>
              <w:t>g</w:t>
            </w:r>
            <w:r w:rsidRPr="00CE0192">
              <w:rPr>
                <w:rFonts w:ascii="Arial" w:eastAsia="Arial" w:hAnsi="Arial" w:cs="Arial"/>
                <w:color w:val="000000" w:themeColor="text1"/>
                <w:sz w:val="24"/>
                <w:szCs w:val="24"/>
                <w:lang w:val="cy-GB"/>
              </w:rPr>
              <w:t xml:space="preserve">ofynion </w:t>
            </w:r>
            <w:r>
              <w:rPr>
                <w:rFonts w:ascii="Arial" w:eastAsia="Arial" w:hAnsi="Arial" w:cs="Arial"/>
                <w:color w:val="000000" w:themeColor="text1"/>
                <w:sz w:val="24"/>
                <w:szCs w:val="24"/>
                <w:lang w:val="cy-GB"/>
              </w:rPr>
              <w:t xml:space="preserve">ar </w:t>
            </w:r>
            <w:r w:rsidRPr="00CE0192">
              <w:rPr>
                <w:rFonts w:ascii="Arial" w:eastAsia="Arial" w:hAnsi="Arial" w:cs="Arial"/>
                <w:color w:val="000000" w:themeColor="text1"/>
                <w:sz w:val="24"/>
                <w:szCs w:val="24"/>
                <w:lang w:val="cy-GB"/>
              </w:rPr>
              <w:t xml:space="preserve">staff sy'n gweithio tuag at gymhwyster </w:t>
            </w:r>
          </w:p>
          <w:p w14:paraId="0E00564C" w14:textId="77777777" w:rsidR="00D9247C" w:rsidRPr="00CE0192" w:rsidRDefault="00D9247C" w:rsidP="007376C7">
            <w:pPr>
              <w:spacing w:after="120"/>
              <w:rPr>
                <w:rFonts w:ascii="Arial" w:eastAsia="Arial" w:hAnsi="Arial" w:cs="Arial"/>
                <w:color w:val="000000" w:themeColor="text1"/>
                <w:sz w:val="24"/>
                <w:szCs w:val="24"/>
                <w:lang w:val="cy-GB"/>
              </w:rPr>
            </w:pPr>
          </w:p>
        </w:tc>
        <w:tc>
          <w:tcPr>
            <w:tcW w:w="2551" w:type="dxa"/>
          </w:tcPr>
          <w:p w14:paraId="3DFB6C8A" w14:textId="77777777" w:rsidR="00D9247C" w:rsidRPr="00CE0192" w:rsidRDefault="00D9247C" w:rsidP="007376C7">
            <w:pPr>
              <w:spacing w:after="120"/>
              <w:rPr>
                <w:rFonts w:ascii="Arial" w:eastAsia="Arial" w:hAnsi="Arial" w:cs="Arial"/>
                <w:color w:val="000000" w:themeColor="text1"/>
                <w:sz w:val="24"/>
                <w:szCs w:val="24"/>
                <w:lang w:val="cy-GB"/>
              </w:rPr>
            </w:pPr>
            <w:r>
              <w:rPr>
                <w:rFonts w:ascii="Arial" w:eastAsia="Arial" w:hAnsi="Arial" w:cs="Arial"/>
                <w:color w:val="000000" w:themeColor="text1"/>
                <w:sz w:val="24"/>
                <w:szCs w:val="24"/>
                <w:lang w:val="cy-GB"/>
              </w:rPr>
              <w:t>Nac oes</w:t>
            </w:r>
          </w:p>
        </w:tc>
      </w:tr>
    </w:tbl>
    <w:p w14:paraId="17FF24A6" w14:textId="53D9CA3E" w:rsidR="00D9247C" w:rsidRPr="00CE0192" w:rsidRDefault="00D9247C" w:rsidP="00303E62">
      <w:pPr>
        <w:spacing w:before="240"/>
        <w:rPr>
          <w:rFonts w:ascii="Arial" w:hAnsi="Arial" w:cs="Arial"/>
          <w:sz w:val="24"/>
          <w:szCs w:val="24"/>
          <w:lang w:val="cy-GB"/>
        </w:rPr>
      </w:pPr>
      <w:r w:rsidRPr="00CE0192">
        <w:rPr>
          <w:rFonts w:ascii="Arial" w:hAnsi="Arial" w:cs="Arial"/>
          <w:sz w:val="24"/>
          <w:szCs w:val="24"/>
          <w:lang w:val="cy-GB"/>
        </w:rPr>
        <w:t xml:space="preserve"> </w:t>
      </w:r>
      <w:bookmarkStart w:id="28" w:name="_Hlk106878605"/>
      <w:r w:rsidRPr="00CE0192">
        <w:rPr>
          <w:rFonts w:ascii="Arial" w:hAnsi="Arial" w:cs="Arial"/>
          <w:sz w:val="24"/>
          <w:szCs w:val="24"/>
          <w:lang w:val="cy-GB"/>
        </w:rPr>
        <w:t xml:space="preserve">Rhaid i ddarparwr cofrestredig sicrhau eu bod yn cyflogi'r niferoedd cywir o staff â chymwysterau addas i ofalu am y plant yn eu lleoliad. Mae'r Safonau yn nodi ar gyfer lleoliadau gofal dydd cofrestredig ganran y staff y mae'n rhaid iddynt feddu ar y lefelau gofynnol o gymwysterau fel y nodir ar </w:t>
      </w:r>
      <w:hyperlink r:id="rId32" w:history="1">
        <w:r w:rsidR="002F5DF8" w:rsidRPr="00990D9D">
          <w:rPr>
            <w:rStyle w:val="Hyperlink"/>
            <w:rFonts w:ascii="Arial" w:hAnsi="Arial" w:cs="Arial"/>
            <w:sz w:val="24"/>
            <w:szCs w:val="24"/>
            <w:lang w:val="cy-GB"/>
          </w:rPr>
          <w:t>Fframwaith Cymwysterau Gofal Cymdeithasol Cymru</w:t>
        </w:r>
      </w:hyperlink>
      <w:r w:rsidR="002F5DF8">
        <w:rPr>
          <w:rStyle w:val="Hyperlink"/>
          <w:rFonts w:ascii="Arial" w:hAnsi="Arial" w:cs="Arial"/>
          <w:sz w:val="24"/>
          <w:szCs w:val="24"/>
          <w:lang w:val="cy-GB"/>
        </w:rPr>
        <w:t xml:space="preserve"> </w:t>
      </w:r>
      <w:r w:rsidRPr="00556AB4">
        <w:rPr>
          <w:rFonts w:ascii="Arial" w:hAnsi="Arial" w:cs="Arial"/>
          <w:sz w:val="24"/>
          <w:szCs w:val="24"/>
          <w:lang w:val="cy-GB"/>
        </w:rPr>
        <w:t xml:space="preserve">neu </w:t>
      </w:r>
      <w:hyperlink r:id="rId33" w:history="1">
        <w:r w:rsidRPr="00556AB4">
          <w:rPr>
            <w:rStyle w:val="Hyperlink"/>
            <w:rFonts w:ascii="Arial" w:hAnsi="Arial" w:cs="Arial"/>
            <w:sz w:val="24"/>
            <w:szCs w:val="24"/>
            <w:lang w:val="cy-GB"/>
          </w:rPr>
          <w:t>PETC Cymru – Rhestr o’r Cymwysterau Gofynnol</w:t>
        </w:r>
      </w:hyperlink>
      <w:r>
        <w:rPr>
          <w:rFonts w:ascii="Arial" w:hAnsi="Arial" w:cs="Arial"/>
          <w:sz w:val="24"/>
          <w:szCs w:val="24"/>
          <w:lang w:val="cy-GB"/>
        </w:rPr>
        <w:t xml:space="preserve"> ar gyfer Gwaith Chwarae. Ar gyfer lleoliadau gofal dydd llawn, rhaid bod gan o leiaf 80% o’r staff nad ydynt yn goruchwylio plant y Cymhwyster Lefel 2 priodol gydag o leiaf hanner y rhain yn meddu ar gymhwyster priodol ar Lefel 3.</w:t>
      </w:r>
    </w:p>
    <w:bookmarkEnd w:id="28"/>
    <w:p w14:paraId="322DB1E6" w14:textId="77777777" w:rsidR="00D9247C" w:rsidRPr="00CE0192" w:rsidRDefault="00D9247C" w:rsidP="00D9247C">
      <w:pPr>
        <w:rPr>
          <w:rFonts w:ascii="Arial" w:hAnsi="Arial" w:cs="Arial"/>
          <w:sz w:val="24"/>
          <w:szCs w:val="24"/>
          <w:lang w:val="cy-GB"/>
        </w:rPr>
      </w:pPr>
      <w:r w:rsidRPr="00CE0192">
        <w:rPr>
          <w:rFonts w:ascii="Arial" w:hAnsi="Arial" w:cs="Arial"/>
          <w:sz w:val="24"/>
          <w:szCs w:val="24"/>
          <w:lang w:val="cy-GB"/>
        </w:rPr>
        <w:t xml:space="preserve">Roedd </w:t>
      </w:r>
      <w:r>
        <w:rPr>
          <w:rFonts w:ascii="Arial" w:hAnsi="Arial" w:cs="Arial"/>
          <w:sz w:val="24"/>
          <w:szCs w:val="24"/>
          <w:lang w:val="cy-GB"/>
        </w:rPr>
        <w:t xml:space="preserve">yr </w:t>
      </w:r>
      <w:r w:rsidRPr="00CE0192">
        <w:rPr>
          <w:rFonts w:ascii="Arial" w:hAnsi="Arial" w:cs="Arial"/>
          <w:sz w:val="24"/>
          <w:szCs w:val="24"/>
          <w:lang w:val="cy-GB"/>
        </w:rPr>
        <w:t xml:space="preserve">adolygiad </w:t>
      </w:r>
      <w:r>
        <w:rPr>
          <w:rFonts w:ascii="Arial" w:hAnsi="Arial" w:cs="Arial"/>
          <w:sz w:val="24"/>
          <w:szCs w:val="24"/>
          <w:lang w:val="cy-GB"/>
        </w:rPr>
        <w:t>o’r Safonau</w:t>
      </w:r>
      <w:r w:rsidRPr="00CE0192">
        <w:rPr>
          <w:rFonts w:ascii="Arial" w:hAnsi="Arial" w:cs="Arial"/>
          <w:sz w:val="24"/>
          <w:szCs w:val="24"/>
          <w:lang w:val="cy-GB"/>
        </w:rPr>
        <w:t xml:space="preserve"> yn cydnabod y problemau recriwtio yr oedd y sector yn eu hwynebu wrth gyflogi staff â chymwysterau addas ac argymhellodd y dylid ystyried a ellid diwygio safon 13 o ran staff sy'n gweithio tuag at gymhwyster, gan ganiatáu i leoliadau </w:t>
      </w:r>
      <w:r>
        <w:rPr>
          <w:rFonts w:ascii="Arial" w:hAnsi="Arial" w:cs="Arial"/>
          <w:sz w:val="24"/>
          <w:szCs w:val="24"/>
          <w:lang w:val="cy-GB"/>
        </w:rPr>
        <w:t>gynnwys y</w:t>
      </w:r>
      <w:r w:rsidRPr="00CE0192">
        <w:rPr>
          <w:rFonts w:ascii="Arial" w:hAnsi="Arial" w:cs="Arial"/>
          <w:sz w:val="24"/>
          <w:szCs w:val="24"/>
          <w:lang w:val="cy-GB"/>
        </w:rPr>
        <w:t xml:space="preserve"> rhai sy'n gweithio tuag at gymhwyster yn y gymhareb dderbyniol o niferoedd staffio. </w:t>
      </w:r>
    </w:p>
    <w:p w14:paraId="1E0E83DF" w14:textId="77777777" w:rsidR="00D9247C" w:rsidRPr="00CE0192" w:rsidRDefault="00D9247C" w:rsidP="00D9247C">
      <w:pPr>
        <w:ind w:right="662"/>
        <w:rPr>
          <w:rFonts w:ascii="Arial" w:hAnsi="Arial" w:cs="Arial"/>
          <w:i/>
          <w:iCs/>
          <w:sz w:val="24"/>
          <w:szCs w:val="24"/>
          <w:lang w:val="cy-GB"/>
        </w:rPr>
      </w:pPr>
      <w:r w:rsidRPr="00CE0192">
        <w:rPr>
          <w:rFonts w:ascii="Arial" w:hAnsi="Arial" w:cs="Arial"/>
          <w:iCs/>
          <w:sz w:val="24"/>
          <w:szCs w:val="24"/>
          <w:lang w:val="cy-GB"/>
        </w:rPr>
        <w:t>Ar hyn o bryd, mae safon 13.7(</w:t>
      </w:r>
      <w:r>
        <w:rPr>
          <w:rFonts w:ascii="Arial" w:hAnsi="Arial" w:cs="Arial"/>
          <w:iCs/>
          <w:sz w:val="24"/>
          <w:szCs w:val="24"/>
          <w:lang w:val="cy-GB"/>
        </w:rPr>
        <w:t>GD</w:t>
      </w:r>
      <w:r w:rsidRPr="00CE0192">
        <w:rPr>
          <w:rFonts w:ascii="Arial" w:hAnsi="Arial" w:cs="Arial"/>
          <w:iCs/>
          <w:sz w:val="24"/>
          <w:szCs w:val="24"/>
          <w:lang w:val="cy-GB"/>
        </w:rPr>
        <w:t>)</w:t>
      </w:r>
      <w:r>
        <w:rPr>
          <w:rFonts w:ascii="Arial" w:hAnsi="Arial" w:cs="Arial"/>
          <w:iCs/>
          <w:sz w:val="24"/>
          <w:szCs w:val="24"/>
          <w:lang w:val="cy-GB"/>
        </w:rPr>
        <w:t>(</w:t>
      </w:r>
      <w:r w:rsidRPr="00CE0192">
        <w:rPr>
          <w:rFonts w:ascii="Arial" w:hAnsi="Arial" w:cs="Arial"/>
          <w:iCs/>
          <w:sz w:val="24"/>
          <w:szCs w:val="24"/>
          <w:lang w:val="cy-GB"/>
        </w:rPr>
        <w:t>b</w:t>
      </w:r>
      <w:r>
        <w:rPr>
          <w:rFonts w:ascii="Arial" w:hAnsi="Arial" w:cs="Arial"/>
          <w:iCs/>
          <w:sz w:val="24"/>
          <w:szCs w:val="24"/>
          <w:lang w:val="cy-GB"/>
        </w:rPr>
        <w:t>)</w:t>
      </w:r>
      <w:r w:rsidRPr="00CE0192">
        <w:rPr>
          <w:rFonts w:ascii="Arial" w:hAnsi="Arial" w:cs="Arial"/>
          <w:iCs/>
          <w:sz w:val="24"/>
          <w:szCs w:val="24"/>
          <w:lang w:val="cy-GB"/>
        </w:rPr>
        <w:t xml:space="preserve"> yn nodi: </w:t>
      </w:r>
    </w:p>
    <w:p w14:paraId="2DE5C825" w14:textId="77777777" w:rsidR="00D9247C" w:rsidRPr="00CE0192" w:rsidRDefault="00D9247C" w:rsidP="00D9247C">
      <w:pPr>
        <w:ind w:left="567"/>
        <w:rPr>
          <w:rFonts w:ascii="Arial" w:hAnsi="Arial" w:cs="Arial"/>
          <w:sz w:val="24"/>
          <w:szCs w:val="24"/>
          <w:lang w:val="cy-GB"/>
        </w:rPr>
      </w:pPr>
      <w:r w:rsidRPr="00CE0192">
        <w:rPr>
          <w:rFonts w:ascii="Arial" w:hAnsi="Arial" w:cs="Arial"/>
          <w:i/>
          <w:iCs/>
          <w:sz w:val="24"/>
          <w:szCs w:val="24"/>
          <w:lang w:val="cy-GB"/>
        </w:rPr>
        <w:t>yn achos gofal dydd llawn, rhaid bod gan o leiaf 80% o'r staff nad ydynt yn goruchwylio plant gymhwyster lefel 2 o leiaf sydd ar restr bresennol Cyngor Gofal Cymru o Gymwysterau Derbyniol ar gyfer y Gweithlu Blynyddoedd Cynnar a Gofal Plant yng Nghymru, neu yn Fframwaith Cymwysterau Integredig Skills Active ar gyfer Gwaith Chwarae (neu ar unrhyw restrau sy'n eu disodli), sy'n briodol i'r swydd. Rhaid bod gan o leiaf hanner y rhain gymhwyster lefel 3.</w:t>
      </w:r>
    </w:p>
    <w:p w14:paraId="633C0DE1" w14:textId="77777777" w:rsidR="00D9247C" w:rsidRPr="004F3C64" w:rsidRDefault="00D9247C" w:rsidP="00D9247C">
      <w:pPr>
        <w:rPr>
          <w:rFonts w:ascii="Arial" w:hAnsi="Arial" w:cs="Arial"/>
          <w:sz w:val="24"/>
          <w:szCs w:val="24"/>
          <w:lang w:val="cy-GB"/>
        </w:rPr>
      </w:pPr>
      <w:r w:rsidRPr="004F3C64">
        <w:rPr>
          <w:rFonts w:ascii="Arial" w:eastAsia="Calibri" w:hAnsi="Arial" w:cs="Arial"/>
          <w:sz w:val="24"/>
          <w:szCs w:val="24"/>
          <w:lang w:val="cy-GB"/>
        </w:rPr>
        <w:t xml:space="preserve">Mae'r ymgynghoriad yn cynnig y dylid diwygio'r safon hon fel bod gan 60% o'r staff y cymhwyster Lefel 2 priodol mewn lleoliadau gofal dydd llawn, gydag o leiaf hanner y rhain yn meddu ar gymhwyster priodol ar Lefel 3. Rydym yn cynnig y gall 20% </w:t>
      </w:r>
      <w:r>
        <w:rPr>
          <w:rFonts w:ascii="Arial" w:eastAsia="Calibri" w:hAnsi="Arial" w:cs="Arial"/>
          <w:sz w:val="24"/>
          <w:szCs w:val="24"/>
          <w:lang w:val="cy-GB"/>
        </w:rPr>
        <w:t xml:space="preserve">yn </w:t>
      </w:r>
      <w:r w:rsidRPr="004F3C64">
        <w:rPr>
          <w:rFonts w:ascii="Arial" w:eastAsia="Calibri" w:hAnsi="Arial" w:cs="Arial"/>
          <w:sz w:val="24"/>
          <w:szCs w:val="24"/>
          <w:lang w:val="cy-GB"/>
        </w:rPr>
        <w:t xml:space="preserve">ychwanegol o'r staff fod yn gweithio tuag at gymhwyster priodol ar Lefel 2 neu </w:t>
      </w:r>
      <w:r>
        <w:rPr>
          <w:rFonts w:ascii="Arial" w:eastAsia="Calibri" w:hAnsi="Arial" w:cs="Arial"/>
          <w:sz w:val="24"/>
          <w:szCs w:val="24"/>
          <w:lang w:val="cy-GB"/>
        </w:rPr>
        <w:t xml:space="preserve">ar </w:t>
      </w:r>
      <w:r w:rsidRPr="004F3C64">
        <w:rPr>
          <w:rFonts w:ascii="Arial" w:eastAsia="Calibri" w:hAnsi="Arial" w:cs="Arial"/>
          <w:sz w:val="24"/>
          <w:szCs w:val="24"/>
          <w:lang w:val="cy-GB"/>
        </w:rPr>
        <w:t xml:space="preserve">Lefel 3. Byddai angen i'r staff hyn fodloni amodau penodol, er enghraifft </w:t>
      </w:r>
      <w:r>
        <w:rPr>
          <w:rFonts w:ascii="Arial" w:eastAsia="Calibri" w:hAnsi="Arial" w:cs="Arial"/>
          <w:sz w:val="24"/>
          <w:szCs w:val="24"/>
          <w:lang w:val="cy-GB"/>
        </w:rPr>
        <w:t xml:space="preserve">dangos </w:t>
      </w:r>
      <w:r w:rsidRPr="004F3C64">
        <w:rPr>
          <w:rFonts w:ascii="Arial" w:eastAsia="Calibri" w:hAnsi="Arial" w:cs="Arial"/>
          <w:sz w:val="24"/>
          <w:szCs w:val="24"/>
          <w:lang w:val="cy-GB"/>
        </w:rPr>
        <w:t xml:space="preserve">tystiolaeth bendant bod yr unigolyn yn gweithio tuag at gymhwyster lefel 2 neu </w:t>
      </w:r>
      <w:r>
        <w:rPr>
          <w:rFonts w:ascii="Arial" w:eastAsia="Calibri" w:hAnsi="Arial" w:cs="Arial"/>
          <w:sz w:val="24"/>
          <w:szCs w:val="24"/>
          <w:lang w:val="cy-GB"/>
        </w:rPr>
        <w:t xml:space="preserve">lefel </w:t>
      </w:r>
      <w:r w:rsidRPr="004F3C64">
        <w:rPr>
          <w:rFonts w:ascii="Arial" w:eastAsia="Calibri" w:hAnsi="Arial" w:cs="Arial"/>
          <w:sz w:val="24"/>
          <w:szCs w:val="24"/>
          <w:lang w:val="cy-GB"/>
        </w:rPr>
        <w:t xml:space="preserve">3. </w:t>
      </w:r>
    </w:p>
    <w:p w14:paraId="11ED53CC" w14:textId="77777777" w:rsidR="00D9247C" w:rsidRPr="004F3C64" w:rsidRDefault="00D9247C" w:rsidP="00D9247C">
      <w:pPr>
        <w:spacing w:after="120" w:line="252" w:lineRule="auto"/>
        <w:rPr>
          <w:rFonts w:ascii="Arial" w:eastAsia="Times New Roman" w:hAnsi="Arial" w:cs="Arial"/>
          <w:sz w:val="24"/>
          <w:szCs w:val="24"/>
          <w:lang w:val="cy-GB" w:eastAsia="en-GB"/>
        </w:rPr>
      </w:pPr>
      <w:r w:rsidRPr="004F3C64">
        <w:rPr>
          <w:rFonts w:ascii="Arial" w:eastAsia="Times New Roman" w:hAnsi="Arial" w:cs="Arial"/>
          <w:sz w:val="24"/>
          <w:szCs w:val="24"/>
          <w:lang w:val="cy-GB" w:eastAsia="en-GB"/>
        </w:rPr>
        <w:t xml:space="preserve">Er enghraifft; </w:t>
      </w:r>
      <w:r>
        <w:rPr>
          <w:rFonts w:ascii="Arial" w:eastAsia="Times New Roman" w:hAnsi="Arial" w:cs="Arial"/>
          <w:sz w:val="24"/>
          <w:szCs w:val="24"/>
          <w:lang w:val="cy-GB" w:eastAsia="en-GB"/>
        </w:rPr>
        <w:t>gan beidio â chyfrif y person/personau â chyfrifoldeb, os oes 14 o aelodau o staff mewn lleoliad:</w:t>
      </w:r>
    </w:p>
    <w:p w14:paraId="58B47187" w14:textId="77777777" w:rsidR="00D9247C" w:rsidRDefault="00D9247C" w:rsidP="003E7B12">
      <w:pPr>
        <w:pStyle w:val="ListParagraph"/>
        <w:numPr>
          <w:ilvl w:val="0"/>
          <w:numId w:val="12"/>
        </w:numPr>
        <w:spacing w:after="120" w:line="252" w:lineRule="auto"/>
        <w:contextualSpacing w:val="0"/>
        <w:rPr>
          <w:rFonts w:eastAsia="Times New Roman" w:cs="Times New Roman"/>
          <w:szCs w:val="20"/>
          <w:lang w:val="cy-GB" w:eastAsia="en-GB"/>
        </w:rPr>
      </w:pPr>
      <w:r>
        <w:rPr>
          <w:rFonts w:eastAsia="Times New Roman" w:cs="Times New Roman"/>
          <w:szCs w:val="20"/>
          <w:lang w:val="cy-GB" w:eastAsia="en-GB"/>
        </w:rPr>
        <w:t>Rhaid bod gan o leiaf 60% o’r rhain gymhwyster Lefel 2 o leiaf – mae hynny’n golygu 9 aelod o staff yn yr enghraifft hon</w:t>
      </w:r>
    </w:p>
    <w:p w14:paraId="1D743FA2" w14:textId="77777777" w:rsidR="00D9247C" w:rsidRPr="004C3C05" w:rsidRDefault="00D9247C" w:rsidP="003E7B12">
      <w:pPr>
        <w:pStyle w:val="ListParagraph"/>
        <w:numPr>
          <w:ilvl w:val="0"/>
          <w:numId w:val="12"/>
        </w:numPr>
        <w:spacing w:after="120" w:line="252" w:lineRule="auto"/>
        <w:contextualSpacing w:val="0"/>
        <w:rPr>
          <w:rFonts w:eastAsia="Times New Roman" w:cs="Times New Roman"/>
          <w:szCs w:val="20"/>
          <w:lang w:val="cy-GB" w:eastAsia="en-GB"/>
        </w:rPr>
      </w:pPr>
      <w:r w:rsidRPr="004C3C05">
        <w:rPr>
          <w:rFonts w:eastAsia="Times New Roman"/>
          <w:lang w:val="cy-GB" w:eastAsia="en-GB"/>
        </w:rPr>
        <w:t xml:space="preserve">A </w:t>
      </w:r>
      <w:r>
        <w:rPr>
          <w:rFonts w:eastAsia="Times New Roman"/>
          <w:lang w:val="cy-GB" w:eastAsia="en-GB"/>
        </w:rPr>
        <w:t>rhaid bod</w:t>
      </w:r>
      <w:r w:rsidRPr="004C3C05">
        <w:rPr>
          <w:rFonts w:eastAsia="Times New Roman"/>
          <w:lang w:val="cy-GB" w:eastAsia="en-GB"/>
        </w:rPr>
        <w:t xml:space="preserve"> o leiaf hanner y rhain </w:t>
      </w:r>
      <w:r>
        <w:rPr>
          <w:rFonts w:eastAsia="Times New Roman"/>
          <w:lang w:val="cy-GB" w:eastAsia="en-GB"/>
        </w:rPr>
        <w:t>yn meddu ar gymhwyster</w:t>
      </w:r>
      <w:r w:rsidRPr="004C3C05">
        <w:rPr>
          <w:rFonts w:eastAsia="Times New Roman"/>
          <w:lang w:val="cy-GB" w:eastAsia="en-GB"/>
        </w:rPr>
        <w:t xml:space="preserve"> Lefel 3</w:t>
      </w:r>
      <w:r>
        <w:rPr>
          <w:rFonts w:eastAsia="Times New Roman"/>
          <w:lang w:val="cy-GB" w:eastAsia="en-GB"/>
        </w:rPr>
        <w:t xml:space="preserve"> o leiaf</w:t>
      </w:r>
      <w:r w:rsidRPr="004C3C05">
        <w:rPr>
          <w:rFonts w:eastAsia="Times New Roman"/>
          <w:lang w:val="cy-GB" w:eastAsia="en-GB"/>
        </w:rPr>
        <w:t xml:space="preserve"> –</w:t>
      </w:r>
      <w:r>
        <w:rPr>
          <w:rFonts w:eastAsia="Times New Roman"/>
          <w:lang w:val="cy-GB" w:eastAsia="en-GB"/>
        </w:rPr>
        <w:t xml:space="preserve"> mae hynny’n golygu </w:t>
      </w:r>
      <w:r w:rsidRPr="004C3C05">
        <w:rPr>
          <w:rFonts w:eastAsia="Times New Roman"/>
          <w:lang w:val="cy-GB" w:eastAsia="en-GB"/>
        </w:rPr>
        <w:t>5 aelod o staff</w:t>
      </w:r>
      <w:r>
        <w:rPr>
          <w:rFonts w:eastAsia="Times New Roman"/>
          <w:lang w:val="cy-GB" w:eastAsia="en-GB"/>
        </w:rPr>
        <w:t xml:space="preserve"> yn yr enghraifft hon</w:t>
      </w:r>
      <w:r w:rsidRPr="004C3C05">
        <w:rPr>
          <w:rFonts w:eastAsia="Times New Roman"/>
          <w:lang w:val="cy-GB" w:eastAsia="en-GB"/>
        </w:rPr>
        <w:t xml:space="preserve"> </w:t>
      </w:r>
    </w:p>
    <w:p w14:paraId="0FB9D96F" w14:textId="77777777" w:rsidR="00D9247C" w:rsidRPr="004C3C05" w:rsidRDefault="00D9247C" w:rsidP="00D9247C">
      <w:pPr>
        <w:spacing w:after="120" w:line="252" w:lineRule="auto"/>
        <w:ind w:left="360"/>
        <w:rPr>
          <w:rFonts w:ascii="Arial" w:eastAsia="Times New Roman" w:hAnsi="Arial" w:cs="Arial"/>
          <w:sz w:val="24"/>
          <w:szCs w:val="24"/>
          <w:lang w:val="cy-GB" w:eastAsia="en-GB"/>
        </w:rPr>
      </w:pPr>
      <w:r w:rsidRPr="004C3C05">
        <w:rPr>
          <w:rFonts w:ascii="Arial" w:eastAsia="Times New Roman" w:hAnsi="Arial" w:cs="Arial"/>
          <w:sz w:val="24"/>
          <w:szCs w:val="24"/>
          <w:lang w:val="cy-GB" w:eastAsia="en-GB"/>
        </w:rPr>
        <w:t xml:space="preserve">O'r aelodau staff sy'n weddill: </w:t>
      </w:r>
    </w:p>
    <w:p w14:paraId="67D737E9" w14:textId="77777777" w:rsidR="00D9247C" w:rsidRPr="004C3C05" w:rsidRDefault="00D9247C" w:rsidP="003E7B12">
      <w:pPr>
        <w:pStyle w:val="ListParagraph"/>
        <w:numPr>
          <w:ilvl w:val="0"/>
          <w:numId w:val="12"/>
        </w:numPr>
        <w:spacing w:after="120" w:line="252" w:lineRule="auto"/>
        <w:contextualSpacing w:val="0"/>
        <w:rPr>
          <w:rFonts w:eastAsia="Times New Roman"/>
          <w:lang w:val="cy-GB" w:eastAsia="en-GB"/>
        </w:rPr>
      </w:pPr>
      <w:r w:rsidRPr="004C3C05">
        <w:rPr>
          <w:rFonts w:eastAsia="Times New Roman"/>
          <w:lang w:val="cy-GB" w:eastAsia="en-GB"/>
        </w:rPr>
        <w:t xml:space="preserve">Gallai hyd at 20% o aelodau </w:t>
      </w:r>
      <w:r>
        <w:rPr>
          <w:rFonts w:eastAsia="Times New Roman"/>
          <w:lang w:val="cy-GB" w:eastAsia="en-GB"/>
        </w:rPr>
        <w:t xml:space="preserve">o </w:t>
      </w:r>
      <w:r w:rsidRPr="004C3C05">
        <w:rPr>
          <w:rFonts w:eastAsia="Times New Roman"/>
          <w:lang w:val="cy-GB" w:eastAsia="en-GB"/>
        </w:rPr>
        <w:t xml:space="preserve">staff fod yn "gweithio tuag at" gymhwyster lefel 2 neu </w:t>
      </w:r>
      <w:r>
        <w:rPr>
          <w:rFonts w:eastAsia="Times New Roman"/>
          <w:lang w:val="cy-GB" w:eastAsia="en-GB"/>
        </w:rPr>
        <w:t xml:space="preserve">lefel </w:t>
      </w:r>
      <w:r w:rsidRPr="004C3C05">
        <w:rPr>
          <w:rFonts w:eastAsia="Times New Roman"/>
          <w:lang w:val="cy-GB" w:eastAsia="en-GB"/>
        </w:rPr>
        <w:t xml:space="preserve">3 – </w:t>
      </w:r>
      <w:r>
        <w:rPr>
          <w:rFonts w:eastAsia="Times New Roman"/>
          <w:lang w:val="cy-GB" w:eastAsia="en-GB"/>
        </w:rPr>
        <w:t xml:space="preserve">mae hynny’n golygu 3 aelod o staff yn </w:t>
      </w:r>
      <w:r w:rsidRPr="004C3C05">
        <w:rPr>
          <w:rFonts w:eastAsia="Times New Roman"/>
          <w:lang w:val="cy-GB" w:eastAsia="en-GB"/>
        </w:rPr>
        <w:t xml:space="preserve">yr enghraifft hon </w:t>
      </w:r>
    </w:p>
    <w:p w14:paraId="4688D583" w14:textId="77777777" w:rsidR="00D9247C" w:rsidRPr="00CE0192" w:rsidRDefault="00D9247C" w:rsidP="00303E62">
      <w:pPr>
        <w:autoSpaceDE w:val="0"/>
        <w:autoSpaceDN w:val="0"/>
        <w:adjustRightInd w:val="0"/>
        <w:spacing w:after="120" w:line="240" w:lineRule="auto"/>
        <w:ind w:left="426"/>
        <w:rPr>
          <w:rFonts w:ascii="Arial" w:eastAsia="Times New Roman" w:hAnsi="Arial" w:cs="Arial"/>
          <w:i/>
          <w:iCs/>
          <w:sz w:val="24"/>
          <w:szCs w:val="20"/>
          <w:lang w:val="cy-GB" w:eastAsia="en-GB"/>
        </w:rPr>
      </w:pPr>
      <w:r w:rsidRPr="00CE0192">
        <w:rPr>
          <w:rFonts w:ascii="Arial" w:eastAsia="Times New Roman" w:hAnsi="Arial" w:cs="Arial"/>
          <w:iCs/>
          <w:sz w:val="24"/>
          <w:szCs w:val="20"/>
          <w:lang w:val="cy-GB" w:eastAsia="en-GB"/>
        </w:rPr>
        <w:t>Gall aelodau</w:t>
      </w:r>
      <w:r>
        <w:rPr>
          <w:rFonts w:ascii="Arial" w:eastAsia="Times New Roman" w:hAnsi="Arial" w:cs="Arial"/>
          <w:iCs/>
          <w:sz w:val="24"/>
          <w:szCs w:val="20"/>
          <w:lang w:val="cy-GB" w:eastAsia="en-GB"/>
        </w:rPr>
        <w:t xml:space="preserve"> o</w:t>
      </w:r>
      <w:r w:rsidRPr="00CE0192">
        <w:rPr>
          <w:rFonts w:ascii="Arial" w:eastAsia="Times New Roman" w:hAnsi="Arial" w:cs="Arial"/>
          <w:iCs/>
          <w:sz w:val="24"/>
          <w:szCs w:val="20"/>
          <w:lang w:val="cy-GB" w:eastAsia="en-GB"/>
        </w:rPr>
        <w:t xml:space="preserve"> staff fod yn wirfoddolwyr neu'n hyfforddeion, yn gyflogedig neu'n ddi-dâl</w:t>
      </w:r>
    </w:p>
    <w:p w14:paraId="0A73E3B3" w14:textId="77777777" w:rsidR="00D9247C" w:rsidRPr="00CE0192" w:rsidRDefault="00D9247C" w:rsidP="00303E62">
      <w:pPr>
        <w:ind w:left="426"/>
        <w:rPr>
          <w:rFonts w:ascii="Arial" w:hAnsi="Arial" w:cs="Arial"/>
          <w:sz w:val="24"/>
          <w:szCs w:val="24"/>
          <w:lang w:val="cy-GB"/>
        </w:rPr>
      </w:pPr>
      <w:r w:rsidRPr="00CE0192">
        <w:rPr>
          <w:rFonts w:ascii="Arial" w:hAnsi="Arial" w:cs="Arial"/>
          <w:i/>
          <w:iCs/>
          <w:sz w:val="24"/>
          <w:szCs w:val="24"/>
          <w:lang w:val="cy-GB"/>
        </w:rPr>
        <w:t>*</w:t>
      </w:r>
      <w:r>
        <w:rPr>
          <w:rFonts w:ascii="Arial" w:hAnsi="Arial" w:cs="Arial"/>
          <w:i/>
          <w:iCs/>
          <w:sz w:val="24"/>
          <w:szCs w:val="24"/>
          <w:lang w:val="cy-GB"/>
        </w:rPr>
        <w:t>bydd lleoliadau yn talgrynnu i’r person/nifer llawn agosaf</w:t>
      </w:r>
      <w:r w:rsidRPr="00CE0192">
        <w:rPr>
          <w:rFonts w:ascii="Arial" w:hAnsi="Arial" w:cs="Arial"/>
          <w:i/>
          <w:iCs/>
          <w:sz w:val="24"/>
          <w:szCs w:val="24"/>
          <w:lang w:val="cy-GB"/>
        </w:rPr>
        <w:t>.</w:t>
      </w:r>
    </w:p>
    <w:p w14:paraId="1AF30D17" w14:textId="77777777" w:rsidR="00D9247C" w:rsidRPr="00303E62" w:rsidRDefault="00D9247C" w:rsidP="00303E62">
      <w:pPr>
        <w:spacing w:after="120" w:line="252" w:lineRule="auto"/>
        <w:rPr>
          <w:rFonts w:ascii="Arial" w:eastAsia="Times New Roman" w:hAnsi="Arial" w:cs="Arial"/>
          <w:sz w:val="24"/>
          <w:szCs w:val="24"/>
          <w:lang w:val="cy-GB" w:eastAsia="en-GB"/>
        </w:rPr>
      </w:pPr>
      <w:r w:rsidRPr="00303E62">
        <w:rPr>
          <w:rFonts w:ascii="Arial" w:eastAsia="Times New Roman" w:hAnsi="Arial" w:cs="Arial"/>
          <w:sz w:val="24"/>
          <w:szCs w:val="24"/>
          <w:lang w:val="cy-GB" w:eastAsia="en-GB"/>
        </w:rPr>
        <w:t xml:space="preserve">I gael rhestr lawn yr amodau ar gyfer gweithio tuag at gymhwyster, cyfeiriwch at y safon arfaethedig 13.10(GD)(b) yn nogfen y Safonau. </w:t>
      </w:r>
    </w:p>
    <w:p w14:paraId="7949F4A2" w14:textId="77777777" w:rsidR="00D9247C" w:rsidRPr="009E1FA8" w:rsidRDefault="00D9247C" w:rsidP="00453A3E">
      <w:pPr>
        <w:pStyle w:val="Heading3"/>
        <w:numPr>
          <w:ilvl w:val="0"/>
          <w:numId w:val="0"/>
        </w:numPr>
      </w:pPr>
      <w:r w:rsidRPr="00CE0192">
        <w:t>Sut mae'r newidiadau ynghylch gweithio tuag at gymwysterau o fudd i mi?</w:t>
      </w:r>
    </w:p>
    <w:tbl>
      <w:tblPr>
        <w:tblStyle w:val="TableGrid"/>
        <w:tblW w:w="8926" w:type="dxa"/>
        <w:tblLook w:val="04A0" w:firstRow="1" w:lastRow="0" w:firstColumn="1" w:lastColumn="0" w:noHBand="0" w:noVBand="1"/>
      </w:tblPr>
      <w:tblGrid>
        <w:gridCol w:w="1838"/>
        <w:gridCol w:w="7088"/>
      </w:tblGrid>
      <w:tr w:rsidR="00D9247C" w:rsidRPr="009E1FA8" w14:paraId="500608A3" w14:textId="77777777" w:rsidTr="007376C7">
        <w:tc>
          <w:tcPr>
            <w:tcW w:w="1838" w:type="dxa"/>
          </w:tcPr>
          <w:p w14:paraId="253ADD6B" w14:textId="77777777" w:rsidR="00D9247C" w:rsidRPr="009E1FA8" w:rsidRDefault="00D9247C" w:rsidP="007376C7">
            <w:pPr>
              <w:spacing w:after="120"/>
              <w:rPr>
                <w:rFonts w:ascii="Arial" w:hAnsi="Arial" w:cs="Arial"/>
                <w:bCs/>
                <w:sz w:val="24"/>
                <w:szCs w:val="24"/>
                <w:lang w:val="cy-GB"/>
              </w:rPr>
            </w:pPr>
            <w:r>
              <w:rPr>
                <w:rFonts w:ascii="Arial" w:hAnsi="Arial" w:cs="Arial"/>
                <w:bCs/>
                <w:sz w:val="24"/>
                <w:szCs w:val="24"/>
                <w:lang w:val="cy-GB"/>
              </w:rPr>
              <w:t>Darparwyr g</w:t>
            </w:r>
            <w:r w:rsidRPr="009E1FA8">
              <w:rPr>
                <w:rFonts w:ascii="Arial" w:hAnsi="Arial" w:cs="Arial"/>
                <w:bCs/>
                <w:sz w:val="24"/>
                <w:szCs w:val="24"/>
                <w:lang w:val="cy-GB"/>
              </w:rPr>
              <w:t>ofal dydd gan gynnwys darparwyr darpariaeth chwarae mynediad agored</w:t>
            </w:r>
          </w:p>
        </w:tc>
        <w:tc>
          <w:tcPr>
            <w:tcW w:w="7088" w:type="dxa"/>
          </w:tcPr>
          <w:p w14:paraId="5E4D215E" w14:textId="77777777" w:rsidR="00D9247C" w:rsidRPr="009E1FA8" w:rsidRDefault="00D9247C" w:rsidP="003E7B12">
            <w:pPr>
              <w:pStyle w:val="ListParagraph"/>
              <w:numPr>
                <w:ilvl w:val="0"/>
                <w:numId w:val="9"/>
              </w:numPr>
              <w:spacing w:beforeAutospacing="1" w:after="120" w:afterAutospacing="1"/>
              <w:ind w:left="316"/>
              <w:rPr>
                <w:rFonts w:eastAsiaTheme="minorHAnsi"/>
                <w:bCs/>
                <w:lang w:val="cy-GB"/>
              </w:rPr>
            </w:pPr>
            <w:r w:rsidRPr="009E1FA8">
              <w:rPr>
                <w:rFonts w:eastAsiaTheme="minorHAnsi"/>
                <w:bCs/>
                <w:lang w:val="cy-GB"/>
              </w:rPr>
              <w:t>G</w:t>
            </w:r>
            <w:r>
              <w:rPr>
                <w:rFonts w:eastAsiaTheme="minorHAnsi"/>
                <w:bCs/>
                <w:lang w:val="cy-GB"/>
              </w:rPr>
              <w:t>allant helpu i leddfu rhywfaint ar bryderon o ran staffio ar ôl Covid-19 os gellir cyfrif staff sy’n gweithio tuag at gymhwyster yn y cymarebau staff gofynnol</w:t>
            </w:r>
          </w:p>
        </w:tc>
      </w:tr>
    </w:tbl>
    <w:p w14:paraId="128627DD" w14:textId="46FCC4B6" w:rsidR="00D9247C" w:rsidRPr="00453A3E" w:rsidRDefault="00D9247C" w:rsidP="00453A3E">
      <w:pPr>
        <w:pStyle w:val="Heading3"/>
        <w:ind w:left="426" w:hanging="426"/>
        <w:rPr>
          <w:bCs w:val="0"/>
          <w:lang w:val="cy-GB"/>
        </w:rPr>
      </w:pPr>
      <w:r w:rsidRPr="00453A3E">
        <w:rPr>
          <w:lang w:val="cy-GB"/>
        </w:rPr>
        <w:t xml:space="preserve">Cwestiynau: </w:t>
      </w:r>
      <w:r w:rsidRPr="00453A3E">
        <w:rPr>
          <w:b w:val="0"/>
          <w:lang w:val="cy-GB"/>
        </w:rPr>
        <w:t xml:space="preserve">Cymwysterau gofal plant ar gyfer darparwyr gofal dydd </w:t>
      </w:r>
    </w:p>
    <w:p w14:paraId="3FB40A2C" w14:textId="77777777" w:rsidR="00D9247C" w:rsidRPr="00040CCD" w:rsidRDefault="00D9247C" w:rsidP="00D9247C">
      <w:pPr>
        <w:pStyle w:val="CommentText"/>
        <w:spacing w:before="240" w:line="276" w:lineRule="auto"/>
        <w:rPr>
          <w:rFonts w:ascii="Arial" w:hAnsi="Arial" w:cs="Arial"/>
          <w:sz w:val="24"/>
          <w:szCs w:val="24"/>
          <w:lang w:val="cy-GB"/>
        </w:rPr>
      </w:pPr>
      <w:r w:rsidRPr="00040CCD">
        <w:rPr>
          <w:rFonts w:ascii="Arial" w:hAnsi="Arial" w:cs="Arial"/>
          <w:sz w:val="24"/>
          <w:szCs w:val="24"/>
          <w:lang w:val="cy-GB"/>
        </w:rPr>
        <w:t>Nodwch a ydych yn cytuno â'r newidiadau arfaethedig i safon 13(GD) mewn perthynas â chymwysterau'r rhai sy'n gweithio mewn lleoliadau gofal dydd.</w:t>
      </w:r>
    </w:p>
    <w:p w14:paraId="78F71F5C" w14:textId="77777777" w:rsidR="00D9247C" w:rsidRPr="00040CCD" w:rsidRDefault="00D9247C" w:rsidP="00453A3E">
      <w:pPr>
        <w:pStyle w:val="Heading4"/>
        <w:rPr>
          <w:lang w:val="cy-GB"/>
        </w:rPr>
      </w:pPr>
      <w:r w:rsidRPr="00040CCD">
        <w:rPr>
          <w:lang w:val="cy-GB"/>
        </w:rPr>
        <w:t>Staff Eraill (Cymwysterau) - Safon 13.10(GD):</w:t>
      </w:r>
    </w:p>
    <w:p w14:paraId="3B7B0369" w14:textId="195209C2" w:rsidR="00D9247C" w:rsidRDefault="00D9247C" w:rsidP="003E7B12">
      <w:pPr>
        <w:pStyle w:val="CommentText"/>
        <w:numPr>
          <w:ilvl w:val="1"/>
          <w:numId w:val="17"/>
        </w:numPr>
        <w:spacing w:before="240" w:line="276" w:lineRule="auto"/>
        <w:ind w:left="709" w:hanging="709"/>
        <w:rPr>
          <w:rFonts w:ascii="Arial" w:hAnsi="Arial" w:cs="Arial"/>
          <w:sz w:val="24"/>
          <w:szCs w:val="24"/>
          <w:lang w:val="cy-GB"/>
        </w:rPr>
      </w:pPr>
      <w:r w:rsidRPr="00040CCD">
        <w:rPr>
          <w:rFonts w:ascii="Arial" w:hAnsi="Arial" w:cs="Arial"/>
          <w:sz w:val="24"/>
          <w:szCs w:val="24"/>
          <w:lang w:val="cy-GB"/>
        </w:rPr>
        <w:t xml:space="preserve">Ydych chi’n cytuno â’r cynnig bod staff sy’n gweithio tuag at gymwysterau Lefel 2 a 3 yn cael eu cynnwys yn y cymarebau staffio mewn lleoliadau gofal dydd llawn? </w:t>
      </w:r>
    </w:p>
    <w:p w14:paraId="793E97B3" w14:textId="7B4D0B8C" w:rsidR="00D9247C" w:rsidRDefault="00D9247C" w:rsidP="003E7B12">
      <w:pPr>
        <w:pStyle w:val="CommentText"/>
        <w:numPr>
          <w:ilvl w:val="1"/>
          <w:numId w:val="17"/>
        </w:numPr>
        <w:spacing w:before="240" w:line="276" w:lineRule="auto"/>
        <w:ind w:left="709" w:hanging="709"/>
        <w:rPr>
          <w:rFonts w:ascii="Arial" w:hAnsi="Arial" w:cs="Arial"/>
          <w:sz w:val="24"/>
          <w:szCs w:val="24"/>
          <w:lang w:val="cy-GB"/>
        </w:rPr>
      </w:pPr>
      <w:r w:rsidRPr="00040CCD">
        <w:rPr>
          <w:rFonts w:ascii="Arial" w:hAnsi="Arial" w:cs="Arial"/>
          <w:sz w:val="24"/>
          <w:szCs w:val="24"/>
          <w:lang w:val="cy-GB"/>
        </w:rPr>
        <w:t xml:space="preserve">Ydych chi’n cytuno â’r ganran o’r staff (20%) sy’n gweithio tuag at gymwysterau Lefel 2 a 3 y cynigir eu bod yn cael eu cynnwys yn y cymarebau staffio mewn lleoliadau gofal dydd llawn? </w:t>
      </w:r>
    </w:p>
    <w:p w14:paraId="714EB5F2" w14:textId="55C10347" w:rsidR="00D9247C" w:rsidRDefault="00D9247C" w:rsidP="003E7B12">
      <w:pPr>
        <w:pStyle w:val="CommentText"/>
        <w:numPr>
          <w:ilvl w:val="1"/>
          <w:numId w:val="17"/>
        </w:numPr>
        <w:spacing w:before="240" w:line="276" w:lineRule="auto"/>
        <w:ind w:left="709" w:hanging="709"/>
        <w:rPr>
          <w:rFonts w:ascii="Arial" w:hAnsi="Arial" w:cs="Arial"/>
          <w:sz w:val="24"/>
          <w:szCs w:val="24"/>
          <w:lang w:val="cy-GB"/>
        </w:rPr>
      </w:pPr>
      <w:r w:rsidRPr="00040CCD">
        <w:rPr>
          <w:rFonts w:ascii="Arial" w:hAnsi="Arial" w:cs="Arial"/>
          <w:sz w:val="24"/>
          <w:szCs w:val="24"/>
          <w:lang w:val="cy-GB"/>
        </w:rPr>
        <w:t xml:space="preserve">A ddylai Llywodraeth Cymru ystyried yr elfen o ‘weithio tuag at gymhwyster’ ar gyfer lleoliadau eraill? Os felly, pa leoliadau? Yn eich barn chi, pa ganran o’r staff sy’n gweithio tuag at gymwysterau Lefel 2 a 3 y mae’n briodol eu cynnwys yn y cymarebau staffio? </w:t>
      </w:r>
    </w:p>
    <w:p w14:paraId="73A6F1EF" w14:textId="68A799BA" w:rsidR="00D9247C" w:rsidRPr="00453A3E" w:rsidRDefault="00D9247C" w:rsidP="003E7B12">
      <w:pPr>
        <w:pStyle w:val="CommentText"/>
        <w:numPr>
          <w:ilvl w:val="1"/>
          <w:numId w:val="17"/>
        </w:numPr>
        <w:spacing w:before="240" w:line="276" w:lineRule="auto"/>
        <w:ind w:left="709" w:hanging="709"/>
        <w:rPr>
          <w:rFonts w:ascii="Arial" w:hAnsi="Arial" w:cs="Arial"/>
          <w:sz w:val="24"/>
          <w:szCs w:val="24"/>
          <w:lang w:val="cy-GB"/>
        </w:rPr>
      </w:pPr>
      <w:r w:rsidRPr="00040CCD">
        <w:rPr>
          <w:rFonts w:ascii="Arial" w:hAnsi="Arial" w:cs="Arial"/>
          <w:sz w:val="24"/>
          <w:szCs w:val="24"/>
          <w:lang w:val="cy-GB"/>
        </w:rPr>
        <w:t>Oes gennych unrhyw sylwadau eraill ynghylch cymwysterau gofal plant ar gyfer gofal dydd?</w:t>
      </w:r>
      <w:r w:rsidRPr="00453A3E">
        <w:rPr>
          <w:rFonts w:ascii="Arial" w:hAnsi="Arial" w:cs="Arial"/>
          <w:sz w:val="24"/>
          <w:szCs w:val="24"/>
          <w:lang w:val="cy-GB"/>
        </w:rPr>
        <w:t xml:space="preserve"> </w:t>
      </w:r>
    </w:p>
    <w:p w14:paraId="172F928B" w14:textId="29EE947E" w:rsidR="00816DD7" w:rsidRPr="00040CCD" w:rsidRDefault="00816DD7">
      <w:pPr>
        <w:rPr>
          <w:rFonts w:ascii="Arial" w:eastAsia="Arial" w:hAnsi="Arial" w:cs="Arial"/>
          <w:b/>
          <w:bCs/>
          <w:color w:val="000000" w:themeColor="text1"/>
          <w:sz w:val="28"/>
          <w:szCs w:val="28"/>
          <w:lang w:val="cy-GB"/>
        </w:rPr>
      </w:pPr>
    </w:p>
    <w:p w14:paraId="387C424A" w14:textId="77777777" w:rsidR="00453A3E" w:rsidRDefault="00453A3E">
      <w:pPr>
        <w:rPr>
          <w:rFonts w:ascii="Arial" w:hAnsi="Arial" w:cs="Arial"/>
          <w:b/>
          <w:bCs/>
          <w:sz w:val="28"/>
          <w:szCs w:val="28"/>
          <w:lang w:val="cy-GB"/>
        </w:rPr>
      </w:pPr>
      <w:r>
        <w:rPr>
          <w:rFonts w:ascii="Arial" w:hAnsi="Arial" w:cs="Arial"/>
          <w:b/>
          <w:bCs/>
          <w:sz w:val="28"/>
          <w:szCs w:val="28"/>
          <w:lang w:val="cy-GB"/>
        </w:rPr>
        <w:br w:type="page"/>
      </w:r>
    </w:p>
    <w:p w14:paraId="25F11B34" w14:textId="7E69B61C" w:rsidR="00CC4FDC" w:rsidRPr="00040CCD" w:rsidRDefault="00CC4FDC" w:rsidP="00607D06">
      <w:pPr>
        <w:pStyle w:val="Heading2"/>
      </w:pPr>
      <w:bookmarkStart w:id="29" w:name="_Safon_15:_Cymarebau"/>
      <w:bookmarkStart w:id="30" w:name="_Toc107216103"/>
      <w:bookmarkEnd w:id="29"/>
      <w:r w:rsidRPr="00040CCD">
        <w:t>Safon 15: Cymarebau staffio – Staff ychwanegol</w:t>
      </w:r>
      <w:bookmarkEnd w:id="30"/>
    </w:p>
    <w:tbl>
      <w:tblPr>
        <w:tblStyle w:val="TableGrid"/>
        <w:tblW w:w="9067" w:type="dxa"/>
        <w:tblLook w:val="04A0" w:firstRow="1" w:lastRow="0" w:firstColumn="1" w:lastColumn="0" w:noHBand="0" w:noVBand="1"/>
      </w:tblPr>
      <w:tblGrid>
        <w:gridCol w:w="2972"/>
        <w:gridCol w:w="3544"/>
        <w:gridCol w:w="2551"/>
      </w:tblGrid>
      <w:tr w:rsidR="005C7392" w:rsidRPr="00040CCD" w14:paraId="66A1DDB4" w14:textId="77777777" w:rsidTr="009C34F3">
        <w:tc>
          <w:tcPr>
            <w:tcW w:w="9067" w:type="dxa"/>
            <w:gridSpan w:val="3"/>
            <w:shd w:val="clear" w:color="auto" w:fill="DEEAF6" w:themeFill="accent1" w:themeFillTint="33"/>
          </w:tcPr>
          <w:p w14:paraId="35BB1F05" w14:textId="49CE34E4" w:rsidR="002E69A3" w:rsidRPr="00040CCD" w:rsidRDefault="00883069" w:rsidP="009C34F3">
            <w:pPr>
              <w:jc w:val="both"/>
              <w:rPr>
                <w:rFonts w:ascii="Arial" w:eastAsia="Arial" w:hAnsi="Arial" w:cs="Arial"/>
                <w:b/>
                <w:color w:val="000000" w:themeColor="text1"/>
                <w:sz w:val="24"/>
                <w:szCs w:val="24"/>
                <w:lang w:val="cy-GB"/>
              </w:rPr>
            </w:pPr>
            <w:r w:rsidRPr="00040CCD">
              <w:rPr>
                <w:rFonts w:ascii="Arial" w:eastAsia="Arial" w:hAnsi="Arial" w:cs="Arial"/>
                <w:b/>
                <w:bCs/>
                <w:color w:val="000000" w:themeColor="text1"/>
                <w:sz w:val="24"/>
                <w:szCs w:val="24"/>
                <w:lang w:val="cy-GB"/>
              </w:rPr>
              <w:t>S</w:t>
            </w:r>
            <w:r w:rsidR="004D086D" w:rsidRPr="00040CCD">
              <w:rPr>
                <w:rFonts w:ascii="Arial" w:eastAsia="Arial" w:hAnsi="Arial" w:cs="Arial"/>
                <w:b/>
                <w:bCs/>
                <w:color w:val="000000" w:themeColor="text1"/>
                <w:sz w:val="24"/>
                <w:szCs w:val="24"/>
                <w:lang w:val="cy-GB"/>
              </w:rPr>
              <w:t>taff</w:t>
            </w:r>
            <w:r w:rsidRPr="00040CCD">
              <w:rPr>
                <w:rFonts w:ascii="Arial" w:eastAsia="Arial" w:hAnsi="Arial" w:cs="Arial"/>
                <w:b/>
                <w:bCs/>
                <w:color w:val="000000" w:themeColor="text1"/>
                <w:sz w:val="24"/>
                <w:szCs w:val="24"/>
                <w:lang w:val="cy-GB"/>
              </w:rPr>
              <w:t xml:space="preserve"> ychwanegol</w:t>
            </w:r>
          </w:p>
        </w:tc>
      </w:tr>
      <w:tr w:rsidR="005C7392" w:rsidRPr="00040CCD" w14:paraId="100CD306" w14:textId="77777777" w:rsidTr="007027F9">
        <w:trPr>
          <w:trHeight w:val="429"/>
        </w:trPr>
        <w:tc>
          <w:tcPr>
            <w:tcW w:w="2972" w:type="dxa"/>
          </w:tcPr>
          <w:p w14:paraId="6AC328E4" w14:textId="7436F5D7" w:rsidR="00354964" w:rsidRPr="00040CCD" w:rsidRDefault="00CC4FDC" w:rsidP="00147C2E">
            <w:pPr>
              <w:rPr>
                <w:rFonts w:ascii="Arial" w:eastAsia="Arial" w:hAnsi="Arial" w:cs="Arial"/>
                <w:b/>
                <w:color w:val="000000" w:themeColor="text1"/>
                <w:sz w:val="24"/>
                <w:szCs w:val="24"/>
                <w:lang w:val="cy-GB"/>
              </w:rPr>
            </w:pPr>
            <w:r w:rsidRPr="00040CCD">
              <w:rPr>
                <w:rFonts w:ascii="Arial" w:eastAsia="Arial" w:hAnsi="Arial" w:cs="Arial"/>
                <w:b/>
                <w:bCs/>
                <w:color w:val="000000" w:themeColor="text1"/>
                <w:sz w:val="24"/>
                <w:szCs w:val="24"/>
                <w:lang w:val="cy-GB"/>
              </w:rPr>
              <w:t xml:space="preserve">Adolygiad o'r Safonau </w:t>
            </w:r>
            <w:r w:rsidRPr="00E91AAF">
              <w:rPr>
                <w:rFonts w:ascii="Arial" w:eastAsia="Arial" w:hAnsi="Arial" w:cs="Arial"/>
                <w:b/>
                <w:bCs/>
                <w:color w:val="000000" w:themeColor="text1"/>
                <w:sz w:val="24"/>
                <w:szCs w:val="24"/>
                <w:lang w:val="cy-GB"/>
              </w:rPr>
              <w:t>– Argymhelliad 6</w:t>
            </w:r>
          </w:p>
        </w:tc>
        <w:tc>
          <w:tcPr>
            <w:tcW w:w="3544" w:type="dxa"/>
          </w:tcPr>
          <w:p w14:paraId="5C049F3F" w14:textId="2E073DE8" w:rsidR="00354964" w:rsidRPr="00040CCD" w:rsidRDefault="00CC4FDC" w:rsidP="00354964">
            <w:pPr>
              <w:jc w:val="both"/>
              <w:rPr>
                <w:rFonts w:ascii="Arial" w:eastAsia="Arial" w:hAnsi="Arial" w:cs="Arial"/>
                <w:b/>
                <w:color w:val="000000" w:themeColor="text1"/>
                <w:sz w:val="24"/>
                <w:szCs w:val="24"/>
                <w:lang w:val="cy-GB"/>
              </w:rPr>
            </w:pPr>
            <w:r w:rsidRPr="00040CCD">
              <w:rPr>
                <w:rFonts w:ascii="Arial" w:eastAsia="Arial" w:hAnsi="Arial" w:cs="Arial"/>
                <w:b/>
                <w:color w:val="000000" w:themeColor="text1"/>
                <w:sz w:val="24"/>
                <w:szCs w:val="24"/>
                <w:lang w:val="cy-GB"/>
              </w:rPr>
              <w:t xml:space="preserve">Cam </w:t>
            </w:r>
            <w:r w:rsidR="006F526F" w:rsidRPr="00040CCD">
              <w:rPr>
                <w:rFonts w:ascii="Arial" w:eastAsia="Arial" w:hAnsi="Arial" w:cs="Arial"/>
                <w:b/>
                <w:color w:val="000000" w:themeColor="text1"/>
                <w:sz w:val="24"/>
                <w:szCs w:val="24"/>
                <w:lang w:val="cy-GB"/>
              </w:rPr>
              <w:t>g</w:t>
            </w:r>
            <w:r w:rsidRPr="00040CCD">
              <w:rPr>
                <w:rFonts w:ascii="Arial" w:eastAsia="Arial" w:hAnsi="Arial" w:cs="Arial"/>
                <w:b/>
                <w:color w:val="000000" w:themeColor="text1"/>
                <w:sz w:val="24"/>
                <w:szCs w:val="24"/>
                <w:lang w:val="cy-GB"/>
              </w:rPr>
              <w:t>weithredu</w:t>
            </w:r>
          </w:p>
        </w:tc>
        <w:tc>
          <w:tcPr>
            <w:tcW w:w="2551" w:type="dxa"/>
          </w:tcPr>
          <w:p w14:paraId="385E2DB9" w14:textId="3D245569" w:rsidR="00354964" w:rsidRPr="00040CCD" w:rsidRDefault="006F526F" w:rsidP="00354964">
            <w:pPr>
              <w:rPr>
                <w:rFonts w:ascii="Arial" w:eastAsia="Arial" w:hAnsi="Arial" w:cs="Arial"/>
                <w:b/>
                <w:color w:val="000000" w:themeColor="text1"/>
                <w:sz w:val="24"/>
                <w:szCs w:val="24"/>
                <w:lang w:val="cy-GB"/>
              </w:rPr>
            </w:pPr>
            <w:r w:rsidRPr="00040CCD">
              <w:rPr>
                <w:rFonts w:ascii="Arial" w:eastAsia="Arial" w:hAnsi="Arial" w:cs="Arial"/>
                <w:b/>
                <w:bCs/>
                <w:color w:val="000000" w:themeColor="text1"/>
                <w:sz w:val="24"/>
                <w:szCs w:val="24"/>
                <w:lang w:val="cy-GB"/>
              </w:rPr>
              <w:t>Canllawiau ychwanegol i ategu’r Safonau</w:t>
            </w:r>
          </w:p>
        </w:tc>
      </w:tr>
      <w:tr w:rsidR="005C7392" w:rsidRPr="00040CCD" w14:paraId="6F80DB66" w14:textId="77777777" w:rsidTr="007027F9">
        <w:tc>
          <w:tcPr>
            <w:tcW w:w="2972" w:type="dxa"/>
          </w:tcPr>
          <w:p w14:paraId="5708453A" w14:textId="3DF9E33C" w:rsidR="00354964" w:rsidRPr="00040CCD" w:rsidRDefault="002C279B" w:rsidP="00572661">
            <w:pPr>
              <w:spacing w:after="120"/>
              <w:rPr>
                <w:rFonts w:ascii="Arial" w:eastAsia="Arial" w:hAnsi="Arial" w:cs="Arial"/>
                <w:i/>
                <w:iCs/>
                <w:color w:val="000000" w:themeColor="text1"/>
                <w:sz w:val="24"/>
                <w:szCs w:val="24"/>
                <w:lang w:val="cy-GB"/>
              </w:rPr>
            </w:pPr>
            <w:r w:rsidRPr="00040CCD">
              <w:rPr>
                <w:rFonts w:ascii="Arial" w:hAnsi="Arial" w:cs="Arial"/>
                <w:i/>
                <w:iCs/>
                <w:sz w:val="24"/>
                <w:szCs w:val="24"/>
                <w:lang w:val="cy-GB"/>
              </w:rPr>
              <w:t xml:space="preserve">Ystyried a ellid mabwysiadu agwedd fwy hyblyg o ran staff ychwanegol gan ddibynnu ar amgylchiadau a natur y ddarpariaeth </w:t>
            </w:r>
            <w:r w:rsidR="004D086D" w:rsidRPr="00040CCD">
              <w:rPr>
                <w:rFonts w:ascii="Arial" w:eastAsia="Arial" w:hAnsi="Arial" w:cs="Arial"/>
                <w:b/>
                <w:bCs/>
                <w:i/>
                <w:iCs/>
                <w:color w:val="000000" w:themeColor="text1"/>
                <w:sz w:val="24"/>
                <w:szCs w:val="24"/>
                <w:lang w:val="cy-GB"/>
              </w:rPr>
              <w:t xml:space="preserve"> </w:t>
            </w:r>
          </w:p>
        </w:tc>
        <w:tc>
          <w:tcPr>
            <w:tcW w:w="3544" w:type="dxa"/>
          </w:tcPr>
          <w:p w14:paraId="735496D0" w14:textId="761B05C4" w:rsidR="00354964" w:rsidRPr="00040CCD" w:rsidRDefault="002C279B" w:rsidP="00572661">
            <w:pPr>
              <w:spacing w:after="120"/>
              <w:rPr>
                <w:rFonts w:ascii="Arial" w:eastAsia="Arial" w:hAnsi="Arial" w:cs="Arial"/>
                <w:color w:val="000000" w:themeColor="text1"/>
                <w:sz w:val="24"/>
                <w:szCs w:val="24"/>
                <w:lang w:val="cy-GB"/>
              </w:rPr>
            </w:pPr>
            <w:r w:rsidRPr="00040CCD">
              <w:rPr>
                <w:rFonts w:ascii="Arial" w:eastAsia="Arial" w:hAnsi="Arial" w:cs="Arial"/>
                <w:color w:val="000000" w:themeColor="text1"/>
                <w:sz w:val="24"/>
                <w:szCs w:val="24"/>
                <w:lang w:val="cy-GB"/>
              </w:rPr>
              <w:t>Cynigir dileu Safon bresennol 15.13 o'r Safonau.  Mae Safon 15.6 wedi'i chryfhau i leihau unrhyw risgiau sy'n gysylltiedig â dileu'r safon ynghylch staff</w:t>
            </w:r>
            <w:r w:rsidR="00883069" w:rsidRPr="00040CCD">
              <w:rPr>
                <w:rFonts w:ascii="Arial" w:eastAsia="Arial" w:hAnsi="Arial" w:cs="Arial"/>
                <w:color w:val="000000" w:themeColor="text1"/>
                <w:sz w:val="24"/>
                <w:szCs w:val="24"/>
                <w:lang w:val="cy-GB"/>
              </w:rPr>
              <w:t xml:space="preserve"> ychwanegol</w:t>
            </w:r>
            <w:r w:rsidRPr="00040CCD">
              <w:rPr>
                <w:rFonts w:ascii="Arial" w:eastAsia="Arial" w:hAnsi="Arial" w:cs="Arial"/>
                <w:color w:val="000000" w:themeColor="text1"/>
                <w:sz w:val="24"/>
                <w:szCs w:val="24"/>
                <w:lang w:val="cy-GB"/>
              </w:rPr>
              <w:t>.</w:t>
            </w:r>
          </w:p>
        </w:tc>
        <w:tc>
          <w:tcPr>
            <w:tcW w:w="2551" w:type="dxa"/>
          </w:tcPr>
          <w:p w14:paraId="0F2A941D" w14:textId="0D4210E3" w:rsidR="00354964" w:rsidRPr="00040CCD" w:rsidRDefault="00883069" w:rsidP="00572661">
            <w:pPr>
              <w:spacing w:after="120"/>
              <w:rPr>
                <w:rFonts w:ascii="Arial" w:eastAsia="Arial" w:hAnsi="Arial" w:cs="Arial"/>
                <w:color w:val="000000" w:themeColor="text1"/>
                <w:sz w:val="24"/>
                <w:szCs w:val="24"/>
                <w:lang w:val="cy-GB"/>
              </w:rPr>
            </w:pPr>
            <w:r w:rsidRPr="00040CCD">
              <w:rPr>
                <w:rFonts w:ascii="Arial" w:eastAsia="Arial" w:hAnsi="Arial" w:cs="Arial"/>
                <w:color w:val="000000" w:themeColor="text1"/>
                <w:sz w:val="24"/>
                <w:szCs w:val="24"/>
                <w:lang w:val="cy-GB"/>
              </w:rPr>
              <w:t>Nac oes</w:t>
            </w:r>
          </w:p>
        </w:tc>
      </w:tr>
    </w:tbl>
    <w:p w14:paraId="071A109A" w14:textId="77777777" w:rsidR="00883069" w:rsidRPr="00040CCD" w:rsidRDefault="00883069" w:rsidP="00883069">
      <w:pPr>
        <w:ind w:right="662"/>
        <w:rPr>
          <w:rFonts w:ascii="Arial" w:hAnsi="Arial" w:cs="Arial"/>
          <w:iCs/>
          <w:sz w:val="24"/>
          <w:szCs w:val="24"/>
          <w:lang w:val="cy-GB"/>
        </w:rPr>
      </w:pPr>
    </w:p>
    <w:p w14:paraId="3695F5C3" w14:textId="66CAA49D" w:rsidR="007027F9" w:rsidRPr="00040CCD" w:rsidRDefault="004D086D" w:rsidP="00883069">
      <w:pPr>
        <w:ind w:right="662"/>
        <w:rPr>
          <w:rFonts w:ascii="Arial" w:hAnsi="Arial" w:cs="Arial"/>
          <w:i/>
          <w:iCs/>
          <w:sz w:val="24"/>
          <w:szCs w:val="24"/>
          <w:lang w:val="cy-GB"/>
        </w:rPr>
      </w:pPr>
      <w:r w:rsidRPr="00040CCD">
        <w:rPr>
          <w:rFonts w:ascii="Arial" w:hAnsi="Arial" w:cs="Arial"/>
          <w:iCs/>
          <w:sz w:val="24"/>
          <w:szCs w:val="24"/>
          <w:lang w:val="cy-GB"/>
        </w:rPr>
        <w:t xml:space="preserve">Ar hyn o bryd mae safon 15.13 yn nodi: </w:t>
      </w:r>
    </w:p>
    <w:p w14:paraId="32020239" w14:textId="324636F4" w:rsidR="00922C06" w:rsidRPr="00040CCD" w:rsidRDefault="004D086D" w:rsidP="00607D06">
      <w:pPr>
        <w:ind w:left="567"/>
        <w:rPr>
          <w:rFonts w:ascii="Arial" w:hAnsi="Arial" w:cs="Arial"/>
          <w:sz w:val="24"/>
          <w:szCs w:val="24"/>
          <w:lang w:val="cy-GB"/>
        </w:rPr>
      </w:pPr>
      <w:r w:rsidRPr="00040CCD">
        <w:rPr>
          <w:rFonts w:ascii="Arial" w:hAnsi="Arial" w:cs="Arial"/>
          <w:i/>
          <w:iCs/>
          <w:sz w:val="24"/>
          <w:szCs w:val="24"/>
          <w:lang w:val="cy-GB"/>
        </w:rPr>
        <w:t xml:space="preserve">mewn lleoliadau gofal dydd llawn sydd wedi’u cofrestru ar gyfer 20 neu ragor o blant, ni ddylid cynnwys y rheolwr wrth gyfrifo cymarebau oedolion:plant. Yn achos lleoliadau sydd wedi’u cofrestru ar gyfer llai na 20 o blant, nid oes disgwyl i’r rheolwr fod yn rhif ychwanegol, felly gellir cynnwys y rheolwr yn y cyfrifiadau oedolion:plant. </w:t>
      </w:r>
    </w:p>
    <w:p w14:paraId="121C0A05" w14:textId="559AA30B" w:rsidR="009D1B24" w:rsidRPr="00040CCD" w:rsidRDefault="004D086D" w:rsidP="00EF3CF3">
      <w:pPr>
        <w:rPr>
          <w:rFonts w:ascii="Arial" w:hAnsi="Arial" w:cs="Arial"/>
          <w:sz w:val="24"/>
          <w:szCs w:val="24"/>
          <w:lang w:val="cy-GB"/>
        </w:rPr>
      </w:pPr>
      <w:r w:rsidRPr="00040CCD">
        <w:rPr>
          <w:rFonts w:ascii="Arial" w:hAnsi="Arial" w:cs="Arial"/>
          <w:sz w:val="24"/>
          <w:szCs w:val="24"/>
          <w:lang w:val="cy-GB"/>
        </w:rPr>
        <w:t xml:space="preserve">Mae'r ymgynghoriad hwn yn cydnabod y bu </w:t>
      </w:r>
      <w:r w:rsidR="006F526F" w:rsidRPr="00040CCD">
        <w:rPr>
          <w:rFonts w:ascii="Arial" w:hAnsi="Arial" w:cs="Arial"/>
          <w:sz w:val="24"/>
          <w:szCs w:val="24"/>
          <w:lang w:val="cy-GB"/>
        </w:rPr>
        <w:t>safon 15.13 yn destun trafod</w:t>
      </w:r>
      <w:r w:rsidRPr="00040CCD">
        <w:rPr>
          <w:rFonts w:ascii="Arial" w:hAnsi="Arial" w:cs="Arial"/>
          <w:sz w:val="24"/>
          <w:szCs w:val="24"/>
          <w:lang w:val="cy-GB"/>
        </w:rPr>
        <w:t xml:space="preserve"> </w:t>
      </w:r>
      <w:r w:rsidR="006F526F" w:rsidRPr="00040CCD">
        <w:rPr>
          <w:rFonts w:ascii="Arial" w:hAnsi="Arial" w:cs="Arial"/>
          <w:sz w:val="24"/>
          <w:szCs w:val="24"/>
          <w:lang w:val="cy-GB"/>
        </w:rPr>
        <w:t>ers cryn amser</w:t>
      </w:r>
      <w:r w:rsidRPr="00040CCD">
        <w:rPr>
          <w:rFonts w:ascii="Arial" w:hAnsi="Arial" w:cs="Arial"/>
          <w:sz w:val="24"/>
          <w:szCs w:val="24"/>
          <w:lang w:val="cy-GB"/>
        </w:rPr>
        <w:t xml:space="preserve"> yn y sector. Cydnabyddir y gall y safon fod yn rhwystr i leoliadau gofal dydd llawn llai (gyda llai nag 20 o blant) sy'n dymuno arloesi ac ehangu eu busnesau. </w:t>
      </w:r>
    </w:p>
    <w:p w14:paraId="58B915F7" w14:textId="2136A011" w:rsidR="00B925EA" w:rsidRPr="00040CCD" w:rsidRDefault="004D086D" w:rsidP="00EF3CF3">
      <w:pPr>
        <w:rPr>
          <w:rFonts w:ascii="Arial" w:hAnsi="Arial" w:cs="Arial"/>
          <w:sz w:val="24"/>
          <w:szCs w:val="24"/>
          <w:lang w:val="cy-GB"/>
        </w:rPr>
      </w:pPr>
      <w:r w:rsidRPr="00040CCD">
        <w:rPr>
          <w:rFonts w:ascii="Arial" w:hAnsi="Arial" w:cs="Arial"/>
          <w:sz w:val="24"/>
          <w:szCs w:val="24"/>
          <w:lang w:val="cy-GB"/>
        </w:rPr>
        <w:t xml:space="preserve">Llwyddodd Llywodraeth Cymru i </w:t>
      </w:r>
      <w:r w:rsidR="006F526F" w:rsidRPr="00040CCD">
        <w:rPr>
          <w:rFonts w:ascii="Arial" w:hAnsi="Arial" w:cs="Arial"/>
          <w:sz w:val="24"/>
          <w:szCs w:val="24"/>
          <w:lang w:val="cy-GB"/>
        </w:rPr>
        <w:t>dreialu</w:t>
      </w:r>
      <w:r w:rsidRPr="00040CCD">
        <w:rPr>
          <w:rFonts w:ascii="Arial" w:hAnsi="Arial" w:cs="Arial"/>
          <w:sz w:val="24"/>
          <w:szCs w:val="24"/>
          <w:lang w:val="cy-GB"/>
        </w:rPr>
        <w:t xml:space="preserve"> </w:t>
      </w:r>
      <w:r w:rsidR="006F526F" w:rsidRPr="00040CCD">
        <w:rPr>
          <w:rFonts w:ascii="Arial" w:hAnsi="Arial" w:cs="Arial"/>
          <w:sz w:val="24"/>
          <w:szCs w:val="24"/>
          <w:lang w:val="cy-GB"/>
        </w:rPr>
        <w:t xml:space="preserve">cyfnod dros dro o </w:t>
      </w:r>
      <w:r w:rsidRPr="00040CCD">
        <w:rPr>
          <w:rFonts w:ascii="Arial" w:hAnsi="Arial" w:cs="Arial"/>
          <w:sz w:val="24"/>
          <w:szCs w:val="24"/>
          <w:lang w:val="cy-GB"/>
        </w:rPr>
        <w:t>lacio</w:t>
      </w:r>
      <w:r w:rsidR="006F526F" w:rsidRPr="00040CCD">
        <w:rPr>
          <w:rFonts w:ascii="Arial" w:hAnsi="Arial" w:cs="Arial"/>
          <w:sz w:val="24"/>
          <w:szCs w:val="24"/>
          <w:lang w:val="cy-GB"/>
        </w:rPr>
        <w:t xml:space="preserve"> ar y</w:t>
      </w:r>
      <w:r w:rsidRPr="00040CCD">
        <w:rPr>
          <w:rFonts w:ascii="Arial" w:hAnsi="Arial" w:cs="Arial"/>
          <w:sz w:val="24"/>
          <w:szCs w:val="24"/>
          <w:lang w:val="cy-GB"/>
        </w:rPr>
        <w:t xml:space="preserve"> safon hon </w:t>
      </w:r>
      <w:r w:rsidR="006F526F" w:rsidRPr="00040CCD">
        <w:rPr>
          <w:rFonts w:ascii="Arial" w:hAnsi="Arial" w:cs="Arial"/>
          <w:sz w:val="24"/>
          <w:szCs w:val="24"/>
          <w:lang w:val="cy-GB"/>
        </w:rPr>
        <w:t>wrth</w:t>
      </w:r>
      <w:r w:rsidRPr="00040CCD">
        <w:rPr>
          <w:rFonts w:ascii="Arial" w:hAnsi="Arial" w:cs="Arial"/>
          <w:sz w:val="24"/>
          <w:szCs w:val="24"/>
          <w:lang w:val="cy-GB"/>
        </w:rPr>
        <w:t xml:space="preserve"> ymateb i'r heriau </w:t>
      </w:r>
      <w:r w:rsidR="006F526F" w:rsidRPr="00040CCD">
        <w:rPr>
          <w:rFonts w:ascii="Arial" w:hAnsi="Arial" w:cs="Arial"/>
          <w:sz w:val="24"/>
          <w:szCs w:val="24"/>
          <w:lang w:val="cy-GB"/>
        </w:rPr>
        <w:t>a oedd yn</w:t>
      </w:r>
      <w:r w:rsidRPr="00040CCD">
        <w:rPr>
          <w:rFonts w:ascii="Arial" w:hAnsi="Arial" w:cs="Arial"/>
          <w:sz w:val="24"/>
          <w:szCs w:val="24"/>
          <w:lang w:val="cy-GB"/>
        </w:rPr>
        <w:t xml:space="preserve"> wynebu'r sector yn ystod y pandemig. </w:t>
      </w:r>
      <w:r w:rsidR="006F526F" w:rsidRPr="00040CCD">
        <w:rPr>
          <w:rFonts w:ascii="Arial" w:hAnsi="Arial" w:cs="Arial"/>
          <w:sz w:val="24"/>
          <w:szCs w:val="24"/>
          <w:lang w:val="cy-GB"/>
        </w:rPr>
        <w:t>Hwn oedd y mesur llacio a ddefnyddiwyd</w:t>
      </w:r>
      <w:r w:rsidRPr="00040CCD">
        <w:rPr>
          <w:rFonts w:ascii="Arial" w:hAnsi="Arial" w:cs="Arial"/>
          <w:sz w:val="24"/>
          <w:szCs w:val="24"/>
          <w:lang w:val="cy-GB"/>
        </w:rPr>
        <w:t xml:space="preserve"> amlaf </w:t>
      </w:r>
      <w:r w:rsidR="006F526F" w:rsidRPr="00040CCD">
        <w:rPr>
          <w:rFonts w:ascii="Arial" w:hAnsi="Arial" w:cs="Arial"/>
          <w:sz w:val="24"/>
          <w:szCs w:val="24"/>
          <w:lang w:val="cy-GB"/>
        </w:rPr>
        <w:t xml:space="preserve">o’r mesurau </w:t>
      </w:r>
      <w:r w:rsidRPr="00040CCD">
        <w:rPr>
          <w:rFonts w:ascii="Arial" w:hAnsi="Arial" w:cs="Arial"/>
          <w:sz w:val="24"/>
          <w:szCs w:val="24"/>
          <w:lang w:val="cy-GB"/>
        </w:rPr>
        <w:t xml:space="preserve">y </w:t>
      </w:r>
      <w:r w:rsidR="006F526F" w:rsidRPr="00040CCD">
        <w:rPr>
          <w:rFonts w:ascii="Arial" w:hAnsi="Arial" w:cs="Arial"/>
          <w:sz w:val="24"/>
          <w:szCs w:val="24"/>
          <w:lang w:val="cy-GB"/>
        </w:rPr>
        <w:t>câ</w:t>
      </w:r>
      <w:r w:rsidRPr="00040CCD">
        <w:rPr>
          <w:rFonts w:ascii="Arial" w:hAnsi="Arial" w:cs="Arial"/>
          <w:sz w:val="24"/>
          <w:szCs w:val="24"/>
          <w:lang w:val="cy-GB"/>
        </w:rPr>
        <w:t xml:space="preserve">i lleoliadau gofal plant wneud cais amdanynt; lle </w:t>
      </w:r>
      <w:r w:rsidR="006F526F" w:rsidRPr="00040CCD">
        <w:rPr>
          <w:rFonts w:ascii="Arial" w:hAnsi="Arial" w:cs="Arial"/>
          <w:sz w:val="24"/>
          <w:szCs w:val="24"/>
          <w:lang w:val="cy-GB"/>
        </w:rPr>
        <w:t>cafodd ei weithredu</w:t>
      </w:r>
      <w:r w:rsidRPr="00040CCD">
        <w:rPr>
          <w:rFonts w:ascii="Arial" w:hAnsi="Arial" w:cs="Arial"/>
          <w:sz w:val="24"/>
          <w:szCs w:val="24"/>
          <w:lang w:val="cy-GB"/>
        </w:rPr>
        <w:t xml:space="preserve">, ni </w:t>
      </w:r>
      <w:r w:rsidR="006F526F" w:rsidRPr="00040CCD">
        <w:rPr>
          <w:rFonts w:ascii="Arial" w:hAnsi="Arial" w:cs="Arial"/>
          <w:sz w:val="24"/>
          <w:szCs w:val="24"/>
          <w:lang w:val="cy-GB"/>
        </w:rPr>
        <w:t>chofnodwyd p</w:t>
      </w:r>
      <w:r w:rsidRPr="00040CCD">
        <w:rPr>
          <w:rFonts w:ascii="Arial" w:hAnsi="Arial" w:cs="Arial"/>
          <w:sz w:val="24"/>
          <w:szCs w:val="24"/>
          <w:lang w:val="cy-GB"/>
        </w:rPr>
        <w:t xml:space="preserve">ryderon am </w:t>
      </w:r>
      <w:r w:rsidR="006F526F" w:rsidRPr="00040CCD">
        <w:rPr>
          <w:rFonts w:ascii="Arial" w:hAnsi="Arial" w:cs="Arial"/>
          <w:sz w:val="24"/>
          <w:szCs w:val="24"/>
          <w:lang w:val="cy-GB"/>
        </w:rPr>
        <w:t>a</w:t>
      </w:r>
      <w:r w:rsidRPr="00040CCD">
        <w:rPr>
          <w:rFonts w:ascii="Arial" w:hAnsi="Arial" w:cs="Arial"/>
          <w:sz w:val="24"/>
          <w:szCs w:val="24"/>
          <w:lang w:val="cy-GB"/>
        </w:rPr>
        <w:t xml:space="preserve">nsawdd y </w:t>
      </w:r>
      <w:r w:rsidR="006F526F" w:rsidRPr="00040CCD">
        <w:rPr>
          <w:rFonts w:ascii="Arial" w:hAnsi="Arial" w:cs="Arial"/>
          <w:sz w:val="24"/>
          <w:szCs w:val="24"/>
          <w:lang w:val="cy-GB"/>
        </w:rPr>
        <w:t>g</w:t>
      </w:r>
      <w:r w:rsidRPr="00040CCD">
        <w:rPr>
          <w:rFonts w:ascii="Arial" w:hAnsi="Arial" w:cs="Arial"/>
          <w:sz w:val="24"/>
          <w:szCs w:val="24"/>
          <w:lang w:val="cy-GB"/>
        </w:rPr>
        <w:t>ofal</w:t>
      </w:r>
      <w:r w:rsidR="006F526F" w:rsidRPr="00040CCD">
        <w:rPr>
          <w:rFonts w:ascii="Arial" w:hAnsi="Arial" w:cs="Arial"/>
          <w:sz w:val="24"/>
          <w:szCs w:val="24"/>
          <w:lang w:val="cy-GB"/>
        </w:rPr>
        <w:t>.</w:t>
      </w:r>
    </w:p>
    <w:p w14:paraId="4F8C8EC1" w14:textId="69FAAA15" w:rsidR="008B61F8" w:rsidRPr="00853F2C" w:rsidRDefault="004D086D" w:rsidP="00853F2C">
      <w:pPr>
        <w:rPr>
          <w:rFonts w:ascii="Arial" w:hAnsi="Arial" w:cs="Arial"/>
          <w:sz w:val="24"/>
          <w:szCs w:val="24"/>
          <w:lang w:val="cy-GB"/>
        </w:rPr>
      </w:pPr>
      <w:r w:rsidRPr="00853F2C">
        <w:rPr>
          <w:rFonts w:ascii="Arial" w:hAnsi="Arial" w:cs="Arial"/>
          <w:sz w:val="24"/>
          <w:szCs w:val="24"/>
          <w:lang w:val="cy-GB"/>
        </w:rPr>
        <w:t xml:space="preserve">Mae'r ymgynghoriad hwn yn cynnig dileu'r safon hon, sy'n golygu y gellir cynnwys rheolwyr yn </w:t>
      </w:r>
      <w:r w:rsidR="006F526F" w:rsidRPr="00853F2C">
        <w:rPr>
          <w:rFonts w:ascii="Arial" w:hAnsi="Arial" w:cs="Arial"/>
          <w:sz w:val="24"/>
          <w:szCs w:val="24"/>
          <w:lang w:val="cy-GB"/>
        </w:rPr>
        <w:t xml:space="preserve">y cymarebau </w:t>
      </w:r>
      <w:r w:rsidRPr="00853F2C">
        <w:rPr>
          <w:rFonts w:ascii="Arial" w:hAnsi="Arial" w:cs="Arial"/>
          <w:sz w:val="24"/>
          <w:szCs w:val="24"/>
          <w:lang w:val="cy-GB"/>
        </w:rPr>
        <w:t>oedolion:plant (os ydynt yn meddu ar gymwysterau addas). Fodd bynnag, er mwyn sicrhau na</w:t>
      </w:r>
      <w:r w:rsidR="006F526F" w:rsidRPr="00853F2C">
        <w:rPr>
          <w:rFonts w:ascii="Arial" w:hAnsi="Arial" w:cs="Arial"/>
          <w:sz w:val="24"/>
          <w:szCs w:val="24"/>
          <w:lang w:val="cy-GB"/>
        </w:rPr>
        <w:t xml:space="preserve"> chyfaddawdir ar</w:t>
      </w:r>
      <w:r w:rsidRPr="00853F2C">
        <w:rPr>
          <w:rFonts w:ascii="Arial" w:hAnsi="Arial" w:cs="Arial"/>
          <w:sz w:val="24"/>
          <w:szCs w:val="24"/>
          <w:lang w:val="cy-GB"/>
        </w:rPr>
        <w:t xml:space="preserve"> ofal plant drwy ddileu'r safon hon, mae'r </w:t>
      </w:r>
      <w:r w:rsidR="006F526F" w:rsidRPr="00853F2C">
        <w:rPr>
          <w:rFonts w:ascii="Arial" w:hAnsi="Arial" w:cs="Arial"/>
          <w:sz w:val="24"/>
          <w:szCs w:val="24"/>
          <w:lang w:val="cy-GB"/>
        </w:rPr>
        <w:t>trefniadau o ran c</w:t>
      </w:r>
      <w:r w:rsidRPr="00853F2C">
        <w:rPr>
          <w:rFonts w:ascii="Arial" w:hAnsi="Arial" w:cs="Arial"/>
          <w:sz w:val="24"/>
          <w:szCs w:val="24"/>
          <w:lang w:val="cy-GB"/>
        </w:rPr>
        <w:t>yflawni tasgau rheoli neu baratoi</w:t>
      </w:r>
      <w:r w:rsidR="006F526F" w:rsidRPr="00853F2C">
        <w:rPr>
          <w:rFonts w:ascii="Arial" w:hAnsi="Arial" w:cs="Arial"/>
          <w:sz w:val="24"/>
          <w:szCs w:val="24"/>
          <w:lang w:val="cy-GB"/>
        </w:rPr>
        <w:t xml:space="preserve"> prydau</w:t>
      </w:r>
      <w:r w:rsidRPr="00853F2C">
        <w:rPr>
          <w:rFonts w:ascii="Arial" w:hAnsi="Arial" w:cs="Arial"/>
          <w:sz w:val="24"/>
          <w:szCs w:val="24"/>
          <w:lang w:val="cy-GB"/>
        </w:rPr>
        <w:t xml:space="preserve"> </w:t>
      </w:r>
      <w:r w:rsidR="006F526F" w:rsidRPr="00853F2C">
        <w:rPr>
          <w:rFonts w:ascii="Arial" w:hAnsi="Arial" w:cs="Arial"/>
          <w:sz w:val="24"/>
          <w:szCs w:val="24"/>
          <w:lang w:val="cy-GB"/>
        </w:rPr>
        <w:t>o dan</w:t>
      </w:r>
      <w:r w:rsidRPr="00853F2C">
        <w:rPr>
          <w:rFonts w:ascii="Arial" w:hAnsi="Arial" w:cs="Arial"/>
          <w:sz w:val="24"/>
          <w:szCs w:val="24"/>
          <w:lang w:val="cy-GB"/>
        </w:rPr>
        <w:t xml:space="preserve"> safon 15.6(</w:t>
      </w:r>
      <w:r w:rsidR="006F526F" w:rsidRPr="00853F2C">
        <w:rPr>
          <w:rFonts w:ascii="Arial" w:hAnsi="Arial" w:cs="Arial"/>
          <w:sz w:val="24"/>
          <w:szCs w:val="24"/>
          <w:lang w:val="cy-GB"/>
        </w:rPr>
        <w:t>GD</w:t>
      </w:r>
      <w:r w:rsidRPr="00853F2C">
        <w:rPr>
          <w:rFonts w:ascii="Arial" w:hAnsi="Arial" w:cs="Arial"/>
          <w:sz w:val="24"/>
          <w:szCs w:val="24"/>
          <w:lang w:val="cy-GB"/>
        </w:rPr>
        <w:t>) wedi'</w:t>
      </w:r>
      <w:r w:rsidR="006F526F" w:rsidRPr="00853F2C">
        <w:rPr>
          <w:rFonts w:ascii="Arial" w:hAnsi="Arial" w:cs="Arial"/>
          <w:sz w:val="24"/>
          <w:szCs w:val="24"/>
          <w:lang w:val="cy-GB"/>
        </w:rPr>
        <w:t>u</w:t>
      </w:r>
      <w:r w:rsidRPr="00853F2C">
        <w:rPr>
          <w:rFonts w:ascii="Arial" w:hAnsi="Arial" w:cs="Arial"/>
          <w:sz w:val="24"/>
          <w:szCs w:val="24"/>
          <w:lang w:val="cy-GB"/>
        </w:rPr>
        <w:t xml:space="preserve"> diwygio i roi eglurder. Bydd y safon hon, ochr yn ochr â safon 15.5(</w:t>
      </w:r>
      <w:r w:rsidR="006F526F" w:rsidRPr="00853F2C">
        <w:rPr>
          <w:rFonts w:ascii="Arial" w:hAnsi="Arial" w:cs="Arial"/>
          <w:sz w:val="24"/>
          <w:szCs w:val="24"/>
          <w:lang w:val="cy-GB"/>
        </w:rPr>
        <w:t>GD</w:t>
      </w:r>
      <w:r w:rsidRPr="00853F2C">
        <w:rPr>
          <w:rFonts w:ascii="Arial" w:hAnsi="Arial" w:cs="Arial"/>
          <w:sz w:val="24"/>
          <w:szCs w:val="24"/>
          <w:lang w:val="cy-GB"/>
        </w:rPr>
        <w:t xml:space="preserve">) yn sicrhau bod gan leoliadau ddigon o staff i gyflawni dyletswyddau eraill heb </w:t>
      </w:r>
      <w:r w:rsidR="006F526F" w:rsidRPr="00853F2C">
        <w:rPr>
          <w:rFonts w:ascii="Arial" w:hAnsi="Arial" w:cs="Arial"/>
          <w:sz w:val="24"/>
          <w:szCs w:val="24"/>
          <w:lang w:val="cy-GB"/>
        </w:rPr>
        <w:t>gyfaddawd</w:t>
      </w:r>
      <w:r w:rsidRPr="00853F2C">
        <w:rPr>
          <w:rFonts w:ascii="Arial" w:hAnsi="Arial" w:cs="Arial"/>
          <w:sz w:val="24"/>
          <w:szCs w:val="24"/>
          <w:lang w:val="cy-GB"/>
        </w:rPr>
        <w:t xml:space="preserve">u </w:t>
      </w:r>
      <w:r w:rsidR="006F526F" w:rsidRPr="00853F2C">
        <w:rPr>
          <w:rFonts w:ascii="Arial" w:hAnsi="Arial" w:cs="Arial"/>
          <w:sz w:val="24"/>
          <w:szCs w:val="24"/>
          <w:lang w:val="cy-GB"/>
        </w:rPr>
        <w:t xml:space="preserve">ar </w:t>
      </w:r>
      <w:r w:rsidRPr="00853F2C">
        <w:rPr>
          <w:rFonts w:ascii="Arial" w:hAnsi="Arial" w:cs="Arial"/>
          <w:sz w:val="24"/>
          <w:szCs w:val="24"/>
          <w:lang w:val="cy-GB"/>
        </w:rPr>
        <w:t xml:space="preserve">ansawdd na diogelwch gofal. </w:t>
      </w:r>
    </w:p>
    <w:p w14:paraId="505BD3AD" w14:textId="6D12AAF9" w:rsidR="006F526F" w:rsidRPr="00040CCD" w:rsidRDefault="006F526F" w:rsidP="00853F2C">
      <w:pPr>
        <w:pStyle w:val="Heading3"/>
        <w:numPr>
          <w:ilvl w:val="0"/>
          <w:numId w:val="0"/>
        </w:numPr>
      </w:pPr>
      <w:r w:rsidRPr="00040CCD">
        <w:t>Sut mae dileu'r safon am staff ychwanegol o fudd i mi?</w:t>
      </w:r>
    </w:p>
    <w:tbl>
      <w:tblPr>
        <w:tblStyle w:val="TableGrid"/>
        <w:tblW w:w="8784" w:type="dxa"/>
        <w:tblLook w:val="04A0" w:firstRow="1" w:lastRow="0" w:firstColumn="1" w:lastColumn="0" w:noHBand="0" w:noVBand="1"/>
      </w:tblPr>
      <w:tblGrid>
        <w:gridCol w:w="1874"/>
        <w:gridCol w:w="6910"/>
      </w:tblGrid>
      <w:tr w:rsidR="005C7392" w:rsidRPr="00040CCD" w14:paraId="7BEA1998" w14:textId="77777777" w:rsidTr="00BF5C1A">
        <w:tc>
          <w:tcPr>
            <w:tcW w:w="1874" w:type="dxa"/>
          </w:tcPr>
          <w:p w14:paraId="0DDAB33F" w14:textId="1C24FC9B" w:rsidR="006F526F" w:rsidRPr="00040CCD" w:rsidRDefault="006F526F" w:rsidP="006F526F">
            <w:pPr>
              <w:spacing w:after="120"/>
              <w:rPr>
                <w:rFonts w:ascii="Arial" w:hAnsi="Arial" w:cs="Arial"/>
                <w:bCs/>
                <w:sz w:val="24"/>
                <w:szCs w:val="24"/>
                <w:lang w:val="cy-GB"/>
              </w:rPr>
            </w:pPr>
            <w:r w:rsidRPr="00040CCD">
              <w:rPr>
                <w:rFonts w:ascii="Arial" w:hAnsi="Arial" w:cs="Arial"/>
                <w:bCs/>
                <w:sz w:val="24"/>
                <w:szCs w:val="24"/>
                <w:lang w:val="cy-GB"/>
              </w:rPr>
              <w:t>Darparwyr gofal dydd</w:t>
            </w:r>
          </w:p>
          <w:p w14:paraId="5E4D5CC6" w14:textId="508719EE" w:rsidR="009A05A4" w:rsidRPr="00040CCD" w:rsidRDefault="009A05A4" w:rsidP="00572661">
            <w:pPr>
              <w:spacing w:after="120"/>
              <w:rPr>
                <w:rFonts w:ascii="Arial" w:hAnsi="Arial" w:cs="Arial"/>
                <w:bCs/>
                <w:sz w:val="24"/>
                <w:szCs w:val="24"/>
                <w:lang w:val="cy-GB"/>
              </w:rPr>
            </w:pPr>
          </w:p>
        </w:tc>
        <w:tc>
          <w:tcPr>
            <w:tcW w:w="6910" w:type="dxa"/>
          </w:tcPr>
          <w:p w14:paraId="7D8AC023" w14:textId="77777777" w:rsidR="009A05A4" w:rsidRPr="00040CCD" w:rsidRDefault="004D086D" w:rsidP="003E7B12">
            <w:pPr>
              <w:pStyle w:val="ListParagraph"/>
              <w:numPr>
                <w:ilvl w:val="0"/>
                <w:numId w:val="9"/>
              </w:numPr>
              <w:spacing w:after="120"/>
              <w:ind w:left="284"/>
              <w:rPr>
                <w:rFonts w:eastAsiaTheme="minorHAnsi"/>
                <w:bCs/>
                <w:lang w:val="cy-GB"/>
              </w:rPr>
            </w:pPr>
            <w:r w:rsidRPr="00040CCD">
              <w:rPr>
                <w:rFonts w:eastAsiaTheme="minorHAnsi"/>
                <w:bCs/>
                <w:lang w:val="cy-GB"/>
              </w:rPr>
              <w:t xml:space="preserve">Galluogi lleoliadau i weithredu heb fod angen cynnwys staff ychwanegol os ydynt wedi'u cofrestru ar gyfer 20 neu fwy o blant. </w:t>
            </w:r>
          </w:p>
          <w:p w14:paraId="19877040" w14:textId="5A7AB38F" w:rsidR="006F526F" w:rsidRPr="00040CCD" w:rsidRDefault="006F526F" w:rsidP="003E7B12">
            <w:pPr>
              <w:pStyle w:val="ListParagraph"/>
              <w:numPr>
                <w:ilvl w:val="0"/>
                <w:numId w:val="9"/>
              </w:numPr>
              <w:spacing w:after="120"/>
              <w:ind w:left="284"/>
              <w:rPr>
                <w:rFonts w:eastAsiaTheme="minorHAnsi"/>
                <w:bCs/>
                <w:lang w:val="cy-GB"/>
              </w:rPr>
            </w:pPr>
            <w:r w:rsidRPr="00040CCD">
              <w:rPr>
                <w:bCs/>
                <w:lang w:val="cy-GB"/>
              </w:rPr>
              <w:t>Gallai helpu o ran cynaliadwyedd lleoliadau gofal dydd presennol a hwyluso’r posibilrwydd o ehangu.</w:t>
            </w:r>
          </w:p>
        </w:tc>
      </w:tr>
      <w:tr w:rsidR="005C7392" w:rsidRPr="00040CCD" w14:paraId="3BC54484" w14:textId="77777777" w:rsidTr="00BF5C1A">
        <w:tc>
          <w:tcPr>
            <w:tcW w:w="1874" w:type="dxa"/>
          </w:tcPr>
          <w:p w14:paraId="5EE4CDF5" w14:textId="376AE518" w:rsidR="00492BF6" w:rsidRPr="00040CCD" w:rsidRDefault="006F526F" w:rsidP="00BF5C1A">
            <w:pPr>
              <w:spacing w:after="120"/>
              <w:rPr>
                <w:rFonts w:ascii="Arial" w:hAnsi="Arial" w:cs="Arial"/>
                <w:bCs/>
                <w:sz w:val="24"/>
                <w:szCs w:val="24"/>
                <w:lang w:val="cy-GB"/>
              </w:rPr>
            </w:pPr>
            <w:r w:rsidRPr="00040CCD">
              <w:rPr>
                <w:rFonts w:ascii="Arial" w:hAnsi="Arial" w:cs="Arial"/>
                <w:bCs/>
                <w:sz w:val="24"/>
                <w:szCs w:val="24"/>
                <w:lang w:val="cy-GB"/>
              </w:rPr>
              <w:t>Darparwyr gofal sesiynol</w:t>
            </w:r>
          </w:p>
        </w:tc>
        <w:tc>
          <w:tcPr>
            <w:tcW w:w="6910" w:type="dxa"/>
          </w:tcPr>
          <w:p w14:paraId="0ABE2605" w14:textId="14658133" w:rsidR="00492BF6" w:rsidRPr="00040CCD" w:rsidRDefault="006F526F" w:rsidP="003E7B12">
            <w:pPr>
              <w:pStyle w:val="ListParagraph"/>
              <w:numPr>
                <w:ilvl w:val="0"/>
                <w:numId w:val="14"/>
              </w:numPr>
              <w:spacing w:after="120"/>
              <w:rPr>
                <w:bCs/>
                <w:lang w:val="cy-GB"/>
              </w:rPr>
            </w:pPr>
            <w:r w:rsidRPr="00040CCD">
              <w:rPr>
                <w:bCs/>
                <w:lang w:val="cy-GB"/>
              </w:rPr>
              <w:t>Gallai hefyd hwyluso a chefnogi darpariaeth arloesol lle bo darparwyr gofal sesiynol am geisio ymestyn y ddarpariaeth a chofrestru i ddarparu gofal dydd llawn.</w:t>
            </w:r>
            <w:r w:rsidRPr="00040CCD">
              <w:rPr>
                <w:rFonts w:eastAsia="Times New Roman"/>
                <w:bCs/>
                <w:lang w:val="cy-GB"/>
              </w:rPr>
              <w:t xml:space="preserve"> </w:t>
            </w:r>
          </w:p>
        </w:tc>
      </w:tr>
      <w:tr w:rsidR="005C7392" w:rsidRPr="00040CCD" w14:paraId="7EAC92C8" w14:textId="77777777" w:rsidTr="00BF5C1A">
        <w:tc>
          <w:tcPr>
            <w:tcW w:w="1874" w:type="dxa"/>
          </w:tcPr>
          <w:p w14:paraId="19E2465C" w14:textId="5350D6ED" w:rsidR="005825DC" w:rsidRPr="00040CCD" w:rsidRDefault="006F526F" w:rsidP="00BF5C1A">
            <w:pPr>
              <w:spacing w:after="120"/>
              <w:rPr>
                <w:rFonts w:ascii="Arial" w:hAnsi="Arial" w:cs="Arial"/>
                <w:bCs/>
                <w:sz w:val="24"/>
                <w:szCs w:val="24"/>
                <w:lang w:val="cy-GB"/>
              </w:rPr>
            </w:pPr>
            <w:r w:rsidRPr="00040CCD">
              <w:rPr>
                <w:rFonts w:ascii="Arial" w:hAnsi="Arial" w:cs="Arial"/>
                <w:bCs/>
                <w:sz w:val="24"/>
                <w:szCs w:val="24"/>
                <w:lang w:val="cy-GB"/>
              </w:rPr>
              <w:t>Rhieni/gofalwyr</w:t>
            </w:r>
          </w:p>
        </w:tc>
        <w:tc>
          <w:tcPr>
            <w:tcW w:w="6910" w:type="dxa"/>
          </w:tcPr>
          <w:p w14:paraId="18B1F910" w14:textId="15B51301" w:rsidR="005825DC" w:rsidRPr="00040CCD" w:rsidRDefault="006F526F" w:rsidP="003E7B12">
            <w:pPr>
              <w:pStyle w:val="ListParagraph"/>
              <w:numPr>
                <w:ilvl w:val="0"/>
                <w:numId w:val="14"/>
              </w:numPr>
              <w:spacing w:after="120"/>
              <w:rPr>
                <w:rFonts w:eastAsiaTheme="minorHAnsi"/>
                <w:bCs/>
                <w:lang w:val="cy-GB"/>
              </w:rPr>
            </w:pPr>
            <w:r w:rsidRPr="00040CCD">
              <w:rPr>
                <w:lang w:val="cy-GB"/>
              </w:rPr>
              <w:t>Mwy o opsiynau a hyblygrwydd i rieni sy'n chwilio am ddarpariaeth gofal plant a chefnogi rhieni sy'n chwilio am ofal plant y tu allan i oriau ysgol.</w:t>
            </w:r>
          </w:p>
        </w:tc>
      </w:tr>
    </w:tbl>
    <w:p w14:paraId="2413B891" w14:textId="1F2850B3" w:rsidR="007537B8" w:rsidRPr="00040CCD" w:rsidRDefault="004D086D" w:rsidP="00853F2C">
      <w:pPr>
        <w:pStyle w:val="Heading3"/>
        <w:ind w:left="426"/>
        <w:rPr>
          <w:lang w:val="cy-GB"/>
        </w:rPr>
      </w:pPr>
      <w:r w:rsidRPr="00040CCD">
        <w:rPr>
          <w:lang w:val="cy-GB"/>
        </w:rPr>
        <w:t xml:space="preserve">Cwestiynau: </w:t>
      </w:r>
      <w:r w:rsidR="006F526F" w:rsidRPr="00040CCD">
        <w:rPr>
          <w:lang w:val="cy-GB"/>
        </w:rPr>
        <w:t>Staff ychwanegol</w:t>
      </w:r>
      <w:r w:rsidRPr="00040CCD">
        <w:rPr>
          <w:lang w:val="cy-GB"/>
        </w:rPr>
        <w:t xml:space="preserve"> </w:t>
      </w:r>
    </w:p>
    <w:p w14:paraId="65791EFE" w14:textId="77777777" w:rsidR="006F526F" w:rsidRPr="00040CCD" w:rsidRDefault="006F526F" w:rsidP="006F526F">
      <w:pPr>
        <w:pStyle w:val="CommentText"/>
        <w:spacing w:before="240" w:line="276" w:lineRule="auto"/>
        <w:rPr>
          <w:rFonts w:ascii="Arial" w:hAnsi="Arial" w:cs="Arial"/>
          <w:sz w:val="24"/>
          <w:szCs w:val="24"/>
          <w:lang w:val="cy-GB"/>
        </w:rPr>
      </w:pPr>
      <w:r w:rsidRPr="00040CCD">
        <w:rPr>
          <w:rFonts w:ascii="Arial" w:hAnsi="Arial" w:cs="Arial"/>
          <w:sz w:val="24"/>
          <w:szCs w:val="24"/>
          <w:lang w:val="cy-GB"/>
        </w:rPr>
        <w:t xml:space="preserve">Nodwch a ydych yn cytuno â'r newidiadau arfaethedig ar gyfer lleoliadau gofal dydd llawn sydd wedi’u cofrestru ar gyfer 20 neu fwy o blant. </w:t>
      </w:r>
    </w:p>
    <w:p w14:paraId="72A6F367" w14:textId="77777777" w:rsidR="006F526F" w:rsidRPr="00040CCD" w:rsidRDefault="006F526F" w:rsidP="00853F2C">
      <w:pPr>
        <w:pStyle w:val="Heading4"/>
        <w:rPr>
          <w:lang w:val="cy-GB"/>
        </w:rPr>
      </w:pPr>
      <w:r w:rsidRPr="00040CCD">
        <w:rPr>
          <w:lang w:val="cy-GB"/>
        </w:rPr>
        <w:t>Cymarebau Staffio (Gofal Dydd) - Safon 15.1(GD)-15.6(GD):</w:t>
      </w:r>
    </w:p>
    <w:p w14:paraId="2A6CEA67" w14:textId="53C8288E" w:rsidR="006F526F" w:rsidRPr="00040CCD" w:rsidRDefault="006F526F" w:rsidP="003E7B12">
      <w:pPr>
        <w:pStyle w:val="CommentText"/>
        <w:numPr>
          <w:ilvl w:val="0"/>
          <w:numId w:val="18"/>
        </w:numPr>
        <w:spacing w:before="240" w:line="276" w:lineRule="auto"/>
        <w:ind w:hanging="720"/>
        <w:rPr>
          <w:rFonts w:ascii="Arial" w:hAnsi="Arial" w:cs="Arial"/>
          <w:bCs/>
          <w:sz w:val="24"/>
          <w:szCs w:val="24"/>
          <w:lang w:val="cy-GB"/>
        </w:rPr>
      </w:pPr>
      <w:r w:rsidRPr="00040CCD">
        <w:rPr>
          <w:rFonts w:ascii="Arial" w:hAnsi="Arial" w:cs="Arial"/>
          <w:bCs/>
          <w:sz w:val="24"/>
          <w:szCs w:val="24"/>
          <w:lang w:val="cy-GB"/>
        </w:rPr>
        <w:t>Ydych chi’n cytuno â’r cynnig i ddileu’r safon sy’n ei gwneud yn ofynnol i leoliadau gofal dydd llawn sydd wedi’u cofrestru ar gyfer 20 neu fwy o blant beidio â chyfrif rheolwyr cymwys yn eu cymarebau staffio?</w:t>
      </w:r>
    </w:p>
    <w:p w14:paraId="01C609A5" w14:textId="03C50A1C" w:rsidR="006F526F" w:rsidRPr="00040CCD" w:rsidRDefault="006F526F" w:rsidP="003E7B12">
      <w:pPr>
        <w:pStyle w:val="CommentText"/>
        <w:numPr>
          <w:ilvl w:val="0"/>
          <w:numId w:val="18"/>
        </w:numPr>
        <w:spacing w:before="240" w:line="276" w:lineRule="auto"/>
        <w:ind w:hanging="720"/>
        <w:rPr>
          <w:rFonts w:ascii="Arial" w:hAnsi="Arial" w:cs="Arial"/>
          <w:sz w:val="24"/>
          <w:szCs w:val="24"/>
          <w:lang w:val="cy-GB"/>
        </w:rPr>
      </w:pPr>
      <w:r w:rsidRPr="00040CCD">
        <w:rPr>
          <w:rFonts w:ascii="Arial" w:hAnsi="Arial" w:cs="Arial"/>
          <w:sz w:val="24"/>
          <w:szCs w:val="24"/>
          <w:lang w:val="cy-GB"/>
        </w:rPr>
        <w:t>Ydych chi’n cytuno bod y diwygiadau i safon 15.6(GD) yn rhoi digon o eglurder ynghylch sut gall lleoliadau reoli cymarebau pan fo gofyn i staff dreulio amser ar dasgau eraill?</w:t>
      </w:r>
    </w:p>
    <w:p w14:paraId="6FB52A9C" w14:textId="392173B8" w:rsidR="006F526F" w:rsidRPr="00040CCD" w:rsidRDefault="006F526F" w:rsidP="003E7B12">
      <w:pPr>
        <w:pStyle w:val="CommentText"/>
        <w:numPr>
          <w:ilvl w:val="0"/>
          <w:numId w:val="18"/>
        </w:numPr>
        <w:spacing w:before="240" w:line="276" w:lineRule="auto"/>
        <w:ind w:hanging="720"/>
        <w:rPr>
          <w:rFonts w:ascii="Arial" w:hAnsi="Arial" w:cs="Arial"/>
          <w:sz w:val="24"/>
          <w:szCs w:val="24"/>
          <w:lang w:val="cy-GB"/>
        </w:rPr>
      </w:pPr>
      <w:r w:rsidRPr="00040CCD">
        <w:rPr>
          <w:rFonts w:ascii="Arial" w:hAnsi="Arial" w:cs="Arial"/>
          <w:sz w:val="24"/>
          <w:szCs w:val="24"/>
          <w:lang w:val="cy-GB"/>
        </w:rPr>
        <w:t>Oes gennych unrhyw sylwadau eraill ynghylch cymarebau staffio mewn lleoliadau gofal dydd?</w:t>
      </w:r>
    </w:p>
    <w:p w14:paraId="58B1D225" w14:textId="77777777" w:rsidR="006F526F" w:rsidRPr="00040CCD" w:rsidRDefault="006F526F">
      <w:pPr>
        <w:rPr>
          <w:rFonts w:ascii="Arial" w:hAnsi="Arial" w:cs="Arial"/>
          <w:sz w:val="24"/>
          <w:szCs w:val="24"/>
          <w:lang w:val="cy-GB"/>
        </w:rPr>
      </w:pPr>
    </w:p>
    <w:p w14:paraId="48408E3D" w14:textId="77777777" w:rsidR="006F526F" w:rsidRPr="00040CCD" w:rsidRDefault="006F526F">
      <w:pPr>
        <w:rPr>
          <w:rFonts w:ascii="Arial" w:hAnsi="Arial" w:cs="Arial"/>
          <w:sz w:val="24"/>
          <w:szCs w:val="24"/>
          <w:lang w:val="cy-GB"/>
        </w:rPr>
      </w:pPr>
    </w:p>
    <w:p w14:paraId="0ACADB1B" w14:textId="77777777" w:rsidR="006F526F" w:rsidRPr="00040CCD" w:rsidRDefault="006F526F">
      <w:pPr>
        <w:rPr>
          <w:rFonts w:ascii="Arial" w:hAnsi="Arial" w:cs="Arial"/>
          <w:sz w:val="24"/>
          <w:szCs w:val="24"/>
          <w:lang w:val="cy-GB"/>
        </w:rPr>
      </w:pPr>
      <w:r w:rsidRPr="00040CCD">
        <w:rPr>
          <w:rFonts w:ascii="Arial" w:hAnsi="Arial" w:cs="Arial"/>
          <w:sz w:val="24"/>
          <w:szCs w:val="24"/>
          <w:lang w:val="cy-GB"/>
        </w:rPr>
        <w:br w:type="page"/>
      </w:r>
    </w:p>
    <w:p w14:paraId="26027E6F" w14:textId="2A5E1EFA" w:rsidR="006F526F" w:rsidRPr="00040CCD" w:rsidRDefault="006F526F" w:rsidP="00853F2C">
      <w:pPr>
        <w:pStyle w:val="Heading2"/>
      </w:pPr>
      <w:bookmarkStart w:id="31" w:name="_Safon_18:_Ansawdd"/>
      <w:bookmarkStart w:id="32" w:name="_Toc107216104"/>
      <w:bookmarkEnd w:id="31"/>
      <w:r w:rsidRPr="00040CCD">
        <w:t>Safon 18: Ansawdd</w:t>
      </w:r>
      <w:bookmarkEnd w:id="32"/>
    </w:p>
    <w:tbl>
      <w:tblPr>
        <w:tblStyle w:val="TableGrid"/>
        <w:tblW w:w="9067" w:type="dxa"/>
        <w:tblLook w:val="04A0" w:firstRow="1" w:lastRow="0" w:firstColumn="1" w:lastColumn="0" w:noHBand="0" w:noVBand="1"/>
      </w:tblPr>
      <w:tblGrid>
        <w:gridCol w:w="3256"/>
        <w:gridCol w:w="3260"/>
        <w:gridCol w:w="2551"/>
      </w:tblGrid>
      <w:tr w:rsidR="005C7392" w:rsidRPr="00040CCD" w14:paraId="4B2FEA08" w14:textId="77777777" w:rsidTr="009C34F3">
        <w:tc>
          <w:tcPr>
            <w:tcW w:w="9067" w:type="dxa"/>
            <w:gridSpan w:val="3"/>
            <w:shd w:val="clear" w:color="auto" w:fill="DEEAF6" w:themeFill="accent1" w:themeFillTint="33"/>
          </w:tcPr>
          <w:p w14:paraId="5F2C8D27" w14:textId="26FAE7F8" w:rsidR="002E69A3" w:rsidRPr="00040CCD" w:rsidRDefault="006F526F" w:rsidP="009C34F3">
            <w:pPr>
              <w:jc w:val="both"/>
              <w:rPr>
                <w:rFonts w:ascii="Arial" w:eastAsia="Arial" w:hAnsi="Arial" w:cs="Arial"/>
                <w:b/>
                <w:color w:val="000000" w:themeColor="text1"/>
                <w:sz w:val="24"/>
                <w:szCs w:val="24"/>
                <w:lang w:val="cy-GB"/>
              </w:rPr>
            </w:pPr>
            <w:r w:rsidRPr="00040CCD">
              <w:rPr>
                <w:rFonts w:ascii="Arial" w:eastAsia="Arial" w:hAnsi="Arial" w:cs="Arial"/>
                <w:b/>
                <w:color w:val="000000" w:themeColor="text1"/>
                <w:sz w:val="24"/>
                <w:szCs w:val="24"/>
                <w:lang w:val="cy-GB"/>
              </w:rPr>
              <w:t>Ansawdd</w:t>
            </w:r>
          </w:p>
        </w:tc>
      </w:tr>
      <w:tr w:rsidR="005C7392" w:rsidRPr="00040CCD" w14:paraId="0516098A" w14:textId="77777777" w:rsidTr="00AB547A">
        <w:trPr>
          <w:trHeight w:val="429"/>
        </w:trPr>
        <w:tc>
          <w:tcPr>
            <w:tcW w:w="3256" w:type="dxa"/>
          </w:tcPr>
          <w:p w14:paraId="08321F15" w14:textId="7B8225E6" w:rsidR="00354964" w:rsidRPr="00040CCD" w:rsidRDefault="006F526F" w:rsidP="0049733E">
            <w:pPr>
              <w:rPr>
                <w:rFonts w:ascii="Arial" w:eastAsia="Arial" w:hAnsi="Arial" w:cs="Arial"/>
                <w:b/>
                <w:color w:val="000000" w:themeColor="text1"/>
                <w:sz w:val="24"/>
                <w:szCs w:val="24"/>
                <w:lang w:val="cy-GB"/>
              </w:rPr>
            </w:pPr>
            <w:r w:rsidRPr="00040CCD">
              <w:rPr>
                <w:rFonts w:ascii="Arial" w:eastAsia="Arial" w:hAnsi="Arial" w:cs="Arial"/>
                <w:b/>
                <w:bCs/>
                <w:color w:val="000000" w:themeColor="text1"/>
                <w:sz w:val="24"/>
                <w:szCs w:val="24"/>
                <w:lang w:val="cy-GB"/>
              </w:rPr>
              <w:t xml:space="preserve">Adolygiad o'r Safonau </w:t>
            </w:r>
            <w:r w:rsidRPr="00E91AAF">
              <w:rPr>
                <w:rFonts w:ascii="Arial" w:eastAsia="Arial" w:hAnsi="Arial" w:cs="Arial"/>
                <w:b/>
                <w:bCs/>
                <w:color w:val="000000" w:themeColor="text1"/>
                <w:sz w:val="24"/>
                <w:szCs w:val="24"/>
                <w:lang w:val="cy-GB"/>
              </w:rPr>
              <w:t>– Argymhelliad 17</w:t>
            </w:r>
          </w:p>
        </w:tc>
        <w:tc>
          <w:tcPr>
            <w:tcW w:w="3260" w:type="dxa"/>
          </w:tcPr>
          <w:p w14:paraId="05DF2ADF" w14:textId="5B31D67B" w:rsidR="00354964" w:rsidRPr="00040CCD" w:rsidRDefault="006F526F" w:rsidP="0049733E">
            <w:pPr>
              <w:rPr>
                <w:rFonts w:ascii="Arial" w:eastAsia="Arial" w:hAnsi="Arial" w:cs="Arial"/>
                <w:b/>
                <w:color w:val="000000" w:themeColor="text1"/>
                <w:sz w:val="24"/>
                <w:szCs w:val="24"/>
                <w:lang w:val="cy-GB"/>
              </w:rPr>
            </w:pPr>
            <w:r w:rsidRPr="00040CCD">
              <w:rPr>
                <w:rFonts w:ascii="Arial" w:eastAsia="Arial" w:hAnsi="Arial" w:cs="Arial"/>
                <w:b/>
                <w:bCs/>
                <w:color w:val="000000" w:themeColor="text1"/>
                <w:sz w:val="24"/>
                <w:szCs w:val="24"/>
                <w:lang w:val="cy-GB"/>
              </w:rPr>
              <w:t>Cam gweithredu</w:t>
            </w:r>
          </w:p>
        </w:tc>
        <w:tc>
          <w:tcPr>
            <w:tcW w:w="2551" w:type="dxa"/>
          </w:tcPr>
          <w:p w14:paraId="5D7C5000" w14:textId="35ED6EBE" w:rsidR="00354964" w:rsidRPr="00040CCD" w:rsidRDefault="006F526F" w:rsidP="0049733E">
            <w:pPr>
              <w:rPr>
                <w:rFonts w:ascii="Arial" w:eastAsia="Arial" w:hAnsi="Arial" w:cs="Arial"/>
                <w:b/>
                <w:color w:val="000000" w:themeColor="text1"/>
                <w:sz w:val="24"/>
                <w:szCs w:val="24"/>
                <w:lang w:val="cy-GB"/>
              </w:rPr>
            </w:pPr>
            <w:r w:rsidRPr="00040CCD">
              <w:rPr>
                <w:rFonts w:ascii="Arial" w:eastAsia="Arial" w:hAnsi="Arial" w:cs="Arial"/>
                <w:b/>
                <w:bCs/>
                <w:color w:val="000000" w:themeColor="text1"/>
                <w:sz w:val="24"/>
                <w:szCs w:val="24"/>
                <w:lang w:val="cy-GB"/>
              </w:rPr>
              <w:t>Canllawiau ychwanegol i ategu’r Safonau</w:t>
            </w:r>
          </w:p>
        </w:tc>
      </w:tr>
      <w:tr w:rsidR="005C7392" w:rsidRPr="00040CCD" w14:paraId="5279E279" w14:textId="77777777" w:rsidTr="00AB547A">
        <w:tc>
          <w:tcPr>
            <w:tcW w:w="3256" w:type="dxa"/>
          </w:tcPr>
          <w:p w14:paraId="39789813" w14:textId="3D5E7CA4" w:rsidR="00354964" w:rsidRPr="00040CCD" w:rsidRDefault="006F526F" w:rsidP="0049733E">
            <w:pPr>
              <w:spacing w:after="120"/>
              <w:rPr>
                <w:rFonts w:ascii="Arial" w:eastAsia="Arial" w:hAnsi="Arial" w:cs="Arial"/>
                <w:i/>
                <w:iCs/>
                <w:color w:val="000000" w:themeColor="text1"/>
                <w:sz w:val="24"/>
                <w:szCs w:val="24"/>
                <w:lang w:val="cy-GB"/>
              </w:rPr>
            </w:pPr>
            <w:r w:rsidRPr="00040CCD">
              <w:rPr>
                <w:rFonts w:ascii="Arial" w:hAnsi="Arial" w:cs="Arial"/>
                <w:i/>
                <w:iCs/>
                <w:sz w:val="24"/>
                <w:szCs w:val="24"/>
                <w:lang w:val="cy-GB"/>
              </w:rPr>
              <w:t>Gwaith pellach i gael ei wneud i ystyried yr agenda ansawdd a'r berthynas rhwng y Safonau Gofynnol Cenedlaethol, Fframwaith Arolygu Arolygiaeth Gofal Cymru a'r cynlluniau canllawiau ansawdd ar draws y sector gofal plant a chwarae. Bydd unrhyw ganfyddiadau yn cyd-fynd yn llawn â'r weledigaeth tymor hwy ar gyfer ECEC.</w:t>
            </w:r>
          </w:p>
        </w:tc>
        <w:tc>
          <w:tcPr>
            <w:tcW w:w="3260" w:type="dxa"/>
          </w:tcPr>
          <w:p w14:paraId="4E2094A7" w14:textId="2269CDC9" w:rsidR="00354964" w:rsidRPr="00040CCD" w:rsidRDefault="004D086D" w:rsidP="0049733E">
            <w:pPr>
              <w:spacing w:after="120"/>
              <w:rPr>
                <w:rFonts w:ascii="Arial" w:eastAsia="Arial" w:hAnsi="Arial" w:cs="Arial"/>
                <w:bCs/>
                <w:color w:val="000000" w:themeColor="text1"/>
                <w:sz w:val="24"/>
                <w:szCs w:val="24"/>
                <w:lang w:val="cy-GB"/>
              </w:rPr>
            </w:pPr>
            <w:r w:rsidRPr="00040CCD">
              <w:rPr>
                <w:rFonts w:ascii="Arial" w:eastAsia="Arial" w:hAnsi="Arial" w:cs="Arial"/>
                <w:bCs/>
                <w:color w:val="000000" w:themeColor="text1"/>
                <w:sz w:val="24"/>
                <w:szCs w:val="24"/>
                <w:lang w:val="cy-GB"/>
              </w:rPr>
              <w:t xml:space="preserve">Darperir datganiad yn y Safonau ynghylch beth mae ansawdd yn ei olygu yng nghyd-destun darpariaeth gofal plant.  </w:t>
            </w:r>
          </w:p>
          <w:p w14:paraId="51984A92" w14:textId="7C023765" w:rsidR="006F526F" w:rsidRPr="00040CCD" w:rsidRDefault="006F526F" w:rsidP="0049733E">
            <w:pPr>
              <w:spacing w:after="120"/>
              <w:rPr>
                <w:rFonts w:ascii="Arial" w:eastAsia="Arial" w:hAnsi="Arial" w:cs="Arial"/>
                <w:bCs/>
                <w:color w:val="000000" w:themeColor="text1"/>
                <w:sz w:val="24"/>
                <w:szCs w:val="24"/>
                <w:lang w:val="cy-GB"/>
              </w:rPr>
            </w:pPr>
            <w:r w:rsidRPr="00040CCD">
              <w:rPr>
                <w:rFonts w:ascii="Arial" w:eastAsia="Arial" w:hAnsi="Arial" w:cs="Arial"/>
                <w:bCs/>
                <w:color w:val="000000" w:themeColor="text1"/>
                <w:sz w:val="24"/>
                <w:szCs w:val="24"/>
                <w:lang w:val="cy-GB"/>
              </w:rPr>
              <w:t>Yn ogystal, mae Safonau 18.1 i 18.5 wedi'u newid i adlewyrchu'r gofynion Ansawdd yn gliriach.</w:t>
            </w:r>
          </w:p>
        </w:tc>
        <w:tc>
          <w:tcPr>
            <w:tcW w:w="2551" w:type="dxa"/>
          </w:tcPr>
          <w:p w14:paraId="5A71954F" w14:textId="62C3A641" w:rsidR="00354964" w:rsidRPr="00040CCD" w:rsidRDefault="006F526F" w:rsidP="0049733E">
            <w:pPr>
              <w:spacing w:after="120"/>
              <w:rPr>
                <w:rFonts w:ascii="Arial" w:eastAsia="Arial" w:hAnsi="Arial" w:cs="Arial"/>
                <w:bCs/>
                <w:color w:val="000000" w:themeColor="text1"/>
                <w:sz w:val="24"/>
                <w:szCs w:val="24"/>
                <w:lang w:val="cy-GB"/>
              </w:rPr>
            </w:pPr>
            <w:r w:rsidRPr="00040CCD">
              <w:rPr>
                <w:rFonts w:ascii="Arial" w:eastAsia="Arial" w:hAnsi="Arial" w:cs="Arial"/>
                <w:bCs/>
                <w:color w:val="000000" w:themeColor="text1"/>
                <w:sz w:val="24"/>
                <w:szCs w:val="24"/>
                <w:lang w:val="cy-GB"/>
              </w:rPr>
              <w:t>Nac oes</w:t>
            </w:r>
          </w:p>
        </w:tc>
      </w:tr>
    </w:tbl>
    <w:p w14:paraId="694C6F83" w14:textId="675F73D3" w:rsidR="00B17359" w:rsidRPr="00040CCD" w:rsidRDefault="004D086D" w:rsidP="00853F2C">
      <w:pPr>
        <w:tabs>
          <w:tab w:val="left" w:pos="851"/>
        </w:tabs>
        <w:spacing w:before="240"/>
        <w:ind w:right="663"/>
        <w:jc w:val="both"/>
        <w:rPr>
          <w:rFonts w:ascii="Arial" w:hAnsi="Arial" w:cs="Arial"/>
          <w:i/>
          <w:iCs/>
          <w:sz w:val="24"/>
          <w:szCs w:val="24"/>
          <w:lang w:val="cy-GB"/>
        </w:rPr>
      </w:pPr>
      <w:r w:rsidRPr="00040CCD">
        <w:rPr>
          <w:rFonts w:ascii="Arial" w:hAnsi="Arial" w:cs="Arial"/>
          <w:iCs/>
          <w:sz w:val="24"/>
          <w:szCs w:val="24"/>
          <w:lang w:val="cy-GB"/>
        </w:rPr>
        <w:t xml:space="preserve">Ar hyn o bryd mae safon 18 yn nodi: </w:t>
      </w:r>
    </w:p>
    <w:p w14:paraId="345EF11F" w14:textId="77777777" w:rsidR="00B17359" w:rsidRPr="00040CCD" w:rsidRDefault="004D086D" w:rsidP="00853F2C">
      <w:pPr>
        <w:ind w:left="851" w:right="662" w:hanging="567"/>
        <w:jc w:val="both"/>
        <w:rPr>
          <w:rFonts w:ascii="Arial" w:hAnsi="Arial" w:cs="Arial"/>
          <w:i/>
          <w:iCs/>
          <w:sz w:val="24"/>
          <w:szCs w:val="24"/>
          <w:lang w:val="cy-GB"/>
        </w:rPr>
      </w:pPr>
      <w:r w:rsidRPr="00040CCD">
        <w:rPr>
          <w:rFonts w:ascii="Arial" w:hAnsi="Arial" w:cs="Arial"/>
          <w:i/>
          <w:iCs/>
          <w:sz w:val="24"/>
          <w:szCs w:val="24"/>
          <w:lang w:val="cy-GB"/>
        </w:rPr>
        <w:t>18.1</w:t>
      </w:r>
      <w:r w:rsidRPr="00040CCD">
        <w:rPr>
          <w:rFonts w:ascii="Arial" w:hAnsi="Arial" w:cs="Arial"/>
          <w:i/>
          <w:iCs/>
          <w:sz w:val="24"/>
          <w:szCs w:val="24"/>
          <w:lang w:val="cy-GB"/>
        </w:rPr>
        <w:tab/>
        <w:t xml:space="preserve">bod systemau effeithiol wedi'u sefydlu i sicrhau a monitro ansawdd. Y gofynnir am farn y plant a'u rhieni fel rhan o'r broses hon i fesur llwyddiant y gwasanaeth i ddiwallu anghenion y plant – anghenion sydd wedi cael eu hasesu; </w:t>
      </w:r>
    </w:p>
    <w:p w14:paraId="395507C1" w14:textId="77777777" w:rsidR="000E2D06" w:rsidRPr="00040CCD" w:rsidRDefault="004D086D" w:rsidP="00853F2C">
      <w:pPr>
        <w:ind w:left="851" w:right="662" w:hanging="567"/>
        <w:jc w:val="both"/>
        <w:rPr>
          <w:rFonts w:ascii="Arial" w:hAnsi="Arial" w:cs="Arial"/>
          <w:i/>
          <w:iCs/>
          <w:sz w:val="24"/>
          <w:szCs w:val="24"/>
          <w:lang w:val="cy-GB"/>
        </w:rPr>
      </w:pPr>
      <w:r w:rsidRPr="00040CCD">
        <w:rPr>
          <w:rFonts w:ascii="Arial" w:hAnsi="Arial" w:cs="Arial"/>
          <w:i/>
          <w:iCs/>
          <w:sz w:val="24"/>
          <w:szCs w:val="24"/>
          <w:lang w:val="cy-GB"/>
        </w:rPr>
        <w:t>18.2</w:t>
      </w:r>
      <w:r w:rsidRPr="00040CCD">
        <w:rPr>
          <w:rFonts w:ascii="Arial" w:hAnsi="Arial" w:cs="Arial"/>
          <w:i/>
          <w:iCs/>
          <w:sz w:val="24"/>
          <w:szCs w:val="24"/>
          <w:lang w:val="cy-GB"/>
        </w:rPr>
        <w:tab/>
        <w:t xml:space="preserve">bod ansawdd y gwasanaeth yn cael ei fonitro'n gyson mewn ffordd sy'n bodloni gofynion Rheoliad 16 – Adolygu ansawdd gofal; </w:t>
      </w:r>
    </w:p>
    <w:p w14:paraId="0E175A9F" w14:textId="4C6524FB" w:rsidR="00E13E75" w:rsidRPr="00040CCD" w:rsidRDefault="004D086D" w:rsidP="00853F2C">
      <w:pPr>
        <w:spacing w:before="240"/>
        <w:ind w:left="851" w:hanging="567"/>
        <w:rPr>
          <w:rFonts w:ascii="Arial" w:hAnsi="Arial" w:cs="Arial"/>
          <w:sz w:val="24"/>
          <w:szCs w:val="24"/>
          <w:lang w:val="cy-GB"/>
        </w:rPr>
      </w:pPr>
      <w:r w:rsidRPr="00040CCD">
        <w:rPr>
          <w:rFonts w:ascii="Arial" w:hAnsi="Arial" w:cs="Arial"/>
          <w:i/>
          <w:iCs/>
          <w:sz w:val="24"/>
          <w:szCs w:val="24"/>
          <w:lang w:val="cy-GB"/>
        </w:rPr>
        <w:t>18.3</w:t>
      </w:r>
      <w:r w:rsidRPr="00040CCD">
        <w:rPr>
          <w:rFonts w:ascii="Arial" w:hAnsi="Arial" w:cs="Arial"/>
          <w:i/>
          <w:iCs/>
          <w:sz w:val="24"/>
          <w:szCs w:val="24"/>
          <w:lang w:val="cy-GB"/>
        </w:rPr>
        <w:tab/>
      </w:r>
      <w:r w:rsidR="006F526F" w:rsidRPr="00040CCD">
        <w:rPr>
          <w:rFonts w:ascii="Arial" w:hAnsi="Arial" w:cs="Arial"/>
          <w:i/>
          <w:iCs/>
          <w:sz w:val="24"/>
          <w:szCs w:val="24"/>
          <w:lang w:val="cy-GB"/>
        </w:rPr>
        <w:t>b</w:t>
      </w:r>
      <w:r w:rsidRPr="00040CCD">
        <w:rPr>
          <w:rFonts w:ascii="Arial" w:hAnsi="Arial" w:cs="Arial"/>
          <w:i/>
          <w:iCs/>
          <w:sz w:val="24"/>
          <w:szCs w:val="24"/>
          <w:lang w:val="cy-GB"/>
        </w:rPr>
        <w:t>od cyngor ac argymhellion AGC yn cael eu hystyried ac felly hefyd unrhyw gyrff cyhoeddus y mae’r person yn</w:t>
      </w:r>
      <w:r w:rsidR="006F526F" w:rsidRPr="00040CCD">
        <w:rPr>
          <w:rFonts w:ascii="Arial" w:hAnsi="Arial" w:cs="Arial"/>
          <w:i/>
          <w:iCs/>
          <w:sz w:val="24"/>
          <w:szCs w:val="24"/>
          <w:lang w:val="cy-GB"/>
        </w:rPr>
        <w:t xml:space="preserve"> gysylltiedig</w:t>
      </w:r>
      <w:r w:rsidRPr="00040CCD">
        <w:rPr>
          <w:rFonts w:ascii="Arial" w:hAnsi="Arial" w:cs="Arial"/>
          <w:i/>
          <w:iCs/>
          <w:sz w:val="24"/>
          <w:szCs w:val="24"/>
          <w:lang w:val="cy-GB"/>
        </w:rPr>
        <w:t xml:space="preserve"> â nhw</w:t>
      </w:r>
      <w:r w:rsidR="006F526F" w:rsidRPr="00040CCD">
        <w:rPr>
          <w:rFonts w:ascii="Arial" w:hAnsi="Arial" w:cs="Arial"/>
          <w:i/>
          <w:iCs/>
          <w:sz w:val="24"/>
          <w:szCs w:val="24"/>
          <w:lang w:val="cy-GB"/>
        </w:rPr>
        <w:t>.</w:t>
      </w:r>
    </w:p>
    <w:p w14:paraId="3C05E83C" w14:textId="77777777" w:rsidR="00853F2C" w:rsidRDefault="004D086D" w:rsidP="00853F2C">
      <w:pPr>
        <w:rPr>
          <w:rFonts w:ascii="Arial" w:hAnsi="Arial" w:cs="Arial"/>
          <w:sz w:val="24"/>
          <w:szCs w:val="24"/>
          <w:lang w:val="cy-GB"/>
        </w:rPr>
      </w:pPr>
      <w:r w:rsidRPr="00040CCD">
        <w:rPr>
          <w:rFonts w:ascii="Arial" w:hAnsi="Arial" w:cs="Arial"/>
          <w:sz w:val="24"/>
          <w:szCs w:val="24"/>
          <w:lang w:val="cy-GB"/>
        </w:rPr>
        <w:t xml:space="preserve">Nododd yr adolygiad </w:t>
      </w:r>
      <w:r w:rsidR="006F526F" w:rsidRPr="00040CCD">
        <w:rPr>
          <w:rFonts w:ascii="Arial" w:hAnsi="Arial" w:cs="Arial"/>
          <w:sz w:val="24"/>
          <w:szCs w:val="24"/>
          <w:lang w:val="cy-GB"/>
        </w:rPr>
        <w:t xml:space="preserve">o’r Safonau </w:t>
      </w:r>
      <w:r w:rsidRPr="00040CCD">
        <w:rPr>
          <w:rFonts w:ascii="Arial" w:hAnsi="Arial" w:cs="Arial"/>
          <w:sz w:val="24"/>
          <w:szCs w:val="24"/>
          <w:lang w:val="cy-GB"/>
        </w:rPr>
        <w:t xml:space="preserve">anghysondeb </w:t>
      </w:r>
      <w:r w:rsidR="006F526F" w:rsidRPr="00040CCD">
        <w:rPr>
          <w:rFonts w:ascii="Arial" w:hAnsi="Arial" w:cs="Arial"/>
          <w:sz w:val="24"/>
          <w:szCs w:val="24"/>
          <w:lang w:val="cy-GB"/>
        </w:rPr>
        <w:t>yn y</w:t>
      </w:r>
      <w:r w:rsidRPr="00040CCD">
        <w:rPr>
          <w:rFonts w:ascii="Arial" w:hAnsi="Arial" w:cs="Arial"/>
          <w:sz w:val="24"/>
          <w:szCs w:val="24"/>
          <w:lang w:val="cy-GB"/>
        </w:rPr>
        <w:t xml:space="preserve"> negeseuon ynghylch ansawdd a'r hyn y mae'n ei olygu i'r sector gofal plant a chwarae. Teimlwyd bod angen egluro sut y gall y sector gydnabod a </w:t>
      </w:r>
      <w:r w:rsidR="006F526F" w:rsidRPr="00040CCD">
        <w:rPr>
          <w:rFonts w:ascii="Arial" w:hAnsi="Arial" w:cs="Arial"/>
          <w:sz w:val="24"/>
          <w:szCs w:val="24"/>
          <w:lang w:val="cy-GB"/>
        </w:rPr>
        <w:t>sicrhau</w:t>
      </w:r>
      <w:r w:rsidRPr="00040CCD">
        <w:rPr>
          <w:rFonts w:ascii="Arial" w:hAnsi="Arial" w:cs="Arial"/>
          <w:sz w:val="24"/>
          <w:szCs w:val="24"/>
          <w:lang w:val="cy-GB"/>
        </w:rPr>
        <w:t xml:space="preserve"> ansawdd</w:t>
      </w:r>
      <w:r w:rsidR="006F526F" w:rsidRPr="00040CCD">
        <w:rPr>
          <w:rFonts w:ascii="Arial" w:hAnsi="Arial" w:cs="Arial"/>
          <w:sz w:val="24"/>
          <w:szCs w:val="24"/>
          <w:lang w:val="cy-GB"/>
        </w:rPr>
        <w:t>,</w:t>
      </w:r>
      <w:r w:rsidRPr="00040CCD">
        <w:rPr>
          <w:rFonts w:ascii="Arial" w:hAnsi="Arial" w:cs="Arial"/>
          <w:sz w:val="24"/>
          <w:szCs w:val="24"/>
          <w:lang w:val="cy-GB"/>
        </w:rPr>
        <w:t xml:space="preserve"> a thynnu sylw at y ffaith y dylai </w:t>
      </w:r>
      <w:r w:rsidR="006F526F" w:rsidRPr="00040CCD">
        <w:rPr>
          <w:rFonts w:ascii="Arial" w:hAnsi="Arial" w:cs="Arial"/>
          <w:sz w:val="24"/>
          <w:szCs w:val="24"/>
          <w:lang w:val="cy-GB"/>
        </w:rPr>
        <w:t>fod yn berthnasol i</w:t>
      </w:r>
      <w:r w:rsidRPr="00040CCD">
        <w:rPr>
          <w:rFonts w:ascii="Arial" w:hAnsi="Arial" w:cs="Arial"/>
          <w:sz w:val="24"/>
          <w:szCs w:val="24"/>
          <w:lang w:val="cy-GB"/>
        </w:rPr>
        <w:t xml:space="preserve"> sawl agwedd ar y Safonau</w:t>
      </w:r>
      <w:r w:rsidR="006F526F" w:rsidRPr="00040CCD">
        <w:rPr>
          <w:rFonts w:ascii="Arial" w:hAnsi="Arial" w:cs="Arial"/>
          <w:sz w:val="24"/>
          <w:szCs w:val="24"/>
          <w:lang w:val="cy-GB"/>
        </w:rPr>
        <w:t>,</w:t>
      </w:r>
      <w:r w:rsidRPr="00040CCD">
        <w:rPr>
          <w:rFonts w:ascii="Arial" w:hAnsi="Arial" w:cs="Arial"/>
          <w:sz w:val="24"/>
          <w:szCs w:val="24"/>
          <w:lang w:val="cy-GB"/>
        </w:rPr>
        <w:t xml:space="preserve"> gan ganolbwyntio ar welliant parhaus a chanlyniadau i blant.</w:t>
      </w:r>
    </w:p>
    <w:p w14:paraId="4511EB72" w14:textId="6379357D" w:rsidR="006F526F" w:rsidRPr="00853F2C" w:rsidRDefault="004D086D" w:rsidP="00853F2C">
      <w:pPr>
        <w:rPr>
          <w:rFonts w:ascii="Arial" w:hAnsi="Arial" w:cs="Arial"/>
          <w:sz w:val="24"/>
          <w:szCs w:val="24"/>
          <w:lang w:val="cy-GB"/>
        </w:rPr>
      </w:pPr>
      <w:r w:rsidRPr="00853F2C">
        <w:rPr>
          <w:rFonts w:ascii="Arial" w:hAnsi="Arial" w:cs="Arial"/>
          <w:sz w:val="24"/>
          <w:szCs w:val="24"/>
          <w:lang w:val="cy-GB"/>
        </w:rPr>
        <w:t>Yn</w:t>
      </w:r>
      <w:r w:rsidR="006F526F" w:rsidRPr="00853F2C">
        <w:rPr>
          <w:rFonts w:ascii="Arial" w:hAnsi="Arial" w:cs="Arial"/>
          <w:sz w:val="24"/>
          <w:szCs w:val="24"/>
          <w:lang w:val="cy-GB"/>
        </w:rPr>
        <w:t>g nghyflwyniad y</w:t>
      </w:r>
      <w:r w:rsidRPr="00853F2C">
        <w:rPr>
          <w:rFonts w:ascii="Arial" w:hAnsi="Arial" w:cs="Arial"/>
          <w:sz w:val="24"/>
          <w:szCs w:val="24"/>
          <w:lang w:val="cy-GB"/>
        </w:rPr>
        <w:t xml:space="preserve"> ddogfen, mae adran ychwanegol o'r enw "Beth rydym yn ei olygu wrth Ddarpariaeth o Ansawdd Uchel" wedi'i chynnwys i nodi'r hyn a olygwn wrth ofal o ansawdd uchel. Yn ogystal, mae safon 18 wedi'i hehangu a'i diwygio i gryfhau</w:t>
      </w:r>
      <w:r w:rsidR="006F526F" w:rsidRPr="00853F2C">
        <w:rPr>
          <w:rFonts w:ascii="Arial" w:hAnsi="Arial" w:cs="Arial"/>
          <w:sz w:val="24"/>
          <w:szCs w:val="24"/>
          <w:lang w:val="cy-GB"/>
        </w:rPr>
        <w:t>’r</w:t>
      </w:r>
      <w:r w:rsidRPr="00853F2C">
        <w:rPr>
          <w:rFonts w:ascii="Arial" w:hAnsi="Arial" w:cs="Arial"/>
          <w:sz w:val="24"/>
          <w:szCs w:val="24"/>
          <w:lang w:val="cy-GB"/>
        </w:rPr>
        <w:t xml:space="preserve"> wybodaeth a</w:t>
      </w:r>
      <w:r w:rsidR="006F526F" w:rsidRPr="00853F2C">
        <w:rPr>
          <w:rFonts w:ascii="Arial" w:hAnsi="Arial" w:cs="Arial"/>
          <w:sz w:val="24"/>
          <w:szCs w:val="24"/>
          <w:lang w:val="cy-GB"/>
        </w:rPr>
        <w:t>’r</w:t>
      </w:r>
      <w:r w:rsidRPr="00853F2C">
        <w:rPr>
          <w:rFonts w:ascii="Arial" w:hAnsi="Arial" w:cs="Arial"/>
          <w:sz w:val="24"/>
          <w:szCs w:val="24"/>
          <w:lang w:val="cy-GB"/>
        </w:rPr>
        <w:t xml:space="preserve"> gofynion o ran ansawdd. </w:t>
      </w:r>
      <w:r w:rsidR="006F526F" w:rsidRPr="00853F2C">
        <w:rPr>
          <w:rFonts w:ascii="Arial" w:hAnsi="Arial" w:cs="Arial"/>
          <w:sz w:val="24"/>
          <w:szCs w:val="24"/>
          <w:lang w:val="cy-GB"/>
        </w:rPr>
        <w:t xml:space="preserve">Gweler </w:t>
      </w:r>
      <w:r w:rsidRPr="00853F2C">
        <w:rPr>
          <w:rFonts w:ascii="Arial" w:hAnsi="Arial" w:cs="Arial"/>
          <w:sz w:val="24"/>
          <w:szCs w:val="24"/>
          <w:lang w:val="cy-GB"/>
        </w:rPr>
        <w:t>safonau 18.1 i 18.5.</w:t>
      </w:r>
    </w:p>
    <w:p w14:paraId="586E9C59" w14:textId="6ECF9928" w:rsidR="008B61F8" w:rsidRPr="00040CCD" w:rsidRDefault="006F526F" w:rsidP="00BF5C1A">
      <w:pPr>
        <w:pStyle w:val="Heading3"/>
        <w:keepNext/>
        <w:keepLines/>
        <w:numPr>
          <w:ilvl w:val="0"/>
          <w:numId w:val="0"/>
        </w:numPr>
        <w:rPr>
          <w:lang w:val="cy-GB"/>
        </w:rPr>
      </w:pPr>
      <w:r w:rsidRPr="00040CCD">
        <w:rPr>
          <w:lang w:val="cy-GB"/>
        </w:rPr>
        <w:t>Sut mae'r wybodaeth newydd a ddarperir am Ansawdd o fudd i mi?</w:t>
      </w:r>
      <w:r w:rsidR="004D086D" w:rsidRPr="00040CCD">
        <w:rPr>
          <w:b w:val="0"/>
          <w:lang w:val="cy-GB"/>
        </w:rPr>
        <w:t xml:space="preserve"> </w:t>
      </w:r>
    </w:p>
    <w:tbl>
      <w:tblPr>
        <w:tblStyle w:val="TableGrid"/>
        <w:tblW w:w="9067" w:type="dxa"/>
        <w:tblLook w:val="04A0" w:firstRow="1" w:lastRow="0" w:firstColumn="1" w:lastColumn="0" w:noHBand="0" w:noVBand="1"/>
      </w:tblPr>
      <w:tblGrid>
        <w:gridCol w:w="1874"/>
        <w:gridCol w:w="7193"/>
      </w:tblGrid>
      <w:tr w:rsidR="005C7392" w:rsidRPr="00040CCD" w14:paraId="02190401" w14:textId="77777777" w:rsidTr="00BF5C1A">
        <w:tc>
          <w:tcPr>
            <w:tcW w:w="1874" w:type="dxa"/>
          </w:tcPr>
          <w:p w14:paraId="2670DA86" w14:textId="2A3CDD59" w:rsidR="0074553B" w:rsidRPr="00040CCD" w:rsidRDefault="006F526F" w:rsidP="00BF5C1A">
            <w:pPr>
              <w:keepNext/>
              <w:keepLines/>
              <w:spacing w:after="120"/>
              <w:rPr>
                <w:rFonts w:ascii="Arial" w:hAnsi="Arial" w:cs="Arial"/>
                <w:bCs/>
                <w:sz w:val="24"/>
                <w:szCs w:val="24"/>
                <w:lang w:val="cy-GB"/>
              </w:rPr>
            </w:pPr>
            <w:r w:rsidRPr="00040CCD">
              <w:rPr>
                <w:rFonts w:ascii="Arial" w:hAnsi="Arial" w:cs="Arial"/>
                <w:bCs/>
                <w:sz w:val="24"/>
                <w:szCs w:val="24"/>
                <w:lang w:val="cy-GB"/>
              </w:rPr>
              <w:t>Pob darparwr gofal plant</w:t>
            </w:r>
          </w:p>
        </w:tc>
        <w:tc>
          <w:tcPr>
            <w:tcW w:w="7193" w:type="dxa"/>
          </w:tcPr>
          <w:p w14:paraId="0AA8DF68" w14:textId="77777777" w:rsidR="0074553B" w:rsidRPr="00040CCD" w:rsidRDefault="004D086D" w:rsidP="003E7B12">
            <w:pPr>
              <w:pStyle w:val="ListParagraph"/>
              <w:keepNext/>
              <w:keepLines/>
              <w:numPr>
                <w:ilvl w:val="0"/>
                <w:numId w:val="9"/>
              </w:numPr>
              <w:spacing w:after="120"/>
              <w:ind w:left="284"/>
              <w:contextualSpacing w:val="0"/>
              <w:rPr>
                <w:rFonts w:eastAsiaTheme="minorHAnsi"/>
                <w:bCs/>
                <w:lang w:val="cy-GB"/>
              </w:rPr>
            </w:pPr>
            <w:r w:rsidRPr="00040CCD">
              <w:rPr>
                <w:rFonts w:eastAsiaTheme="minorHAnsi"/>
                <w:bCs/>
                <w:lang w:val="cy-GB"/>
              </w:rPr>
              <w:t xml:space="preserve">Rhoi esboniad a chyngor cliriach am fy rôl o ran gwella fy narpariaeth yn barhaus </w:t>
            </w:r>
            <w:r w:rsidR="006F526F" w:rsidRPr="00040CCD">
              <w:rPr>
                <w:rFonts w:eastAsiaTheme="minorHAnsi"/>
                <w:bCs/>
                <w:lang w:val="cy-GB"/>
              </w:rPr>
              <w:t>mewn perthynas â ph</w:t>
            </w:r>
            <w:r w:rsidRPr="00040CCD">
              <w:rPr>
                <w:rFonts w:eastAsiaTheme="minorHAnsi"/>
                <w:bCs/>
                <w:lang w:val="cy-GB"/>
              </w:rPr>
              <w:t xml:space="preserve">ob agwedd ar y busnes er mwyn sicrhau canlyniadau o </w:t>
            </w:r>
            <w:r w:rsidR="006F526F" w:rsidRPr="00040CCD">
              <w:rPr>
                <w:rFonts w:eastAsiaTheme="minorHAnsi"/>
                <w:bCs/>
                <w:lang w:val="cy-GB"/>
              </w:rPr>
              <w:t>ansawdd</w:t>
            </w:r>
            <w:r w:rsidRPr="00040CCD">
              <w:rPr>
                <w:rFonts w:eastAsiaTheme="minorHAnsi"/>
                <w:bCs/>
                <w:lang w:val="cy-GB"/>
              </w:rPr>
              <w:t xml:space="preserve"> i blant.</w:t>
            </w:r>
          </w:p>
          <w:p w14:paraId="7DC4CDD3" w14:textId="15F002EE" w:rsidR="006F526F" w:rsidRPr="00040CCD" w:rsidRDefault="006F526F" w:rsidP="003E7B12">
            <w:pPr>
              <w:pStyle w:val="ListParagraph"/>
              <w:keepNext/>
              <w:keepLines/>
              <w:numPr>
                <w:ilvl w:val="0"/>
                <w:numId w:val="9"/>
              </w:numPr>
              <w:spacing w:after="120"/>
              <w:ind w:left="284"/>
              <w:contextualSpacing w:val="0"/>
              <w:rPr>
                <w:rFonts w:eastAsiaTheme="minorHAnsi"/>
                <w:bCs/>
                <w:lang w:val="cy-GB"/>
              </w:rPr>
            </w:pPr>
            <w:r w:rsidRPr="00040CCD">
              <w:rPr>
                <w:bCs/>
                <w:lang w:val="cy-GB"/>
              </w:rPr>
              <w:t>Bodloni'r rheoliadau, y safonau a'r gofynion arolygu.</w:t>
            </w:r>
          </w:p>
        </w:tc>
      </w:tr>
      <w:tr w:rsidR="005C7392" w:rsidRPr="00040CCD" w14:paraId="0DD60D6A" w14:textId="77777777" w:rsidTr="00BF5C1A">
        <w:tc>
          <w:tcPr>
            <w:tcW w:w="1874" w:type="dxa"/>
          </w:tcPr>
          <w:p w14:paraId="14BB40A8" w14:textId="0E8F6E0D" w:rsidR="0074553B" w:rsidRPr="00040CCD" w:rsidRDefault="006F526F" w:rsidP="00BF5C1A">
            <w:pPr>
              <w:spacing w:after="120"/>
              <w:rPr>
                <w:rFonts w:ascii="Arial" w:hAnsi="Arial" w:cs="Arial"/>
                <w:bCs/>
                <w:sz w:val="24"/>
                <w:szCs w:val="24"/>
                <w:lang w:val="cy-GB"/>
              </w:rPr>
            </w:pPr>
            <w:r w:rsidRPr="00040CCD">
              <w:rPr>
                <w:rFonts w:ascii="Arial" w:hAnsi="Arial" w:cs="Arial"/>
                <w:bCs/>
                <w:sz w:val="24"/>
                <w:szCs w:val="24"/>
                <w:lang w:val="cy-GB"/>
              </w:rPr>
              <w:t>Rhieni/gofalwyr</w:t>
            </w:r>
          </w:p>
        </w:tc>
        <w:tc>
          <w:tcPr>
            <w:tcW w:w="7193" w:type="dxa"/>
          </w:tcPr>
          <w:p w14:paraId="2D0B7140" w14:textId="77777777" w:rsidR="0026115E" w:rsidRPr="00040CCD" w:rsidRDefault="006F526F" w:rsidP="003E7B12">
            <w:pPr>
              <w:pStyle w:val="ListParagraph"/>
              <w:numPr>
                <w:ilvl w:val="0"/>
                <w:numId w:val="9"/>
              </w:numPr>
              <w:spacing w:after="120"/>
              <w:ind w:left="284"/>
              <w:contextualSpacing w:val="0"/>
              <w:rPr>
                <w:rFonts w:eastAsiaTheme="minorHAnsi"/>
                <w:bCs/>
                <w:lang w:val="cy-GB"/>
              </w:rPr>
            </w:pPr>
            <w:r w:rsidRPr="00040CCD">
              <w:rPr>
                <w:rFonts w:eastAsiaTheme="minorHAnsi"/>
                <w:bCs/>
                <w:lang w:val="cy-GB"/>
              </w:rPr>
              <w:t>G</w:t>
            </w:r>
            <w:r w:rsidR="004D086D" w:rsidRPr="00040CCD">
              <w:rPr>
                <w:rFonts w:eastAsiaTheme="minorHAnsi"/>
                <w:bCs/>
                <w:lang w:val="cy-GB"/>
              </w:rPr>
              <w:t>alluogi rhieni a gofalwyr i ddeall yn well beth i'w ddisgwyl gan leoliad o ran ansawdd</w:t>
            </w:r>
            <w:r w:rsidRPr="00040CCD">
              <w:rPr>
                <w:rFonts w:eastAsiaTheme="minorHAnsi"/>
                <w:bCs/>
                <w:lang w:val="cy-GB"/>
              </w:rPr>
              <w:t>,</w:t>
            </w:r>
            <w:r w:rsidR="004D086D" w:rsidRPr="00040CCD">
              <w:rPr>
                <w:rFonts w:eastAsiaTheme="minorHAnsi"/>
                <w:bCs/>
                <w:lang w:val="cy-GB"/>
              </w:rPr>
              <w:t xml:space="preserve"> a</w:t>
            </w:r>
            <w:r w:rsidRPr="00040CCD">
              <w:rPr>
                <w:rFonts w:eastAsiaTheme="minorHAnsi"/>
                <w:bCs/>
                <w:lang w:val="cy-GB"/>
              </w:rPr>
              <w:t xml:space="preserve"> hynny yn ei dro yn</w:t>
            </w:r>
            <w:r w:rsidR="004D086D" w:rsidRPr="00040CCD">
              <w:rPr>
                <w:rFonts w:eastAsiaTheme="minorHAnsi"/>
                <w:bCs/>
                <w:lang w:val="cy-GB"/>
              </w:rPr>
              <w:t xml:space="preserve"> </w:t>
            </w:r>
            <w:r w:rsidRPr="00040CCD">
              <w:rPr>
                <w:rFonts w:eastAsiaTheme="minorHAnsi"/>
                <w:bCs/>
                <w:lang w:val="cy-GB"/>
              </w:rPr>
              <w:t>ei gwneud yn bosibl gwneud</w:t>
            </w:r>
            <w:r w:rsidR="004D086D" w:rsidRPr="00040CCD">
              <w:rPr>
                <w:rFonts w:eastAsiaTheme="minorHAnsi"/>
                <w:bCs/>
                <w:lang w:val="cy-GB"/>
              </w:rPr>
              <w:t xml:space="preserve"> penderfyniadau gwybodus wrth ddewis gofal plant.</w:t>
            </w:r>
          </w:p>
          <w:p w14:paraId="5B5CAFED" w14:textId="79E36D71" w:rsidR="006F526F" w:rsidRPr="00040CCD" w:rsidRDefault="006F526F" w:rsidP="003E7B12">
            <w:pPr>
              <w:pStyle w:val="ListParagraph"/>
              <w:numPr>
                <w:ilvl w:val="0"/>
                <w:numId w:val="9"/>
              </w:numPr>
              <w:spacing w:after="120"/>
              <w:ind w:left="284"/>
              <w:contextualSpacing w:val="0"/>
              <w:rPr>
                <w:rFonts w:eastAsiaTheme="minorHAnsi"/>
                <w:bCs/>
                <w:lang w:val="cy-GB"/>
              </w:rPr>
            </w:pPr>
            <w:r w:rsidRPr="00040CCD">
              <w:rPr>
                <w:bCs/>
                <w:lang w:val="cy-GB"/>
              </w:rPr>
              <w:t>Cynnwys rhieni/gofalwyr yn y broses o wella ansawdd y gofal a roddir i'w plentyn/plant</w:t>
            </w:r>
          </w:p>
        </w:tc>
      </w:tr>
      <w:tr w:rsidR="005C7392" w:rsidRPr="00040CCD" w14:paraId="7AAD7D56" w14:textId="77777777" w:rsidTr="00BF5C1A">
        <w:tc>
          <w:tcPr>
            <w:tcW w:w="1874" w:type="dxa"/>
          </w:tcPr>
          <w:p w14:paraId="67CD47B7" w14:textId="78BB5F74" w:rsidR="00B15406" w:rsidRPr="00040CCD" w:rsidRDefault="006F526F" w:rsidP="00BF5C1A">
            <w:pPr>
              <w:spacing w:after="120"/>
              <w:rPr>
                <w:rFonts w:ascii="Arial" w:hAnsi="Arial" w:cs="Arial"/>
                <w:bCs/>
                <w:sz w:val="24"/>
                <w:szCs w:val="24"/>
                <w:lang w:val="cy-GB"/>
              </w:rPr>
            </w:pPr>
            <w:r w:rsidRPr="00040CCD">
              <w:rPr>
                <w:rFonts w:ascii="Arial" w:hAnsi="Arial" w:cs="Arial"/>
                <w:bCs/>
                <w:sz w:val="24"/>
                <w:szCs w:val="24"/>
                <w:lang w:val="cy-GB"/>
              </w:rPr>
              <w:t>Plant</w:t>
            </w:r>
          </w:p>
        </w:tc>
        <w:tc>
          <w:tcPr>
            <w:tcW w:w="7193" w:type="dxa"/>
          </w:tcPr>
          <w:p w14:paraId="494517C3" w14:textId="6A59E696" w:rsidR="00B15406" w:rsidRPr="00040CCD" w:rsidRDefault="006F526F" w:rsidP="003E7B12">
            <w:pPr>
              <w:pStyle w:val="ListParagraph"/>
              <w:numPr>
                <w:ilvl w:val="0"/>
                <w:numId w:val="14"/>
              </w:numPr>
              <w:spacing w:after="120"/>
              <w:rPr>
                <w:rFonts w:eastAsiaTheme="minorHAnsi"/>
                <w:bCs/>
                <w:lang w:val="cy-GB"/>
              </w:rPr>
            </w:pPr>
            <w:r w:rsidRPr="00040CCD">
              <w:rPr>
                <w:bCs/>
                <w:lang w:val="cy-GB"/>
              </w:rPr>
              <w:t>Caniatáu i blant roi eu barn ar ansawdd y gofal ac unrhyw welliannau a wneir.</w:t>
            </w:r>
          </w:p>
        </w:tc>
      </w:tr>
      <w:tr w:rsidR="005C7392" w:rsidRPr="00040CCD" w14:paraId="78FAAA52" w14:textId="77777777" w:rsidTr="00BF5C1A">
        <w:tc>
          <w:tcPr>
            <w:tcW w:w="1874" w:type="dxa"/>
          </w:tcPr>
          <w:p w14:paraId="6CAE42DA" w14:textId="6A39E7EC" w:rsidR="00A2118D" w:rsidRPr="00040CCD" w:rsidRDefault="006F526F" w:rsidP="00BF5C1A">
            <w:pPr>
              <w:spacing w:after="120"/>
              <w:rPr>
                <w:rFonts w:ascii="Arial" w:hAnsi="Arial" w:cs="Arial"/>
                <w:bCs/>
                <w:sz w:val="24"/>
                <w:szCs w:val="24"/>
                <w:lang w:val="cy-GB"/>
              </w:rPr>
            </w:pPr>
            <w:r w:rsidRPr="00040CCD">
              <w:rPr>
                <w:rFonts w:ascii="Arial" w:hAnsi="Arial" w:cs="Arial"/>
                <w:bCs/>
                <w:sz w:val="24"/>
                <w:szCs w:val="24"/>
                <w:lang w:val="cy-GB"/>
              </w:rPr>
              <w:t>Partneriaid</w:t>
            </w:r>
          </w:p>
        </w:tc>
        <w:tc>
          <w:tcPr>
            <w:tcW w:w="7193" w:type="dxa"/>
          </w:tcPr>
          <w:p w14:paraId="744793B6" w14:textId="5D7A5A36" w:rsidR="00A2118D" w:rsidRPr="00040CCD" w:rsidRDefault="006F526F" w:rsidP="003E7B12">
            <w:pPr>
              <w:pStyle w:val="ListParagraph"/>
              <w:numPr>
                <w:ilvl w:val="0"/>
                <w:numId w:val="14"/>
              </w:numPr>
              <w:spacing w:after="120"/>
              <w:rPr>
                <w:rFonts w:eastAsiaTheme="minorHAnsi"/>
                <w:bCs/>
                <w:lang w:val="cy-GB"/>
              </w:rPr>
            </w:pPr>
            <w:r w:rsidRPr="00040CCD">
              <w:rPr>
                <w:lang w:val="cy-GB"/>
              </w:rPr>
              <w:t>Darparu dealltwriaeth gyffredin o'r hyn y mae darpariaeth o ansawdd yn ei olygu yng nghyd-destun y Safonau.</w:t>
            </w:r>
          </w:p>
        </w:tc>
      </w:tr>
    </w:tbl>
    <w:p w14:paraId="6BEF1095" w14:textId="77777777" w:rsidR="006F526F" w:rsidRPr="00040CCD" w:rsidRDefault="004D086D" w:rsidP="00853F2C">
      <w:pPr>
        <w:pStyle w:val="Heading3"/>
        <w:ind w:left="426"/>
        <w:rPr>
          <w:lang w:val="cy-GB"/>
        </w:rPr>
      </w:pPr>
      <w:r w:rsidRPr="00040CCD">
        <w:rPr>
          <w:lang w:val="cy-GB"/>
        </w:rPr>
        <w:t xml:space="preserve">Cwestiynau: </w:t>
      </w:r>
      <w:r w:rsidRPr="00040CCD">
        <w:rPr>
          <w:b w:val="0"/>
          <w:bCs w:val="0"/>
          <w:lang w:val="cy-GB"/>
        </w:rPr>
        <w:t>Ansawdd</w:t>
      </w:r>
    </w:p>
    <w:p w14:paraId="4D5C2022" w14:textId="77777777" w:rsidR="006F526F" w:rsidRPr="00040CCD" w:rsidRDefault="006F526F" w:rsidP="006F526F">
      <w:pPr>
        <w:pStyle w:val="CommentText"/>
        <w:spacing w:before="240" w:line="276" w:lineRule="auto"/>
        <w:rPr>
          <w:rFonts w:ascii="Arial" w:hAnsi="Arial" w:cs="Arial"/>
          <w:sz w:val="24"/>
          <w:szCs w:val="24"/>
          <w:lang w:val="cy-GB"/>
        </w:rPr>
      </w:pPr>
      <w:r w:rsidRPr="00040CCD">
        <w:rPr>
          <w:rFonts w:ascii="Arial" w:hAnsi="Arial" w:cs="Arial"/>
          <w:sz w:val="24"/>
          <w:szCs w:val="24"/>
          <w:lang w:val="cy-GB"/>
        </w:rPr>
        <w:t>Nodwch a ydych yn cytuno â’r cynnig i ehangu’r Safon Ansawdd.</w:t>
      </w:r>
    </w:p>
    <w:p w14:paraId="6249A9DE" w14:textId="77777777" w:rsidR="006F526F" w:rsidRPr="00040CCD" w:rsidRDefault="006F526F" w:rsidP="00E86492">
      <w:pPr>
        <w:pStyle w:val="Heading4"/>
        <w:rPr>
          <w:lang w:val="cy-GB"/>
        </w:rPr>
      </w:pPr>
      <w:r w:rsidRPr="00040CCD">
        <w:rPr>
          <w:lang w:val="cy-GB"/>
        </w:rPr>
        <w:t>Ansawdd - Safon 18.1-18.5</w:t>
      </w:r>
      <w:r w:rsidRPr="00040CCD">
        <w:rPr>
          <w:highlight w:val="magenta"/>
          <w:lang w:val="cy-GB"/>
        </w:rPr>
        <w:t xml:space="preserve"> </w:t>
      </w:r>
    </w:p>
    <w:p w14:paraId="00E7FACB" w14:textId="0E48BDC3" w:rsidR="006F526F" w:rsidRPr="00040CCD" w:rsidRDefault="006F526F" w:rsidP="003E7B12">
      <w:pPr>
        <w:pStyle w:val="CommentText"/>
        <w:numPr>
          <w:ilvl w:val="0"/>
          <w:numId w:val="19"/>
        </w:numPr>
        <w:spacing w:before="240" w:line="276" w:lineRule="auto"/>
        <w:ind w:hanging="720"/>
        <w:rPr>
          <w:rFonts w:ascii="Arial" w:hAnsi="Arial" w:cs="Arial"/>
          <w:bCs/>
          <w:sz w:val="24"/>
          <w:szCs w:val="24"/>
          <w:lang w:val="cy-GB"/>
        </w:rPr>
      </w:pPr>
      <w:r w:rsidRPr="00040CCD">
        <w:rPr>
          <w:rFonts w:ascii="Arial" w:hAnsi="Arial" w:cs="Arial"/>
          <w:bCs/>
          <w:sz w:val="24"/>
          <w:szCs w:val="24"/>
          <w:lang w:val="cy-GB"/>
        </w:rPr>
        <w:t>Ydych chi’n cytuno bod yr wybodaeth ehangach sydd wedi’i nodi yn y fersiwn a gynigir o Safon 18 yn cefnogi gwelliant parhaus gwasanaethau gofal plant o ansawdd?</w:t>
      </w:r>
    </w:p>
    <w:p w14:paraId="13CC8094" w14:textId="5B119787" w:rsidR="008B0071" w:rsidRPr="00040CCD" w:rsidRDefault="006F526F" w:rsidP="003E7B12">
      <w:pPr>
        <w:pStyle w:val="CommentText"/>
        <w:numPr>
          <w:ilvl w:val="0"/>
          <w:numId w:val="19"/>
        </w:numPr>
        <w:spacing w:before="240" w:line="276" w:lineRule="auto"/>
        <w:ind w:hanging="720"/>
        <w:rPr>
          <w:rFonts w:ascii="Arial" w:hAnsi="Arial" w:cs="Arial"/>
          <w:sz w:val="24"/>
          <w:szCs w:val="24"/>
          <w:lang w:val="cy-GB"/>
        </w:rPr>
      </w:pPr>
      <w:r w:rsidRPr="00040CCD">
        <w:rPr>
          <w:rFonts w:ascii="Arial" w:hAnsi="Arial" w:cs="Arial"/>
          <w:sz w:val="24"/>
          <w:szCs w:val="24"/>
          <w:lang w:val="cy-GB"/>
        </w:rPr>
        <w:t>Oes gennych unrhyw sylwadau eraill ynghylch Ansawdd?</w:t>
      </w:r>
      <w:r w:rsidR="004D086D" w:rsidRPr="00040CCD">
        <w:rPr>
          <w:rFonts w:ascii="Arial" w:hAnsi="Arial" w:cs="Arial"/>
          <w:sz w:val="24"/>
          <w:szCs w:val="24"/>
          <w:lang w:val="cy-GB"/>
        </w:rPr>
        <w:t xml:space="preserve"> </w:t>
      </w:r>
    </w:p>
    <w:p w14:paraId="1288457F" w14:textId="1EC0216C" w:rsidR="0049042B" w:rsidRPr="00040CCD" w:rsidRDefault="0049042B">
      <w:pPr>
        <w:rPr>
          <w:rFonts w:ascii="Arial" w:eastAsia="Arial" w:hAnsi="Arial" w:cs="Arial"/>
          <w:b/>
          <w:bCs/>
          <w:color w:val="000000" w:themeColor="text1"/>
          <w:sz w:val="28"/>
          <w:szCs w:val="28"/>
          <w:lang w:val="cy-GB"/>
        </w:rPr>
      </w:pPr>
      <w:bookmarkStart w:id="33" w:name="_Toc106191445"/>
      <w:bookmarkEnd w:id="33"/>
      <w:r w:rsidRPr="00040CCD">
        <w:rPr>
          <w:lang w:val="cy-GB"/>
        </w:rPr>
        <w:br w:type="page"/>
      </w:r>
    </w:p>
    <w:p w14:paraId="4BCEF943" w14:textId="1A6ED02C" w:rsidR="002E69A3" w:rsidRPr="00040CCD" w:rsidRDefault="0049042B" w:rsidP="00BF5C1A">
      <w:pPr>
        <w:pStyle w:val="Heading2"/>
        <w:rPr>
          <w:lang w:val="cy-GB"/>
        </w:rPr>
      </w:pPr>
      <w:bookmarkStart w:id="34" w:name="_Safon_20:_Diogelu"/>
      <w:bookmarkStart w:id="35" w:name="_Toc107216105"/>
      <w:bookmarkEnd w:id="34"/>
      <w:r w:rsidRPr="00040CCD">
        <w:rPr>
          <w:lang w:val="cy-GB"/>
        </w:rPr>
        <w:t>Safon 20: Diogelu</w:t>
      </w:r>
      <w:bookmarkEnd w:id="35"/>
    </w:p>
    <w:tbl>
      <w:tblPr>
        <w:tblStyle w:val="TableGrid"/>
        <w:tblW w:w="9634" w:type="dxa"/>
        <w:tblLook w:val="04A0" w:firstRow="1" w:lastRow="0" w:firstColumn="1" w:lastColumn="0" w:noHBand="0" w:noVBand="1"/>
      </w:tblPr>
      <w:tblGrid>
        <w:gridCol w:w="2972"/>
        <w:gridCol w:w="3544"/>
        <w:gridCol w:w="3118"/>
      </w:tblGrid>
      <w:tr w:rsidR="005C7392" w:rsidRPr="00040CCD" w14:paraId="5178B0E2" w14:textId="77777777" w:rsidTr="00987731">
        <w:tc>
          <w:tcPr>
            <w:tcW w:w="9634" w:type="dxa"/>
            <w:gridSpan w:val="3"/>
            <w:shd w:val="clear" w:color="auto" w:fill="DEEAF6" w:themeFill="accent1" w:themeFillTint="33"/>
          </w:tcPr>
          <w:p w14:paraId="10DEE15F" w14:textId="34CB49CC" w:rsidR="002E69A3" w:rsidRPr="00040CCD" w:rsidRDefault="0049042B" w:rsidP="009C34F3">
            <w:pPr>
              <w:jc w:val="both"/>
              <w:rPr>
                <w:rFonts w:ascii="Arial" w:eastAsia="Arial" w:hAnsi="Arial" w:cs="Arial"/>
                <w:b/>
                <w:color w:val="000000" w:themeColor="text1"/>
                <w:sz w:val="24"/>
                <w:szCs w:val="24"/>
                <w:lang w:val="cy-GB"/>
              </w:rPr>
            </w:pPr>
            <w:r w:rsidRPr="00040CCD">
              <w:rPr>
                <w:rFonts w:ascii="Arial" w:eastAsia="Arial" w:hAnsi="Arial" w:cs="Arial"/>
                <w:b/>
                <w:color w:val="000000" w:themeColor="text1"/>
                <w:sz w:val="24"/>
                <w:szCs w:val="24"/>
                <w:lang w:val="cy-GB"/>
              </w:rPr>
              <w:t>Diogelu</w:t>
            </w:r>
          </w:p>
        </w:tc>
      </w:tr>
      <w:tr w:rsidR="005C7392" w:rsidRPr="00040CCD" w14:paraId="603F136F" w14:textId="77777777" w:rsidTr="00987731">
        <w:tc>
          <w:tcPr>
            <w:tcW w:w="2972" w:type="dxa"/>
          </w:tcPr>
          <w:p w14:paraId="1E26B0DC" w14:textId="4AF4DEDE" w:rsidR="00354964" w:rsidRPr="00040CCD" w:rsidRDefault="0049042B" w:rsidP="00354964">
            <w:pPr>
              <w:rPr>
                <w:rFonts w:ascii="Arial" w:eastAsia="Arial" w:hAnsi="Arial" w:cs="Arial"/>
                <w:b/>
                <w:color w:val="000000" w:themeColor="text1"/>
                <w:sz w:val="24"/>
                <w:szCs w:val="24"/>
                <w:lang w:val="cy-GB"/>
              </w:rPr>
            </w:pPr>
            <w:r w:rsidRPr="00040CCD">
              <w:rPr>
                <w:rFonts w:ascii="Arial" w:eastAsia="Arial" w:hAnsi="Arial" w:cs="Arial"/>
                <w:b/>
                <w:bCs/>
                <w:color w:val="000000" w:themeColor="text1"/>
                <w:sz w:val="24"/>
                <w:szCs w:val="24"/>
                <w:lang w:val="cy-GB"/>
              </w:rPr>
              <w:t xml:space="preserve">Adolygiad o'r Safonau </w:t>
            </w:r>
            <w:r w:rsidRPr="00E91AAF">
              <w:rPr>
                <w:rFonts w:ascii="Arial" w:eastAsia="Arial" w:hAnsi="Arial" w:cs="Arial"/>
                <w:b/>
                <w:bCs/>
                <w:color w:val="000000" w:themeColor="text1"/>
                <w:sz w:val="24"/>
                <w:szCs w:val="24"/>
                <w:lang w:val="cy-GB"/>
              </w:rPr>
              <w:t>– Argymhelliad 1</w:t>
            </w:r>
          </w:p>
        </w:tc>
        <w:tc>
          <w:tcPr>
            <w:tcW w:w="3544" w:type="dxa"/>
          </w:tcPr>
          <w:p w14:paraId="4D5BAAD5" w14:textId="659E08AB" w:rsidR="00354964" w:rsidRPr="00040CCD" w:rsidRDefault="0049042B" w:rsidP="00354964">
            <w:pPr>
              <w:jc w:val="both"/>
              <w:rPr>
                <w:rFonts w:ascii="Arial" w:eastAsia="Arial" w:hAnsi="Arial" w:cs="Arial"/>
                <w:b/>
                <w:color w:val="000000" w:themeColor="text1"/>
                <w:sz w:val="24"/>
                <w:szCs w:val="24"/>
                <w:lang w:val="cy-GB"/>
              </w:rPr>
            </w:pPr>
            <w:r w:rsidRPr="00040CCD">
              <w:rPr>
                <w:rFonts w:ascii="Arial" w:eastAsia="Arial" w:hAnsi="Arial" w:cs="Arial"/>
                <w:b/>
                <w:color w:val="000000" w:themeColor="text1"/>
                <w:sz w:val="24"/>
                <w:szCs w:val="24"/>
                <w:lang w:val="cy-GB"/>
              </w:rPr>
              <w:t>Cam gweithredu</w:t>
            </w:r>
          </w:p>
        </w:tc>
        <w:tc>
          <w:tcPr>
            <w:tcW w:w="3118" w:type="dxa"/>
          </w:tcPr>
          <w:p w14:paraId="50B58F16" w14:textId="4A0E210E" w:rsidR="00354964" w:rsidRPr="00040CCD" w:rsidRDefault="0049042B" w:rsidP="00354964">
            <w:pPr>
              <w:rPr>
                <w:rFonts w:ascii="Arial" w:eastAsia="Arial" w:hAnsi="Arial" w:cs="Arial"/>
                <w:b/>
                <w:color w:val="000000" w:themeColor="text1"/>
                <w:sz w:val="24"/>
                <w:szCs w:val="24"/>
                <w:lang w:val="cy-GB"/>
              </w:rPr>
            </w:pPr>
            <w:r w:rsidRPr="00040CCD">
              <w:rPr>
                <w:rFonts w:ascii="Arial" w:eastAsia="Arial" w:hAnsi="Arial" w:cs="Arial"/>
                <w:b/>
                <w:bCs/>
                <w:color w:val="000000" w:themeColor="text1"/>
                <w:sz w:val="24"/>
                <w:szCs w:val="24"/>
                <w:lang w:val="cy-GB"/>
              </w:rPr>
              <w:t>Canllawiau ychwanegol i ategu’r Safonau</w:t>
            </w:r>
            <w:r w:rsidR="004D086D" w:rsidRPr="00040CCD">
              <w:rPr>
                <w:rFonts w:ascii="Arial" w:eastAsia="Arial" w:hAnsi="Arial" w:cs="Arial"/>
                <w:b/>
                <w:bCs/>
                <w:color w:val="000000" w:themeColor="text1"/>
                <w:sz w:val="24"/>
                <w:szCs w:val="24"/>
                <w:lang w:val="cy-GB"/>
              </w:rPr>
              <w:t xml:space="preserve"> </w:t>
            </w:r>
          </w:p>
        </w:tc>
      </w:tr>
      <w:tr w:rsidR="005C7392" w:rsidRPr="00040CCD" w14:paraId="5E48CA20" w14:textId="77777777" w:rsidTr="00987731">
        <w:trPr>
          <w:trHeight w:val="2239"/>
        </w:trPr>
        <w:tc>
          <w:tcPr>
            <w:tcW w:w="2972" w:type="dxa"/>
          </w:tcPr>
          <w:p w14:paraId="6ED97E5C" w14:textId="416853BE" w:rsidR="00354964" w:rsidRPr="00040CCD" w:rsidRDefault="0049042B" w:rsidP="0049733E">
            <w:pPr>
              <w:spacing w:after="120"/>
              <w:rPr>
                <w:rFonts w:ascii="Arial" w:hAnsi="Arial" w:cs="Arial"/>
                <w:i/>
                <w:iCs/>
                <w:sz w:val="24"/>
                <w:szCs w:val="24"/>
                <w:lang w:val="cy-GB"/>
              </w:rPr>
            </w:pPr>
            <w:r w:rsidRPr="00040CCD">
              <w:rPr>
                <w:rFonts w:ascii="Arial" w:hAnsi="Arial" w:cs="Arial"/>
                <w:i/>
                <w:iCs/>
                <w:sz w:val="24"/>
                <w:szCs w:val="24"/>
                <w:lang w:val="cy-GB"/>
              </w:rPr>
              <w:t>Dylai awdurdodau lleol weithio gyda'r Bwrdd Diogelu Plant perthnasol i ystyried yr hyfforddiant a gynigir i leoliadau gofal plant a rhoi cyngor i unigolion a lleoliadau ar ddarpariaeth hyfforddiant briodol.</w:t>
            </w:r>
            <w:r w:rsidR="004D086D" w:rsidRPr="00040CCD">
              <w:rPr>
                <w:rFonts w:ascii="Arial" w:eastAsia="Arial" w:hAnsi="Arial" w:cs="Arial"/>
                <w:b/>
                <w:bCs/>
                <w:i/>
                <w:iCs/>
                <w:color w:val="000000" w:themeColor="text1"/>
                <w:sz w:val="24"/>
                <w:szCs w:val="24"/>
                <w:lang w:val="cy-GB"/>
              </w:rPr>
              <w:t xml:space="preserve"> </w:t>
            </w:r>
          </w:p>
          <w:p w14:paraId="28D184FC" w14:textId="77777777" w:rsidR="00354964" w:rsidRPr="00040CCD" w:rsidRDefault="00354964" w:rsidP="0049733E">
            <w:pPr>
              <w:spacing w:after="120"/>
              <w:rPr>
                <w:rFonts w:ascii="Arial" w:eastAsia="Arial" w:hAnsi="Arial" w:cs="Arial"/>
                <w:b/>
                <w:color w:val="000000" w:themeColor="text1"/>
                <w:sz w:val="24"/>
                <w:szCs w:val="24"/>
                <w:lang w:val="cy-GB"/>
              </w:rPr>
            </w:pPr>
          </w:p>
        </w:tc>
        <w:tc>
          <w:tcPr>
            <w:tcW w:w="3544" w:type="dxa"/>
          </w:tcPr>
          <w:p w14:paraId="2C9A2761" w14:textId="77777777" w:rsidR="0049042B" w:rsidRPr="00040CCD" w:rsidRDefault="004D086D" w:rsidP="0049733E">
            <w:pPr>
              <w:spacing w:after="120"/>
              <w:rPr>
                <w:rFonts w:ascii="Arial" w:eastAsia="Arial" w:hAnsi="Arial" w:cs="Arial"/>
                <w:sz w:val="24"/>
                <w:szCs w:val="24"/>
                <w:lang w:val="cy-GB"/>
              </w:rPr>
            </w:pPr>
            <w:r w:rsidRPr="00040CCD">
              <w:rPr>
                <w:rFonts w:ascii="Arial" w:eastAsia="Arial" w:hAnsi="Arial" w:cs="Arial"/>
                <w:sz w:val="24"/>
                <w:szCs w:val="24"/>
                <w:lang w:val="cy-GB"/>
              </w:rPr>
              <w:t>Mae safon newydd wedi'i chynnwys yn 20.7 i amlinellu gofynion diogelu addas.</w:t>
            </w:r>
          </w:p>
          <w:p w14:paraId="36BB94E5" w14:textId="30E5913A" w:rsidR="00354964" w:rsidRPr="00040CCD" w:rsidRDefault="0049042B" w:rsidP="0049733E">
            <w:pPr>
              <w:spacing w:after="120"/>
              <w:rPr>
                <w:rFonts w:ascii="Arial" w:eastAsia="Arial" w:hAnsi="Arial" w:cs="Arial"/>
                <w:b/>
                <w:color w:val="000000" w:themeColor="text1"/>
                <w:sz w:val="24"/>
                <w:szCs w:val="24"/>
                <w:lang w:val="cy-GB"/>
              </w:rPr>
            </w:pPr>
            <w:r w:rsidRPr="00040CCD">
              <w:rPr>
                <w:rFonts w:ascii="Arial" w:eastAsia="Arial" w:hAnsi="Arial" w:cs="Arial"/>
                <w:bCs/>
                <w:color w:val="000000" w:themeColor="text1"/>
                <w:sz w:val="24"/>
                <w:szCs w:val="24"/>
                <w:lang w:val="cy-GB"/>
              </w:rPr>
              <w:t>Mae Atodiad C yn manylu ar y mathau o rolau mewn gofal plant a gwaith chwarae a lefelau'r hyfforddiant diogelu sy'n briodol i wahanol rolau yn y sector.</w:t>
            </w:r>
            <w:r w:rsidR="004D086D" w:rsidRPr="00040CCD">
              <w:rPr>
                <w:rFonts w:ascii="Arial" w:eastAsia="Arial" w:hAnsi="Arial" w:cs="Arial"/>
                <w:sz w:val="24"/>
                <w:szCs w:val="24"/>
                <w:lang w:val="cy-GB"/>
              </w:rPr>
              <w:t xml:space="preserve"> </w:t>
            </w:r>
          </w:p>
        </w:tc>
        <w:tc>
          <w:tcPr>
            <w:tcW w:w="3118" w:type="dxa"/>
          </w:tcPr>
          <w:p w14:paraId="554BF6D2" w14:textId="6197FE19" w:rsidR="00354964" w:rsidRPr="00040CCD" w:rsidRDefault="0049042B" w:rsidP="0049733E">
            <w:pPr>
              <w:spacing w:after="120"/>
              <w:rPr>
                <w:rFonts w:ascii="Arial" w:eastAsia="Arial" w:hAnsi="Arial" w:cs="Arial"/>
                <w:color w:val="000000" w:themeColor="text1"/>
                <w:sz w:val="24"/>
                <w:szCs w:val="24"/>
                <w:lang w:val="cy-GB"/>
              </w:rPr>
            </w:pPr>
            <w:r w:rsidRPr="00040CCD">
              <w:rPr>
                <w:rFonts w:ascii="Arial" w:hAnsi="Arial" w:cs="Arial"/>
                <w:sz w:val="24"/>
                <w:szCs w:val="24"/>
                <w:lang w:val="cy-GB"/>
              </w:rPr>
              <w:t>Atodiad C – Canllawiau Diogelu’r Safonau Gofynnol Cenedlaethol: Rolau a Chyfrifoldebau</w:t>
            </w:r>
          </w:p>
        </w:tc>
      </w:tr>
    </w:tbl>
    <w:p w14:paraId="0DFFBBD9" w14:textId="776AFCE4" w:rsidR="002E69A3" w:rsidRPr="00040CCD" w:rsidRDefault="004D086D" w:rsidP="00BF5C1A">
      <w:pPr>
        <w:spacing w:before="240"/>
        <w:rPr>
          <w:rFonts w:ascii="Arial" w:hAnsi="Arial" w:cs="Arial"/>
          <w:sz w:val="24"/>
          <w:szCs w:val="24"/>
          <w:lang w:val="cy-GB"/>
        </w:rPr>
      </w:pPr>
      <w:r w:rsidRPr="00040CCD">
        <w:rPr>
          <w:rFonts w:ascii="Arial" w:hAnsi="Arial" w:cs="Arial"/>
          <w:sz w:val="24"/>
          <w:szCs w:val="24"/>
          <w:lang w:val="cy-GB"/>
        </w:rPr>
        <w:t xml:space="preserve">Mae diogelu plant yn rhan sylfaenol o'r Safonau ac yn </w:t>
      </w:r>
      <w:r w:rsidR="0049042B" w:rsidRPr="00040CCD">
        <w:rPr>
          <w:rFonts w:ascii="Arial" w:hAnsi="Arial" w:cs="Arial"/>
          <w:sz w:val="24"/>
          <w:szCs w:val="24"/>
          <w:lang w:val="cy-GB"/>
        </w:rPr>
        <w:t>berthnasol i</w:t>
      </w:r>
      <w:r w:rsidRPr="00040CCD">
        <w:rPr>
          <w:rFonts w:ascii="Arial" w:hAnsi="Arial" w:cs="Arial"/>
          <w:sz w:val="24"/>
          <w:szCs w:val="24"/>
          <w:lang w:val="cy-GB"/>
        </w:rPr>
        <w:t xml:space="preserve"> sawl </w:t>
      </w:r>
      <w:r w:rsidR="0049042B" w:rsidRPr="00040CCD">
        <w:rPr>
          <w:rFonts w:ascii="Arial" w:hAnsi="Arial" w:cs="Arial"/>
          <w:sz w:val="24"/>
          <w:szCs w:val="24"/>
          <w:lang w:val="cy-GB"/>
        </w:rPr>
        <w:t>un o feysydd</w:t>
      </w:r>
      <w:r w:rsidRPr="00040CCD">
        <w:rPr>
          <w:rFonts w:ascii="Arial" w:hAnsi="Arial" w:cs="Arial"/>
          <w:sz w:val="24"/>
          <w:szCs w:val="24"/>
          <w:lang w:val="cy-GB"/>
        </w:rPr>
        <w:t xml:space="preserve"> gofal plant. Nododd argymhelliad 1 o'r adolygiad </w:t>
      </w:r>
      <w:r w:rsidR="0049042B" w:rsidRPr="00040CCD">
        <w:rPr>
          <w:rFonts w:ascii="Arial" w:hAnsi="Arial" w:cs="Arial"/>
          <w:sz w:val="24"/>
          <w:szCs w:val="24"/>
          <w:lang w:val="cy-GB"/>
        </w:rPr>
        <w:t>o’r Safonau</w:t>
      </w:r>
      <w:r w:rsidRPr="00040CCD">
        <w:rPr>
          <w:rFonts w:ascii="Arial" w:hAnsi="Arial" w:cs="Arial"/>
          <w:sz w:val="24"/>
          <w:szCs w:val="24"/>
          <w:lang w:val="cy-GB"/>
        </w:rPr>
        <w:t xml:space="preserve"> yr angen i gryfhau'r wybodaeth ynghylch pa hyfforddiant diogelu y dylai'r sector gofal plant a gwaith chwarae ei gael i sicrhau bod darparwyr yn bodloni gofynion y Safonau a rheoliad 20</w:t>
      </w:r>
      <w:r w:rsidR="0049042B" w:rsidRPr="00040CCD">
        <w:rPr>
          <w:rFonts w:ascii="Arial" w:hAnsi="Arial" w:cs="Arial"/>
          <w:sz w:val="24"/>
          <w:szCs w:val="24"/>
          <w:lang w:val="cy-GB"/>
        </w:rPr>
        <w:t>,</w:t>
      </w:r>
      <w:r w:rsidRPr="00040CCD">
        <w:rPr>
          <w:rFonts w:ascii="Arial" w:hAnsi="Arial" w:cs="Arial"/>
          <w:sz w:val="24"/>
          <w:szCs w:val="24"/>
          <w:lang w:val="cy-GB"/>
        </w:rPr>
        <w:t xml:space="preserve"> Diogelu a hyrwyddo lles</w:t>
      </w:r>
      <w:r w:rsidR="0049042B" w:rsidRPr="00040CCD">
        <w:rPr>
          <w:rFonts w:ascii="Arial" w:hAnsi="Arial" w:cs="Arial"/>
          <w:sz w:val="24"/>
          <w:szCs w:val="24"/>
          <w:lang w:val="cy-GB"/>
        </w:rPr>
        <w:t>,</w:t>
      </w:r>
      <w:r w:rsidRPr="00040CCD">
        <w:rPr>
          <w:rFonts w:ascii="Arial" w:hAnsi="Arial" w:cs="Arial"/>
          <w:sz w:val="24"/>
          <w:szCs w:val="24"/>
          <w:lang w:val="cy-GB"/>
        </w:rPr>
        <w:t xml:space="preserve"> </w:t>
      </w:r>
      <w:r w:rsidR="0049042B" w:rsidRPr="00040CCD">
        <w:rPr>
          <w:rFonts w:ascii="Arial" w:hAnsi="Arial" w:cs="Arial"/>
          <w:sz w:val="24"/>
          <w:szCs w:val="24"/>
          <w:lang w:val="cy-GB"/>
        </w:rPr>
        <w:t xml:space="preserve">o </w:t>
      </w:r>
      <w:r w:rsidRPr="00040CCD">
        <w:rPr>
          <w:rFonts w:ascii="Arial" w:hAnsi="Arial" w:cs="Arial"/>
          <w:sz w:val="24"/>
          <w:szCs w:val="24"/>
          <w:lang w:val="cy-GB"/>
        </w:rPr>
        <w:t>Reoliadau Gwarchod Plant a Gofal Dydd (Cymru) 2010 (</w:t>
      </w:r>
      <w:r w:rsidR="0049042B" w:rsidRPr="00040CCD">
        <w:rPr>
          <w:rFonts w:ascii="Arial" w:hAnsi="Arial" w:cs="Arial"/>
          <w:sz w:val="24"/>
          <w:szCs w:val="24"/>
          <w:lang w:val="cy-GB"/>
        </w:rPr>
        <w:t>a d</w:t>
      </w:r>
      <w:r w:rsidRPr="00040CCD">
        <w:rPr>
          <w:rFonts w:ascii="Arial" w:hAnsi="Arial" w:cs="Arial"/>
          <w:sz w:val="24"/>
          <w:szCs w:val="24"/>
          <w:lang w:val="cy-GB"/>
        </w:rPr>
        <w:t xml:space="preserve">diwygiwyd). </w:t>
      </w:r>
    </w:p>
    <w:p w14:paraId="26D62A9B" w14:textId="5631D078" w:rsidR="002E69A3" w:rsidRPr="00040CCD" w:rsidRDefault="0049042B" w:rsidP="00BF5C1A">
      <w:pPr>
        <w:spacing w:before="240"/>
        <w:rPr>
          <w:rFonts w:ascii="Arial" w:hAnsi="Arial" w:cs="Arial"/>
          <w:sz w:val="24"/>
          <w:szCs w:val="24"/>
          <w:lang w:val="cy-GB"/>
        </w:rPr>
      </w:pPr>
      <w:r w:rsidRPr="00040CCD">
        <w:rPr>
          <w:rFonts w:ascii="Arial" w:hAnsi="Arial" w:cs="Arial"/>
          <w:sz w:val="24"/>
          <w:szCs w:val="24"/>
          <w:lang w:val="cy-GB"/>
        </w:rPr>
        <w:t>Ar hyn o bryd, m</w:t>
      </w:r>
      <w:r w:rsidR="004D086D" w:rsidRPr="00040CCD">
        <w:rPr>
          <w:rFonts w:ascii="Arial" w:hAnsi="Arial" w:cs="Arial"/>
          <w:sz w:val="24"/>
          <w:szCs w:val="24"/>
          <w:lang w:val="cy-GB"/>
        </w:rPr>
        <w:t>ae Gofal Cymdeithasol Cymru</w:t>
      </w:r>
      <w:r w:rsidRPr="00040CCD">
        <w:rPr>
          <w:rStyle w:val="FootnoteReference"/>
          <w:rFonts w:ascii="Arial" w:hAnsi="Arial" w:cs="Arial"/>
          <w:sz w:val="24"/>
          <w:szCs w:val="24"/>
          <w:lang w:val="cy-GB"/>
        </w:rPr>
        <w:footnoteReference w:id="3"/>
      </w:r>
      <w:r w:rsidRPr="00040CCD">
        <w:rPr>
          <w:rFonts w:ascii="Arial" w:hAnsi="Arial" w:cs="Arial"/>
          <w:sz w:val="24"/>
          <w:szCs w:val="24"/>
          <w:lang w:val="cy-GB"/>
        </w:rPr>
        <w:t xml:space="preserve"> wrthi’n datblygu Fframwaith Hyfforddi Cenedlaethol ar Ddiogelu. Fel rhan o’r gwaith hwn, mae wedi ymgynghori ar y Fframwaith ac yn ystyried yr ymatebion, gyda’r bwriad o lansio’r Fframwaith yn ystod Wythnos Genedlaethol Diogelu ym mis Tachwedd 2022.</w:t>
      </w:r>
    </w:p>
    <w:p w14:paraId="50176BCD" w14:textId="18A84453" w:rsidR="0049042B" w:rsidRPr="00040CCD" w:rsidRDefault="0049042B" w:rsidP="00BF5C1A">
      <w:pPr>
        <w:spacing w:before="240"/>
        <w:rPr>
          <w:rFonts w:ascii="Arial" w:hAnsi="Arial" w:cs="Arial"/>
          <w:sz w:val="24"/>
          <w:szCs w:val="24"/>
          <w:lang w:val="cy-GB"/>
        </w:rPr>
      </w:pPr>
      <w:r w:rsidRPr="00040CCD">
        <w:rPr>
          <w:rFonts w:ascii="Arial" w:hAnsi="Arial" w:cs="Arial"/>
          <w:sz w:val="24"/>
          <w:szCs w:val="24"/>
          <w:lang w:val="cy-GB"/>
        </w:rPr>
        <w:t xml:space="preserve">Mae’r newidiadau i’r Safonau sydd wedi’u cynnig, felly, yn gydnaws â’r gwaith pwysig hwn. Mae’r safon ychwanegol yn 20.7 a’r canllawiau yn </w:t>
      </w:r>
      <w:r w:rsidRPr="00040CCD">
        <w:rPr>
          <w:rFonts w:ascii="Arial" w:hAnsi="Arial" w:cs="Arial"/>
          <w:b/>
          <w:bCs/>
          <w:sz w:val="24"/>
          <w:szCs w:val="24"/>
          <w:lang w:val="cy-GB"/>
        </w:rPr>
        <w:t xml:space="preserve">Atodiad C – Canllawiau Diogelu’r Safonau Gofynnol Cenedlaethol: Rolau a Chyfrifoldebau </w:t>
      </w:r>
      <w:r w:rsidRPr="00040CCD">
        <w:rPr>
          <w:rFonts w:ascii="Arial" w:hAnsi="Arial" w:cs="Arial"/>
          <w:sz w:val="24"/>
          <w:szCs w:val="24"/>
          <w:lang w:val="cy-GB"/>
        </w:rPr>
        <w:t>a ddarperir fel rhan o’r Safonau:</w:t>
      </w:r>
    </w:p>
    <w:p w14:paraId="1C4D936C" w14:textId="2AD6872E" w:rsidR="0049042B" w:rsidRPr="00040CCD" w:rsidRDefault="0049042B" w:rsidP="00BF5C1A">
      <w:pPr>
        <w:pStyle w:val="ListParagraph"/>
        <w:numPr>
          <w:ilvl w:val="0"/>
          <w:numId w:val="5"/>
        </w:numPr>
        <w:spacing w:after="240" w:line="276" w:lineRule="auto"/>
        <w:ind w:left="714" w:hanging="357"/>
        <w:contextualSpacing w:val="0"/>
        <w:rPr>
          <w:rFonts w:eastAsiaTheme="minorHAnsi"/>
          <w:lang w:val="cy-GB"/>
        </w:rPr>
      </w:pPr>
      <w:r w:rsidRPr="00040CCD">
        <w:rPr>
          <w:lang w:val="cy-GB"/>
        </w:rPr>
        <w:t xml:space="preserve">Yn nodi ei bod yn </w:t>
      </w:r>
      <w:r w:rsidRPr="00040CCD">
        <w:rPr>
          <w:b/>
          <w:bCs/>
          <w:lang w:val="cy-GB"/>
        </w:rPr>
        <w:t>orfodol</w:t>
      </w:r>
      <w:r w:rsidRPr="00040CCD">
        <w:rPr>
          <w:lang w:val="cy-GB"/>
        </w:rPr>
        <w:t xml:space="preserve"> i bob darparwr a phob un o’r staff sy’n gweithio mewn lleoliadau gofal plant a chwarae ddilyn hyfforddiant diogelu. </w:t>
      </w:r>
    </w:p>
    <w:p w14:paraId="3B8D85DD" w14:textId="4613E568" w:rsidR="0049042B" w:rsidRPr="00040CCD" w:rsidRDefault="0049042B" w:rsidP="00BF5C1A">
      <w:pPr>
        <w:pStyle w:val="ListParagraph"/>
        <w:numPr>
          <w:ilvl w:val="0"/>
          <w:numId w:val="5"/>
        </w:numPr>
        <w:spacing w:after="240" w:line="276" w:lineRule="auto"/>
        <w:ind w:left="714" w:hanging="357"/>
        <w:contextualSpacing w:val="0"/>
        <w:rPr>
          <w:rFonts w:eastAsiaTheme="minorHAnsi"/>
          <w:lang w:val="cy-GB"/>
        </w:rPr>
      </w:pPr>
      <w:r w:rsidRPr="00040CCD">
        <w:rPr>
          <w:lang w:val="cy-GB"/>
        </w:rPr>
        <w:t>Yn darparu canllawiau ynghylch pa hyfforddiant sy’n ofynnol ar gyfer gwahanol rolau o fewn lleoliad gofal plant neu waith chwarae.</w:t>
      </w:r>
    </w:p>
    <w:p w14:paraId="42C9C5FE" w14:textId="05797C41" w:rsidR="0049042B" w:rsidRPr="00040CCD" w:rsidRDefault="0049042B" w:rsidP="00BF5C1A">
      <w:pPr>
        <w:pStyle w:val="ListParagraph"/>
        <w:numPr>
          <w:ilvl w:val="0"/>
          <w:numId w:val="5"/>
        </w:numPr>
        <w:spacing w:after="240" w:line="276" w:lineRule="auto"/>
        <w:ind w:left="714" w:hanging="357"/>
        <w:contextualSpacing w:val="0"/>
        <w:rPr>
          <w:rFonts w:eastAsiaTheme="minorHAnsi"/>
          <w:lang w:val="cy-GB"/>
        </w:rPr>
      </w:pPr>
      <w:r w:rsidRPr="00040CCD">
        <w:rPr>
          <w:lang w:val="cy-GB"/>
        </w:rPr>
        <w:t>Yn cyfeirio darparwyr/staff at gyfleoedd hyfforddi perthnasol, gan gynnwys modiwlau e-ddysgu a ble i gael gafael ar hyfforddiant.</w:t>
      </w:r>
    </w:p>
    <w:p w14:paraId="1C003EE5" w14:textId="47CC6B46" w:rsidR="008B61F8" w:rsidRPr="00040CCD" w:rsidRDefault="0049042B" w:rsidP="00BF5C1A">
      <w:pPr>
        <w:pStyle w:val="Heading3"/>
        <w:numPr>
          <w:ilvl w:val="0"/>
          <w:numId w:val="0"/>
        </w:numPr>
        <w:rPr>
          <w:lang w:val="cy-GB"/>
        </w:rPr>
      </w:pPr>
      <w:r w:rsidRPr="00040CCD">
        <w:rPr>
          <w:rFonts w:eastAsiaTheme="minorHAnsi"/>
          <w:lang w:val="cy-GB"/>
        </w:rPr>
        <w:t>Sut mae'r newidiadau am ddiogelu o fudd i mi?</w:t>
      </w:r>
    </w:p>
    <w:tbl>
      <w:tblPr>
        <w:tblStyle w:val="TableGrid"/>
        <w:tblW w:w="9067" w:type="dxa"/>
        <w:tblLook w:val="04A0" w:firstRow="1" w:lastRow="0" w:firstColumn="1" w:lastColumn="0" w:noHBand="0" w:noVBand="1"/>
      </w:tblPr>
      <w:tblGrid>
        <w:gridCol w:w="1874"/>
        <w:gridCol w:w="7193"/>
      </w:tblGrid>
      <w:tr w:rsidR="005C7392" w:rsidRPr="00040CCD" w14:paraId="7D908FDA" w14:textId="77777777" w:rsidTr="00BF5C1A">
        <w:tc>
          <w:tcPr>
            <w:tcW w:w="1874" w:type="dxa"/>
          </w:tcPr>
          <w:p w14:paraId="5079A93D" w14:textId="270874F8" w:rsidR="00A556DF" w:rsidRPr="00040CCD" w:rsidRDefault="0049042B" w:rsidP="00BF5C1A">
            <w:pPr>
              <w:keepNext/>
              <w:keepLines/>
              <w:spacing w:after="120"/>
              <w:rPr>
                <w:rFonts w:ascii="Arial" w:hAnsi="Arial" w:cs="Arial"/>
                <w:bCs/>
                <w:sz w:val="24"/>
                <w:szCs w:val="24"/>
                <w:lang w:val="cy-GB"/>
              </w:rPr>
            </w:pPr>
            <w:r w:rsidRPr="00040CCD">
              <w:rPr>
                <w:rFonts w:ascii="Arial" w:hAnsi="Arial" w:cs="Arial"/>
                <w:bCs/>
                <w:sz w:val="24"/>
                <w:szCs w:val="24"/>
                <w:lang w:val="cy-GB"/>
              </w:rPr>
              <w:t>Pob darparwr gofal plant</w:t>
            </w:r>
          </w:p>
        </w:tc>
        <w:tc>
          <w:tcPr>
            <w:tcW w:w="7193" w:type="dxa"/>
          </w:tcPr>
          <w:p w14:paraId="1BEA3087" w14:textId="77777777" w:rsidR="00A556DF" w:rsidRPr="00040CCD" w:rsidRDefault="004D086D" w:rsidP="003E7B12">
            <w:pPr>
              <w:pStyle w:val="ListParagraph"/>
              <w:keepNext/>
              <w:keepLines/>
              <w:numPr>
                <w:ilvl w:val="0"/>
                <w:numId w:val="9"/>
              </w:numPr>
              <w:spacing w:after="120"/>
              <w:ind w:left="284"/>
              <w:contextualSpacing w:val="0"/>
              <w:rPr>
                <w:rFonts w:eastAsiaTheme="minorHAnsi"/>
                <w:bCs/>
                <w:lang w:val="cy-GB"/>
              </w:rPr>
            </w:pPr>
            <w:r w:rsidRPr="00040CCD">
              <w:rPr>
                <w:rFonts w:eastAsiaTheme="minorHAnsi"/>
                <w:bCs/>
                <w:lang w:val="cy-GB"/>
              </w:rPr>
              <w:t xml:space="preserve">Eglurder ynghylch pa hyfforddiant diogelu y mae angen </w:t>
            </w:r>
            <w:r w:rsidR="0049042B" w:rsidRPr="00040CCD">
              <w:rPr>
                <w:rFonts w:eastAsiaTheme="minorHAnsi"/>
                <w:bCs/>
                <w:lang w:val="cy-GB"/>
              </w:rPr>
              <w:t xml:space="preserve">i unigolion mewn rolau penodol </w:t>
            </w:r>
            <w:r w:rsidRPr="00040CCD">
              <w:rPr>
                <w:rFonts w:eastAsiaTheme="minorHAnsi"/>
                <w:bCs/>
                <w:lang w:val="cy-GB"/>
              </w:rPr>
              <w:t xml:space="preserve">ei </w:t>
            </w:r>
            <w:r w:rsidR="0049042B" w:rsidRPr="00040CCD">
              <w:rPr>
                <w:rFonts w:eastAsiaTheme="minorHAnsi"/>
                <w:bCs/>
                <w:lang w:val="cy-GB"/>
              </w:rPr>
              <w:t xml:space="preserve">ddilyn </w:t>
            </w:r>
            <w:r w:rsidRPr="00040CCD">
              <w:rPr>
                <w:rFonts w:eastAsiaTheme="minorHAnsi"/>
                <w:bCs/>
                <w:lang w:val="cy-GB"/>
              </w:rPr>
              <w:t xml:space="preserve">yn y lleoliadau gofal plant. </w:t>
            </w:r>
          </w:p>
          <w:p w14:paraId="12F8C75A" w14:textId="77777777" w:rsidR="0049042B" w:rsidRPr="00040CCD" w:rsidRDefault="0049042B" w:rsidP="003E7B12">
            <w:pPr>
              <w:pStyle w:val="ListParagraph"/>
              <w:keepNext/>
              <w:keepLines/>
              <w:numPr>
                <w:ilvl w:val="0"/>
                <w:numId w:val="9"/>
              </w:numPr>
              <w:spacing w:after="120"/>
              <w:ind w:left="284"/>
              <w:contextualSpacing w:val="0"/>
              <w:rPr>
                <w:rFonts w:eastAsiaTheme="minorHAnsi"/>
                <w:bCs/>
                <w:lang w:val="cy-GB"/>
              </w:rPr>
            </w:pPr>
            <w:r w:rsidRPr="00040CCD">
              <w:rPr>
                <w:bCs/>
                <w:lang w:val="cy-GB"/>
              </w:rPr>
              <w:t>Gwybodaeth am sut y gall darparwyr cofrestredig gael gafael ar hyfforddiant diogelu priodol iddyn nhw eu hunain ac i’w staff er mwyn cyflawni eu rolau'n effeithiol.</w:t>
            </w:r>
          </w:p>
          <w:p w14:paraId="6D735BAB" w14:textId="4C3E5F39" w:rsidR="0049042B" w:rsidRPr="00040CCD" w:rsidRDefault="0049042B" w:rsidP="003E7B12">
            <w:pPr>
              <w:pStyle w:val="ListParagraph"/>
              <w:keepNext/>
              <w:keepLines/>
              <w:numPr>
                <w:ilvl w:val="0"/>
                <w:numId w:val="9"/>
              </w:numPr>
              <w:spacing w:after="120"/>
              <w:ind w:left="284"/>
              <w:contextualSpacing w:val="0"/>
              <w:rPr>
                <w:rFonts w:eastAsiaTheme="minorHAnsi"/>
                <w:bCs/>
                <w:lang w:val="cy-GB"/>
              </w:rPr>
            </w:pPr>
            <w:r w:rsidRPr="00040CCD">
              <w:rPr>
                <w:rFonts w:eastAsiaTheme="minorHAnsi"/>
                <w:bCs/>
                <w:lang w:val="cy-GB"/>
              </w:rPr>
              <w:t>Cydymffurfio â safonau, prosesau rheoleiddio ac arolygu.</w:t>
            </w:r>
          </w:p>
        </w:tc>
      </w:tr>
      <w:tr w:rsidR="005C7392" w:rsidRPr="00040CCD" w14:paraId="188270C2" w14:textId="77777777" w:rsidTr="00BF5C1A">
        <w:tc>
          <w:tcPr>
            <w:tcW w:w="1874" w:type="dxa"/>
          </w:tcPr>
          <w:p w14:paraId="478F3993" w14:textId="77777777" w:rsidR="00A556DF" w:rsidRPr="00040CCD" w:rsidRDefault="004D086D" w:rsidP="00BF5C1A">
            <w:pPr>
              <w:keepNext/>
              <w:keepLines/>
              <w:spacing w:after="120"/>
              <w:rPr>
                <w:rFonts w:ascii="Arial" w:hAnsi="Arial" w:cs="Arial"/>
                <w:bCs/>
                <w:sz w:val="24"/>
                <w:szCs w:val="24"/>
                <w:lang w:val="cy-GB"/>
              </w:rPr>
            </w:pPr>
            <w:r w:rsidRPr="00040CCD">
              <w:rPr>
                <w:rFonts w:ascii="Arial" w:hAnsi="Arial" w:cs="Arial"/>
                <w:bCs/>
                <w:sz w:val="24"/>
                <w:szCs w:val="24"/>
                <w:lang w:val="cy-GB"/>
              </w:rPr>
              <w:t xml:space="preserve">Rhieni/gofalwyr </w:t>
            </w:r>
          </w:p>
        </w:tc>
        <w:tc>
          <w:tcPr>
            <w:tcW w:w="7193" w:type="dxa"/>
          </w:tcPr>
          <w:p w14:paraId="5CA09BB6" w14:textId="4304E134" w:rsidR="00A556DF" w:rsidRPr="00040CCD" w:rsidRDefault="004D086D" w:rsidP="003E7B12">
            <w:pPr>
              <w:pStyle w:val="ListParagraph"/>
              <w:keepNext/>
              <w:keepLines/>
              <w:numPr>
                <w:ilvl w:val="0"/>
                <w:numId w:val="9"/>
              </w:numPr>
              <w:spacing w:after="120"/>
              <w:ind w:left="284"/>
              <w:contextualSpacing w:val="0"/>
              <w:rPr>
                <w:rFonts w:eastAsiaTheme="minorHAnsi"/>
                <w:bCs/>
                <w:lang w:val="cy-GB"/>
              </w:rPr>
            </w:pPr>
            <w:r w:rsidRPr="00040CCD">
              <w:rPr>
                <w:rFonts w:eastAsiaTheme="minorHAnsi"/>
                <w:bCs/>
                <w:lang w:val="cy-GB"/>
              </w:rPr>
              <w:t>Sicrwydd bod fy mhlentyn</w:t>
            </w:r>
            <w:r w:rsidR="0049042B" w:rsidRPr="00040CCD">
              <w:rPr>
                <w:rFonts w:eastAsiaTheme="minorHAnsi"/>
                <w:bCs/>
                <w:lang w:val="cy-GB"/>
              </w:rPr>
              <w:t>/plant</w:t>
            </w:r>
            <w:r w:rsidRPr="00040CCD">
              <w:rPr>
                <w:rFonts w:eastAsiaTheme="minorHAnsi"/>
                <w:bCs/>
                <w:lang w:val="cy-GB"/>
              </w:rPr>
              <w:t xml:space="preserve"> yn derbyn gofal priodol a bod unrhyw bryderon yn cael eu trin </w:t>
            </w:r>
            <w:r w:rsidR="0049042B" w:rsidRPr="00040CCD">
              <w:rPr>
                <w:rFonts w:eastAsiaTheme="minorHAnsi"/>
                <w:bCs/>
                <w:lang w:val="cy-GB"/>
              </w:rPr>
              <w:t>yn</w:t>
            </w:r>
            <w:r w:rsidRPr="00040CCD">
              <w:rPr>
                <w:rFonts w:eastAsiaTheme="minorHAnsi"/>
                <w:bCs/>
                <w:lang w:val="cy-GB"/>
              </w:rPr>
              <w:t xml:space="preserve"> gywir</w:t>
            </w:r>
            <w:r w:rsidR="0049042B" w:rsidRPr="00040CCD">
              <w:rPr>
                <w:rFonts w:eastAsiaTheme="minorHAnsi"/>
                <w:bCs/>
                <w:lang w:val="cy-GB"/>
              </w:rPr>
              <w:t xml:space="preserve"> ac y gweithredir yn iawn yn eu cylch</w:t>
            </w:r>
            <w:r w:rsidRPr="00040CCD">
              <w:rPr>
                <w:rFonts w:eastAsiaTheme="minorHAnsi"/>
                <w:bCs/>
                <w:lang w:val="cy-GB"/>
              </w:rPr>
              <w:t>.</w:t>
            </w:r>
          </w:p>
        </w:tc>
      </w:tr>
      <w:tr w:rsidR="0049042B" w:rsidRPr="00040CCD" w14:paraId="57A11D45" w14:textId="77777777" w:rsidTr="00BF5C1A">
        <w:tc>
          <w:tcPr>
            <w:tcW w:w="1874" w:type="dxa"/>
          </w:tcPr>
          <w:p w14:paraId="68E34F80" w14:textId="1F6AE83C" w:rsidR="0049042B" w:rsidRPr="00040CCD" w:rsidRDefault="0049042B" w:rsidP="00BF5C1A">
            <w:pPr>
              <w:keepNext/>
              <w:keepLines/>
              <w:spacing w:after="120"/>
              <w:rPr>
                <w:rFonts w:ascii="Arial" w:hAnsi="Arial" w:cs="Arial"/>
                <w:bCs/>
                <w:sz w:val="24"/>
                <w:szCs w:val="24"/>
                <w:lang w:val="cy-GB"/>
              </w:rPr>
            </w:pPr>
            <w:r w:rsidRPr="00040CCD">
              <w:rPr>
                <w:rFonts w:ascii="Arial" w:hAnsi="Arial" w:cs="Arial"/>
                <w:bCs/>
                <w:sz w:val="24"/>
                <w:szCs w:val="24"/>
                <w:lang w:val="cy-GB"/>
              </w:rPr>
              <w:t>Plant</w:t>
            </w:r>
          </w:p>
        </w:tc>
        <w:tc>
          <w:tcPr>
            <w:tcW w:w="7193" w:type="dxa"/>
          </w:tcPr>
          <w:p w14:paraId="736DD569" w14:textId="0E1AE1E4" w:rsidR="0049042B" w:rsidRPr="00040CCD" w:rsidRDefault="0049042B" w:rsidP="003E7B12">
            <w:pPr>
              <w:pStyle w:val="ListParagraph"/>
              <w:keepNext/>
              <w:keepLines/>
              <w:numPr>
                <w:ilvl w:val="0"/>
                <w:numId w:val="9"/>
              </w:numPr>
              <w:spacing w:after="120"/>
              <w:ind w:left="284"/>
              <w:contextualSpacing w:val="0"/>
              <w:rPr>
                <w:rFonts w:eastAsiaTheme="minorHAnsi"/>
                <w:bCs/>
                <w:lang w:val="cy-GB"/>
              </w:rPr>
            </w:pPr>
            <w:r w:rsidRPr="00040CCD">
              <w:rPr>
                <w:rFonts w:eastAsiaTheme="minorHAnsi"/>
                <w:bCs/>
                <w:lang w:val="cy-GB"/>
              </w:rPr>
              <w:t>Gwybod eu bod yn ddiogel ac yn cael gofal gan bobl y mae lles y plant yn bwysig iddynt.</w:t>
            </w:r>
          </w:p>
        </w:tc>
      </w:tr>
    </w:tbl>
    <w:p w14:paraId="5F2C7B92" w14:textId="6D3485A1" w:rsidR="009827C1" w:rsidRPr="00040CCD" w:rsidRDefault="0049042B" w:rsidP="0027132E">
      <w:pPr>
        <w:pStyle w:val="Heading3"/>
        <w:ind w:left="426"/>
        <w:rPr>
          <w:lang w:val="cy-GB"/>
        </w:rPr>
      </w:pPr>
      <w:r w:rsidRPr="00040CCD">
        <w:rPr>
          <w:bCs w:val="0"/>
          <w:lang w:val="cy-GB"/>
        </w:rPr>
        <w:t>Cwestiynau:</w:t>
      </w:r>
      <w:r w:rsidRPr="00040CCD">
        <w:rPr>
          <w:b w:val="0"/>
          <w:lang w:val="cy-GB"/>
        </w:rPr>
        <w:t xml:space="preserve"> Diogelu</w:t>
      </w:r>
      <w:r w:rsidR="004D086D" w:rsidRPr="00040CCD">
        <w:rPr>
          <w:b w:val="0"/>
          <w:lang w:val="cy-GB"/>
        </w:rPr>
        <w:t xml:space="preserve"> </w:t>
      </w:r>
    </w:p>
    <w:p w14:paraId="7EFA6A63" w14:textId="77777777" w:rsidR="0049042B" w:rsidRPr="00040CCD" w:rsidRDefault="0049042B" w:rsidP="0049042B">
      <w:pPr>
        <w:pStyle w:val="CommentText"/>
        <w:spacing w:before="240" w:line="276" w:lineRule="auto"/>
        <w:rPr>
          <w:rFonts w:ascii="Arial" w:hAnsi="Arial" w:cs="Arial"/>
          <w:sz w:val="24"/>
          <w:szCs w:val="24"/>
          <w:lang w:val="cy-GB"/>
        </w:rPr>
      </w:pPr>
      <w:r w:rsidRPr="00040CCD">
        <w:rPr>
          <w:rFonts w:ascii="Arial" w:hAnsi="Arial" w:cs="Arial"/>
          <w:sz w:val="24"/>
          <w:szCs w:val="24"/>
          <w:lang w:val="cy-GB"/>
        </w:rPr>
        <w:t>Nodwch a ydych yn cytuno â’r cynnig i ehangu safon Diogelu 20.7, yn enwedig mewn perthynas â’r gofynion hyfforddi.</w:t>
      </w:r>
      <w:r w:rsidRPr="00040CCD">
        <w:rPr>
          <w:rFonts w:ascii="Arial" w:hAnsi="Arial" w:cs="Arial"/>
          <w:sz w:val="24"/>
          <w:szCs w:val="24"/>
          <w:highlight w:val="magenta"/>
          <w:lang w:val="cy-GB"/>
        </w:rPr>
        <w:t xml:space="preserve"> </w:t>
      </w:r>
    </w:p>
    <w:p w14:paraId="67D05E02" w14:textId="77777777" w:rsidR="0049042B" w:rsidRPr="00040CCD" w:rsidRDefault="0049042B" w:rsidP="0027132E">
      <w:pPr>
        <w:pStyle w:val="Heading4"/>
        <w:rPr>
          <w:lang w:val="cy-GB"/>
        </w:rPr>
      </w:pPr>
      <w:r w:rsidRPr="00040CCD">
        <w:rPr>
          <w:lang w:val="cy-GB"/>
        </w:rPr>
        <w:t>Diogelu - Safon 20.7:</w:t>
      </w:r>
    </w:p>
    <w:p w14:paraId="16546B8F" w14:textId="5ADD430B" w:rsidR="0049042B" w:rsidRPr="00040CCD" w:rsidRDefault="0049042B" w:rsidP="003E7B12">
      <w:pPr>
        <w:pStyle w:val="CommentText"/>
        <w:numPr>
          <w:ilvl w:val="0"/>
          <w:numId w:val="20"/>
        </w:numPr>
        <w:spacing w:before="240" w:line="276" w:lineRule="auto"/>
        <w:ind w:hanging="720"/>
        <w:rPr>
          <w:rFonts w:ascii="Arial" w:hAnsi="Arial" w:cs="Arial"/>
          <w:sz w:val="24"/>
          <w:szCs w:val="24"/>
          <w:lang w:val="cy-GB"/>
        </w:rPr>
      </w:pPr>
      <w:r w:rsidRPr="00040CCD">
        <w:rPr>
          <w:rFonts w:ascii="Arial" w:hAnsi="Arial" w:cs="Arial"/>
          <w:sz w:val="24"/>
          <w:szCs w:val="24"/>
          <w:lang w:val="cy-GB"/>
        </w:rPr>
        <w:t>Ydych chi’n cytuno y dylai fod yn orfodol i bob aelod staff sy’n gweithio mewn lleoliadau gofal plant a gwaith chwarae ddilyn hyfforddiant diogelu?</w:t>
      </w:r>
    </w:p>
    <w:p w14:paraId="7523787E" w14:textId="7561E884" w:rsidR="0049042B" w:rsidRPr="00040CCD" w:rsidRDefault="0049042B" w:rsidP="003E7B12">
      <w:pPr>
        <w:pStyle w:val="CommentText"/>
        <w:numPr>
          <w:ilvl w:val="0"/>
          <w:numId w:val="20"/>
        </w:numPr>
        <w:spacing w:before="240" w:line="276" w:lineRule="auto"/>
        <w:ind w:hanging="720"/>
        <w:rPr>
          <w:rFonts w:ascii="Arial" w:hAnsi="Arial" w:cs="Arial"/>
          <w:sz w:val="24"/>
          <w:szCs w:val="24"/>
          <w:lang w:val="cy-GB"/>
        </w:rPr>
      </w:pPr>
      <w:r w:rsidRPr="00040CCD">
        <w:rPr>
          <w:rFonts w:ascii="Arial" w:hAnsi="Arial" w:cs="Arial"/>
          <w:sz w:val="24"/>
          <w:szCs w:val="24"/>
          <w:lang w:val="cy-GB"/>
        </w:rPr>
        <w:t xml:space="preserve">Ydych chi’n cytuno y dylai fod gofynion hyfforddi gwahanol yn ôl y rolau gwahanol a ysgwyddir o fewn lleoliadau gofal plant a gwaith chwarae? Ydy Atodiad C yn adlewyrchu’r rolau y dylid eu sicrhau o fewn grwpiau gwahanol yn ddigonol? </w:t>
      </w:r>
    </w:p>
    <w:p w14:paraId="6CD267D7" w14:textId="482202E5" w:rsidR="0049042B" w:rsidRPr="0027132E" w:rsidRDefault="0049042B" w:rsidP="003E7B12">
      <w:pPr>
        <w:pStyle w:val="ListParagraph"/>
        <w:numPr>
          <w:ilvl w:val="0"/>
          <w:numId w:val="20"/>
        </w:numPr>
        <w:ind w:hanging="720"/>
        <w:rPr>
          <w:lang w:val="cy-GB"/>
        </w:rPr>
      </w:pPr>
      <w:r w:rsidRPr="0027132E">
        <w:rPr>
          <w:lang w:val="cy-GB"/>
        </w:rPr>
        <w:t>Ydych chi’n cytuno y dylai’r hyfforddiant gorfodol yn Atodiad C fod yn gronnol, hy bod yn rhaid cwblhau hyfforddiant Grŵp A cyn hyfforddiant Grŵp B, ac yn y blaen?</w:t>
      </w:r>
    </w:p>
    <w:p w14:paraId="2AB50E82" w14:textId="5BD5D73E" w:rsidR="0049042B" w:rsidRPr="00040CCD" w:rsidRDefault="0049042B" w:rsidP="003E7B12">
      <w:pPr>
        <w:pStyle w:val="CommentText"/>
        <w:numPr>
          <w:ilvl w:val="0"/>
          <w:numId w:val="20"/>
        </w:numPr>
        <w:spacing w:before="240" w:line="276" w:lineRule="auto"/>
        <w:ind w:hanging="720"/>
        <w:rPr>
          <w:rFonts w:ascii="Arial" w:hAnsi="Arial" w:cs="Arial"/>
          <w:sz w:val="24"/>
          <w:szCs w:val="24"/>
          <w:lang w:val="cy-GB"/>
        </w:rPr>
      </w:pPr>
      <w:r w:rsidRPr="00040CCD">
        <w:rPr>
          <w:rFonts w:ascii="Arial" w:hAnsi="Arial" w:cs="Arial"/>
          <w:sz w:val="24"/>
          <w:szCs w:val="24"/>
          <w:lang w:val="cy-GB"/>
        </w:rPr>
        <w:t xml:space="preserve">Oes gennych unrhyw sylwadau eraill ynghylch Diogelu? </w:t>
      </w:r>
    </w:p>
    <w:p w14:paraId="61A673C9" w14:textId="77777777" w:rsidR="0027132E" w:rsidRDefault="0027132E">
      <w:pPr>
        <w:rPr>
          <w:rFonts w:ascii="Arial" w:eastAsia="Arial" w:hAnsi="Arial" w:cs="Arial"/>
          <w:b/>
          <w:bCs/>
          <w:color w:val="000000" w:themeColor="text1"/>
          <w:sz w:val="28"/>
          <w:szCs w:val="28"/>
          <w:lang w:val="en-US"/>
        </w:rPr>
      </w:pPr>
      <w:r>
        <w:br w:type="page"/>
      </w:r>
    </w:p>
    <w:p w14:paraId="70D47A22" w14:textId="1305D419" w:rsidR="002A649F" w:rsidRPr="00040CCD" w:rsidRDefault="002A649F" w:rsidP="0027132E">
      <w:pPr>
        <w:pStyle w:val="Heading2"/>
      </w:pPr>
      <w:bookmarkStart w:id="36" w:name="_Toc107216106"/>
      <w:r w:rsidRPr="00040CCD">
        <w:t>Diwygio Safonau eraill</w:t>
      </w:r>
      <w:bookmarkEnd w:id="36"/>
    </w:p>
    <w:p w14:paraId="088BD2B5" w14:textId="108081E7" w:rsidR="001F3B88" w:rsidRPr="00040CCD" w:rsidRDefault="004D086D" w:rsidP="001F3B88">
      <w:pPr>
        <w:rPr>
          <w:rFonts w:ascii="Arial" w:hAnsi="Arial" w:cs="Arial"/>
          <w:sz w:val="24"/>
          <w:szCs w:val="24"/>
          <w:lang w:val="cy-GB"/>
        </w:rPr>
      </w:pPr>
      <w:r w:rsidRPr="00040CCD">
        <w:rPr>
          <w:rFonts w:ascii="Arial" w:hAnsi="Arial" w:cs="Arial"/>
          <w:sz w:val="24"/>
          <w:szCs w:val="24"/>
          <w:lang w:val="cy-GB"/>
        </w:rPr>
        <w:t xml:space="preserve">Ar draws dogfen </w:t>
      </w:r>
      <w:r w:rsidR="00735893" w:rsidRPr="00040CCD">
        <w:rPr>
          <w:rFonts w:ascii="Arial" w:hAnsi="Arial" w:cs="Arial"/>
          <w:sz w:val="24"/>
          <w:szCs w:val="24"/>
          <w:lang w:val="cy-GB"/>
        </w:rPr>
        <w:t xml:space="preserve">y </w:t>
      </w:r>
      <w:r w:rsidRPr="00040CCD">
        <w:rPr>
          <w:rFonts w:ascii="Arial" w:hAnsi="Arial" w:cs="Arial"/>
          <w:sz w:val="24"/>
          <w:szCs w:val="24"/>
          <w:lang w:val="cy-GB"/>
        </w:rPr>
        <w:t>S</w:t>
      </w:r>
      <w:r w:rsidR="00735893" w:rsidRPr="00040CCD">
        <w:rPr>
          <w:rFonts w:ascii="Arial" w:hAnsi="Arial" w:cs="Arial"/>
          <w:sz w:val="24"/>
          <w:szCs w:val="24"/>
          <w:lang w:val="cy-GB"/>
        </w:rPr>
        <w:t>afonau,</w:t>
      </w:r>
      <w:r w:rsidRPr="00040CCD">
        <w:rPr>
          <w:rFonts w:ascii="Arial" w:hAnsi="Arial" w:cs="Arial"/>
          <w:sz w:val="24"/>
          <w:szCs w:val="24"/>
          <w:lang w:val="cy-GB"/>
        </w:rPr>
        <w:t xml:space="preserve"> rydym wedi gwneud newidiadau i </w:t>
      </w:r>
      <w:r w:rsidR="00D31C1A" w:rsidRPr="00040CCD">
        <w:rPr>
          <w:rFonts w:ascii="Arial" w:hAnsi="Arial" w:cs="Arial"/>
          <w:sz w:val="24"/>
          <w:szCs w:val="24"/>
          <w:lang w:val="cy-GB"/>
        </w:rPr>
        <w:t>drefn</w:t>
      </w:r>
      <w:r w:rsidR="000D703F" w:rsidRPr="00040CCD">
        <w:rPr>
          <w:rFonts w:ascii="Arial" w:hAnsi="Arial" w:cs="Arial"/>
          <w:sz w:val="24"/>
          <w:szCs w:val="24"/>
          <w:lang w:val="cy-GB"/>
        </w:rPr>
        <w:t xml:space="preserve"> y</w:t>
      </w:r>
      <w:r w:rsidR="00D31C1A" w:rsidRPr="00040CCD">
        <w:rPr>
          <w:rFonts w:ascii="Arial" w:hAnsi="Arial" w:cs="Arial"/>
          <w:sz w:val="24"/>
          <w:szCs w:val="24"/>
          <w:lang w:val="cy-GB"/>
        </w:rPr>
        <w:t xml:space="preserve"> testun</w:t>
      </w:r>
      <w:r w:rsidRPr="00040CCD">
        <w:rPr>
          <w:rFonts w:ascii="Arial" w:hAnsi="Arial" w:cs="Arial"/>
          <w:sz w:val="24"/>
          <w:szCs w:val="24"/>
          <w:lang w:val="cy-GB"/>
        </w:rPr>
        <w:t xml:space="preserve"> er mwyn grwpio is-safonau </w:t>
      </w:r>
      <w:r w:rsidR="000D703F" w:rsidRPr="00040CCD">
        <w:rPr>
          <w:rFonts w:ascii="Arial" w:hAnsi="Arial" w:cs="Arial"/>
          <w:sz w:val="24"/>
          <w:szCs w:val="24"/>
          <w:lang w:val="cy-GB"/>
        </w:rPr>
        <w:t>c</w:t>
      </w:r>
      <w:r w:rsidRPr="00040CCD">
        <w:rPr>
          <w:rFonts w:ascii="Arial" w:hAnsi="Arial" w:cs="Arial"/>
          <w:sz w:val="24"/>
          <w:szCs w:val="24"/>
          <w:lang w:val="cy-GB"/>
        </w:rPr>
        <w:t xml:space="preserve">ysylltiedig </w:t>
      </w:r>
      <w:r w:rsidR="00D31C1A" w:rsidRPr="00040CCD">
        <w:rPr>
          <w:rFonts w:ascii="Arial" w:hAnsi="Arial" w:cs="Arial"/>
          <w:sz w:val="24"/>
          <w:szCs w:val="24"/>
          <w:lang w:val="cy-GB"/>
        </w:rPr>
        <w:t xml:space="preserve">yn </w:t>
      </w:r>
      <w:r w:rsidRPr="00040CCD">
        <w:rPr>
          <w:rFonts w:ascii="Arial" w:hAnsi="Arial" w:cs="Arial"/>
          <w:sz w:val="24"/>
          <w:szCs w:val="24"/>
          <w:lang w:val="cy-GB"/>
        </w:rPr>
        <w:t xml:space="preserve">well. Lle bo'n berthnasol, rydym wedi </w:t>
      </w:r>
      <w:r w:rsidR="00D31C1A" w:rsidRPr="00040CCD">
        <w:rPr>
          <w:rFonts w:ascii="Arial" w:hAnsi="Arial" w:cs="Arial"/>
          <w:sz w:val="24"/>
          <w:szCs w:val="24"/>
          <w:lang w:val="cy-GB"/>
        </w:rPr>
        <w:t>gosod</w:t>
      </w:r>
      <w:r w:rsidRPr="00040CCD">
        <w:rPr>
          <w:rFonts w:ascii="Arial" w:hAnsi="Arial" w:cs="Arial"/>
          <w:sz w:val="24"/>
          <w:szCs w:val="24"/>
          <w:lang w:val="cy-GB"/>
        </w:rPr>
        <w:t xml:space="preserve"> penawdau i nodi themâu. Lle bo'n briodol, rydym hefyd wedi amlygu lle mae safonau'n wahanol ar gyfer gwarchodwyr plant, lleoliadau </w:t>
      </w:r>
      <w:r w:rsidR="00D31C1A" w:rsidRPr="00040CCD">
        <w:rPr>
          <w:rFonts w:ascii="Arial" w:hAnsi="Arial" w:cs="Arial"/>
          <w:sz w:val="24"/>
          <w:szCs w:val="24"/>
          <w:lang w:val="cy-GB"/>
        </w:rPr>
        <w:t>g</w:t>
      </w:r>
      <w:r w:rsidRPr="00040CCD">
        <w:rPr>
          <w:rFonts w:ascii="Arial" w:hAnsi="Arial" w:cs="Arial"/>
          <w:sz w:val="24"/>
          <w:szCs w:val="24"/>
          <w:lang w:val="cy-GB"/>
        </w:rPr>
        <w:t xml:space="preserve">ofal </w:t>
      </w:r>
      <w:r w:rsidR="00D31C1A" w:rsidRPr="00040CCD">
        <w:rPr>
          <w:rFonts w:ascii="Arial" w:hAnsi="Arial" w:cs="Arial"/>
          <w:sz w:val="24"/>
          <w:szCs w:val="24"/>
          <w:lang w:val="cy-GB"/>
        </w:rPr>
        <w:t>d</w:t>
      </w:r>
      <w:r w:rsidRPr="00040CCD">
        <w:rPr>
          <w:rFonts w:ascii="Arial" w:hAnsi="Arial" w:cs="Arial"/>
          <w:sz w:val="24"/>
          <w:szCs w:val="24"/>
          <w:lang w:val="cy-GB"/>
        </w:rPr>
        <w:t xml:space="preserve">ydd a </w:t>
      </w:r>
      <w:r w:rsidR="00D31C1A" w:rsidRPr="00040CCD">
        <w:rPr>
          <w:rFonts w:ascii="Arial" w:hAnsi="Arial" w:cs="Arial"/>
          <w:sz w:val="24"/>
          <w:szCs w:val="24"/>
          <w:lang w:val="cy-GB"/>
        </w:rPr>
        <w:t>c</w:t>
      </w:r>
      <w:r w:rsidRPr="00040CCD">
        <w:rPr>
          <w:rFonts w:ascii="Arial" w:hAnsi="Arial" w:cs="Arial"/>
          <w:sz w:val="24"/>
          <w:szCs w:val="24"/>
          <w:lang w:val="cy-GB"/>
        </w:rPr>
        <w:t xml:space="preserve">hwarae </w:t>
      </w:r>
      <w:r w:rsidR="00D31C1A" w:rsidRPr="00040CCD">
        <w:rPr>
          <w:rFonts w:ascii="Arial" w:hAnsi="Arial" w:cs="Arial"/>
          <w:sz w:val="24"/>
          <w:szCs w:val="24"/>
          <w:lang w:val="cy-GB"/>
        </w:rPr>
        <w:t>m</w:t>
      </w:r>
      <w:r w:rsidRPr="00040CCD">
        <w:rPr>
          <w:rFonts w:ascii="Arial" w:hAnsi="Arial" w:cs="Arial"/>
          <w:sz w:val="24"/>
          <w:szCs w:val="24"/>
          <w:lang w:val="cy-GB"/>
        </w:rPr>
        <w:t xml:space="preserve">ynediad </w:t>
      </w:r>
      <w:r w:rsidR="00D31C1A" w:rsidRPr="00040CCD">
        <w:rPr>
          <w:rFonts w:ascii="Arial" w:hAnsi="Arial" w:cs="Arial"/>
          <w:sz w:val="24"/>
          <w:szCs w:val="24"/>
          <w:lang w:val="cy-GB"/>
        </w:rPr>
        <w:t>a</w:t>
      </w:r>
      <w:r w:rsidRPr="00040CCD">
        <w:rPr>
          <w:rFonts w:ascii="Arial" w:hAnsi="Arial" w:cs="Arial"/>
          <w:sz w:val="24"/>
          <w:szCs w:val="24"/>
          <w:lang w:val="cy-GB"/>
        </w:rPr>
        <w:t>gored</w:t>
      </w:r>
      <w:r w:rsidR="00D31C1A" w:rsidRPr="00040CCD">
        <w:rPr>
          <w:rFonts w:ascii="Arial" w:hAnsi="Arial" w:cs="Arial"/>
          <w:sz w:val="24"/>
          <w:szCs w:val="24"/>
          <w:lang w:val="cy-GB"/>
        </w:rPr>
        <w:t>,</w:t>
      </w:r>
      <w:r w:rsidRPr="00040CCD">
        <w:rPr>
          <w:rFonts w:ascii="Arial" w:hAnsi="Arial" w:cs="Arial"/>
          <w:sz w:val="24"/>
          <w:szCs w:val="24"/>
          <w:lang w:val="cy-GB"/>
        </w:rPr>
        <w:t xml:space="preserve"> </w:t>
      </w:r>
      <w:r w:rsidR="00D31C1A" w:rsidRPr="00040CCD">
        <w:rPr>
          <w:rFonts w:ascii="Arial" w:hAnsi="Arial" w:cs="Arial"/>
          <w:sz w:val="24"/>
          <w:szCs w:val="24"/>
          <w:lang w:val="cy-GB"/>
        </w:rPr>
        <w:t>a</w:t>
      </w:r>
      <w:r w:rsidRPr="00040CCD">
        <w:rPr>
          <w:rFonts w:ascii="Arial" w:hAnsi="Arial" w:cs="Arial"/>
          <w:sz w:val="24"/>
          <w:szCs w:val="24"/>
          <w:lang w:val="cy-GB"/>
        </w:rPr>
        <w:t xml:space="preserve"> hyn</w:t>
      </w:r>
      <w:r w:rsidR="00D31C1A" w:rsidRPr="00040CCD">
        <w:rPr>
          <w:rFonts w:ascii="Arial" w:hAnsi="Arial" w:cs="Arial"/>
          <w:sz w:val="24"/>
          <w:szCs w:val="24"/>
          <w:lang w:val="cy-GB"/>
        </w:rPr>
        <w:t>ny</w:t>
      </w:r>
      <w:r w:rsidRPr="00040CCD">
        <w:rPr>
          <w:rFonts w:ascii="Arial" w:hAnsi="Arial" w:cs="Arial"/>
          <w:sz w:val="24"/>
          <w:szCs w:val="24"/>
          <w:lang w:val="cy-GB"/>
        </w:rPr>
        <w:t xml:space="preserve"> er mwyn </w:t>
      </w:r>
      <w:r w:rsidR="00D31C1A" w:rsidRPr="00040CCD">
        <w:rPr>
          <w:rFonts w:ascii="Arial" w:hAnsi="Arial" w:cs="Arial"/>
          <w:sz w:val="24"/>
          <w:szCs w:val="24"/>
          <w:lang w:val="cy-GB"/>
        </w:rPr>
        <w:t xml:space="preserve">gwneud y ddogfen yn fwy hwylus </w:t>
      </w:r>
      <w:r w:rsidRPr="00040CCD">
        <w:rPr>
          <w:rFonts w:ascii="Arial" w:hAnsi="Arial" w:cs="Arial"/>
          <w:sz w:val="24"/>
          <w:szCs w:val="24"/>
          <w:lang w:val="cy-GB"/>
        </w:rPr>
        <w:t xml:space="preserve">i wahanol leoliadau. Lle bo'n briodol, rydym hefyd wedi diweddaru cyfeiriadau at gyrff neu sefydliadau ac wedi darparu dolenni i </w:t>
      </w:r>
      <w:r w:rsidR="000D703F" w:rsidRPr="00040CCD">
        <w:rPr>
          <w:rFonts w:ascii="Arial" w:hAnsi="Arial" w:cs="Arial"/>
          <w:sz w:val="24"/>
          <w:szCs w:val="24"/>
          <w:lang w:val="cy-GB"/>
        </w:rPr>
        <w:t>we-</w:t>
      </w:r>
      <w:r w:rsidRPr="00040CCD">
        <w:rPr>
          <w:rFonts w:ascii="Arial" w:hAnsi="Arial" w:cs="Arial"/>
          <w:sz w:val="24"/>
          <w:szCs w:val="24"/>
          <w:lang w:val="cy-GB"/>
        </w:rPr>
        <w:t xml:space="preserve">dudalennau perthnasol er mwyn </w:t>
      </w:r>
      <w:r w:rsidR="000D703F" w:rsidRPr="00040CCD">
        <w:rPr>
          <w:rFonts w:ascii="Arial" w:hAnsi="Arial" w:cs="Arial"/>
          <w:sz w:val="24"/>
          <w:szCs w:val="24"/>
          <w:lang w:val="cy-GB"/>
        </w:rPr>
        <w:t>ei gwneud yn haws</w:t>
      </w:r>
      <w:r w:rsidRPr="00040CCD">
        <w:rPr>
          <w:rFonts w:ascii="Arial" w:hAnsi="Arial" w:cs="Arial"/>
          <w:sz w:val="24"/>
          <w:szCs w:val="24"/>
          <w:lang w:val="cy-GB"/>
        </w:rPr>
        <w:t xml:space="preserve"> i leoliadau gael gafael ar y</w:t>
      </w:r>
      <w:r w:rsidR="000D703F" w:rsidRPr="00040CCD">
        <w:rPr>
          <w:rFonts w:ascii="Arial" w:hAnsi="Arial" w:cs="Arial"/>
          <w:sz w:val="24"/>
          <w:szCs w:val="24"/>
          <w:lang w:val="cy-GB"/>
        </w:rPr>
        <w:t>r</w:t>
      </w:r>
      <w:r w:rsidRPr="00040CCD">
        <w:rPr>
          <w:rFonts w:ascii="Arial" w:hAnsi="Arial" w:cs="Arial"/>
          <w:sz w:val="24"/>
          <w:szCs w:val="24"/>
          <w:lang w:val="cy-GB"/>
        </w:rPr>
        <w:t xml:space="preserve"> wybodaeth sydd ei hangen arnynt. </w:t>
      </w:r>
    </w:p>
    <w:p w14:paraId="771F2133" w14:textId="19D43CFC" w:rsidR="001F3B88" w:rsidRPr="00040CCD" w:rsidRDefault="004D086D" w:rsidP="000D703F">
      <w:pPr>
        <w:pStyle w:val="Heading3"/>
        <w:numPr>
          <w:ilvl w:val="0"/>
          <w:numId w:val="0"/>
        </w:numPr>
        <w:ind w:left="357" w:hanging="357"/>
        <w:rPr>
          <w:lang w:val="cy-GB"/>
        </w:rPr>
      </w:pPr>
      <w:r w:rsidRPr="00040CCD">
        <w:rPr>
          <w:rStyle w:val="Heading3Char"/>
          <w:b/>
          <w:bCs/>
          <w:lang w:val="cy-GB"/>
        </w:rPr>
        <w:t>Beth mae hyn yn ei olygu i</w:t>
      </w:r>
      <w:r w:rsidR="000D703F" w:rsidRPr="00040CCD">
        <w:rPr>
          <w:rStyle w:val="Heading3Char"/>
          <w:b/>
          <w:bCs/>
          <w:lang w:val="cy-GB"/>
        </w:rPr>
        <w:t xml:space="preserve"> m</w:t>
      </w:r>
      <w:r w:rsidRPr="00040CCD">
        <w:rPr>
          <w:rStyle w:val="Heading3Char"/>
          <w:b/>
          <w:bCs/>
          <w:lang w:val="cy-GB"/>
        </w:rPr>
        <w:t>i</w:t>
      </w:r>
      <w:r w:rsidR="000D703F" w:rsidRPr="00040CCD">
        <w:rPr>
          <w:rStyle w:val="Heading3Char"/>
          <w:b/>
          <w:bCs/>
          <w:lang w:val="cy-GB"/>
        </w:rPr>
        <w:t>?</w:t>
      </w:r>
    </w:p>
    <w:p w14:paraId="00498B41" w14:textId="2266EA30" w:rsidR="001F3B88" w:rsidRPr="00040CCD" w:rsidRDefault="004D086D" w:rsidP="001F3B88">
      <w:pPr>
        <w:spacing w:before="240"/>
        <w:rPr>
          <w:rFonts w:ascii="Arial" w:hAnsi="Arial" w:cs="Arial"/>
          <w:sz w:val="24"/>
          <w:szCs w:val="24"/>
          <w:lang w:val="cy-GB"/>
        </w:rPr>
      </w:pPr>
      <w:r w:rsidRPr="00040CCD">
        <w:rPr>
          <w:rFonts w:ascii="Arial" w:hAnsi="Arial" w:cs="Arial"/>
          <w:sz w:val="24"/>
          <w:szCs w:val="24"/>
          <w:lang w:val="cy-GB"/>
        </w:rPr>
        <w:t xml:space="preserve">Bydd lleoliadau ac unigolion yn gallu </w:t>
      </w:r>
      <w:r w:rsidR="000D703F" w:rsidRPr="00040CCD">
        <w:rPr>
          <w:rFonts w:ascii="Arial" w:hAnsi="Arial" w:cs="Arial"/>
          <w:sz w:val="24"/>
          <w:szCs w:val="24"/>
          <w:lang w:val="cy-GB"/>
        </w:rPr>
        <w:t>dod o hyd i’r wybodaeth berthnasol yn y</w:t>
      </w:r>
      <w:r w:rsidRPr="00040CCD">
        <w:rPr>
          <w:rFonts w:ascii="Arial" w:hAnsi="Arial" w:cs="Arial"/>
          <w:sz w:val="24"/>
          <w:szCs w:val="24"/>
          <w:lang w:val="cy-GB"/>
        </w:rPr>
        <w:t xml:space="preserve"> Safonau.</w:t>
      </w:r>
    </w:p>
    <w:p w14:paraId="206FFB7B" w14:textId="7AEAABD8" w:rsidR="001F3B88" w:rsidRPr="00040CCD" w:rsidRDefault="004D086D" w:rsidP="0027132E">
      <w:pPr>
        <w:pStyle w:val="Heading3"/>
        <w:ind w:left="284"/>
        <w:rPr>
          <w:b w:val="0"/>
          <w:bCs w:val="0"/>
          <w:lang w:val="cy-GB"/>
        </w:rPr>
      </w:pPr>
      <w:r w:rsidRPr="00040CCD">
        <w:rPr>
          <w:lang w:val="cy-GB"/>
        </w:rPr>
        <w:t xml:space="preserve">Cwestiynau: </w:t>
      </w:r>
      <w:r w:rsidRPr="00040CCD">
        <w:rPr>
          <w:b w:val="0"/>
          <w:bCs w:val="0"/>
          <w:lang w:val="cy-GB"/>
        </w:rPr>
        <w:t>Diwygi</w:t>
      </w:r>
      <w:r w:rsidR="000D703F" w:rsidRPr="00040CCD">
        <w:rPr>
          <w:b w:val="0"/>
          <w:bCs w:val="0"/>
          <w:lang w:val="cy-GB"/>
        </w:rPr>
        <w:t>o</w:t>
      </w:r>
      <w:r w:rsidRPr="00040CCD">
        <w:rPr>
          <w:b w:val="0"/>
          <w:bCs w:val="0"/>
          <w:lang w:val="cy-GB"/>
        </w:rPr>
        <w:t xml:space="preserve"> safonau eraill</w:t>
      </w:r>
    </w:p>
    <w:p w14:paraId="0C0F9883" w14:textId="77777777" w:rsidR="000D703F" w:rsidRPr="00040CCD" w:rsidRDefault="000D703F" w:rsidP="000D703F">
      <w:pPr>
        <w:pStyle w:val="CommentText"/>
        <w:spacing w:before="240" w:line="276" w:lineRule="auto"/>
        <w:rPr>
          <w:rFonts w:ascii="Arial" w:hAnsi="Arial" w:cs="Arial"/>
          <w:sz w:val="24"/>
          <w:szCs w:val="24"/>
          <w:lang w:val="cy-GB"/>
        </w:rPr>
      </w:pPr>
      <w:r w:rsidRPr="00040CCD">
        <w:rPr>
          <w:rFonts w:ascii="Arial" w:hAnsi="Arial" w:cs="Arial"/>
          <w:sz w:val="24"/>
          <w:szCs w:val="24"/>
          <w:lang w:val="cy-GB"/>
        </w:rPr>
        <w:t>Nodwch a ydych o’r farn y dylai Llywodraeth Cymru wneud diwygiadau eraill i’r safonau.</w:t>
      </w:r>
    </w:p>
    <w:p w14:paraId="4D5AA079" w14:textId="77777777" w:rsidR="000D703F" w:rsidRPr="00040CCD" w:rsidRDefault="000D703F" w:rsidP="0027132E">
      <w:pPr>
        <w:pStyle w:val="Heading4"/>
        <w:rPr>
          <w:lang w:val="cy-GB"/>
        </w:rPr>
      </w:pPr>
      <w:r w:rsidRPr="00040CCD">
        <w:rPr>
          <w:lang w:val="cy-GB"/>
        </w:rPr>
        <w:t>Diwygiadau eraill</w:t>
      </w:r>
    </w:p>
    <w:p w14:paraId="49670F72" w14:textId="7A953E5A" w:rsidR="000D703F" w:rsidRPr="00040CCD" w:rsidRDefault="000D703F" w:rsidP="003E7B12">
      <w:pPr>
        <w:pStyle w:val="CommentText"/>
        <w:numPr>
          <w:ilvl w:val="0"/>
          <w:numId w:val="21"/>
        </w:numPr>
        <w:spacing w:before="240" w:line="276" w:lineRule="auto"/>
        <w:ind w:hanging="720"/>
        <w:rPr>
          <w:rFonts w:ascii="Arial" w:hAnsi="Arial" w:cs="Arial"/>
          <w:sz w:val="24"/>
          <w:szCs w:val="24"/>
          <w:lang w:val="cy-GB"/>
        </w:rPr>
      </w:pPr>
      <w:r w:rsidRPr="00040CCD">
        <w:rPr>
          <w:rFonts w:ascii="Arial" w:hAnsi="Arial" w:cs="Arial"/>
          <w:sz w:val="24"/>
          <w:szCs w:val="24"/>
          <w:lang w:val="cy-GB"/>
        </w:rPr>
        <w:t xml:space="preserve">Oes yna </w:t>
      </w:r>
      <w:r w:rsidRPr="00040CCD">
        <w:rPr>
          <w:rFonts w:ascii="Arial" w:hAnsi="Arial" w:cs="Arial"/>
          <w:b/>
          <w:bCs/>
          <w:sz w:val="24"/>
          <w:szCs w:val="24"/>
          <w:lang w:val="cy-GB"/>
        </w:rPr>
        <w:t>fân-</w:t>
      </w:r>
      <w:r w:rsidRPr="00040CCD">
        <w:rPr>
          <w:rFonts w:ascii="Arial" w:hAnsi="Arial" w:cs="Arial"/>
          <w:sz w:val="24"/>
          <w:szCs w:val="24"/>
          <w:lang w:val="cy-GB"/>
        </w:rPr>
        <w:t>ddiwygiadau eraill y dylai Llywodraeth Cymru ystyried eu gwneud ar y pwynt hwn? Nodwch yr union safon a’r diwygiad yr ydych yn ei gynnig.</w:t>
      </w:r>
    </w:p>
    <w:p w14:paraId="17CF7030" w14:textId="5BB963B7" w:rsidR="000D703F" w:rsidRPr="0027132E" w:rsidRDefault="000D703F" w:rsidP="003E7B12">
      <w:pPr>
        <w:pStyle w:val="CommentText"/>
        <w:numPr>
          <w:ilvl w:val="0"/>
          <w:numId w:val="21"/>
        </w:numPr>
        <w:spacing w:before="240" w:line="276" w:lineRule="auto"/>
        <w:ind w:hanging="720"/>
        <w:rPr>
          <w:rFonts w:ascii="Arial" w:hAnsi="Arial" w:cs="Arial"/>
          <w:sz w:val="24"/>
          <w:szCs w:val="24"/>
          <w:lang w:val="cy-GB"/>
        </w:rPr>
      </w:pPr>
      <w:r w:rsidRPr="00040CCD">
        <w:rPr>
          <w:rFonts w:ascii="Arial" w:hAnsi="Arial" w:cs="Arial"/>
          <w:sz w:val="24"/>
          <w:szCs w:val="24"/>
          <w:lang w:val="cy-GB"/>
        </w:rPr>
        <w:t>Oes gennych unrhyw sylwadau neu awgrymiadau eraill ynghylch y Safonau Gofynnol Cenedlaethol?</w:t>
      </w:r>
      <w:r w:rsidRPr="0027132E">
        <w:rPr>
          <w:rFonts w:ascii="Arial" w:hAnsi="Arial" w:cs="Arial"/>
          <w:sz w:val="24"/>
          <w:szCs w:val="24"/>
          <w:lang w:val="cy-GB"/>
        </w:rPr>
        <w:t xml:space="preserve"> </w:t>
      </w:r>
    </w:p>
    <w:p w14:paraId="1E8D10D6" w14:textId="77777777" w:rsidR="001F3B88" w:rsidRPr="00040CCD" w:rsidRDefault="001F3B88" w:rsidP="0027132E">
      <w:pPr>
        <w:pStyle w:val="CommentText"/>
        <w:spacing w:before="240" w:line="276" w:lineRule="auto"/>
        <w:ind w:left="720"/>
        <w:rPr>
          <w:rFonts w:ascii="Arial" w:hAnsi="Arial" w:cs="Arial"/>
          <w:sz w:val="24"/>
          <w:szCs w:val="24"/>
          <w:lang w:val="cy-GB"/>
        </w:rPr>
      </w:pPr>
    </w:p>
    <w:p w14:paraId="1DAB8D51" w14:textId="77777777" w:rsidR="000D703F" w:rsidRPr="00040CCD" w:rsidRDefault="000D703F">
      <w:pPr>
        <w:rPr>
          <w:rFonts w:ascii="Arial" w:hAnsi="Arial" w:cs="Arial"/>
          <w:sz w:val="24"/>
          <w:szCs w:val="24"/>
          <w:highlight w:val="magenta"/>
          <w:lang w:val="cy-GB"/>
        </w:rPr>
      </w:pPr>
      <w:r w:rsidRPr="00040CCD">
        <w:rPr>
          <w:rFonts w:ascii="Arial" w:hAnsi="Arial" w:cs="Arial"/>
          <w:sz w:val="24"/>
          <w:szCs w:val="24"/>
          <w:highlight w:val="magenta"/>
          <w:lang w:val="cy-GB"/>
        </w:rPr>
        <w:br w:type="page"/>
      </w:r>
    </w:p>
    <w:p w14:paraId="6DEFA361" w14:textId="6515CF38" w:rsidR="00600EAB" w:rsidRPr="00040CCD" w:rsidRDefault="00600EAB" w:rsidP="004F47EB">
      <w:pPr>
        <w:pStyle w:val="Heading2"/>
        <w:rPr>
          <w:highlight w:val="magenta"/>
        </w:rPr>
      </w:pPr>
      <w:bookmarkStart w:id="37" w:name="_Toc107216107"/>
      <w:r w:rsidRPr="00040CCD">
        <w:t>Safon 16: Cyfle cyfartal</w:t>
      </w:r>
      <w:bookmarkEnd w:id="37"/>
    </w:p>
    <w:p w14:paraId="24CBAB40" w14:textId="5420260B" w:rsidR="001F3B88" w:rsidRPr="00040CCD" w:rsidRDefault="004D086D" w:rsidP="004F47EB">
      <w:pPr>
        <w:spacing w:before="240"/>
        <w:rPr>
          <w:rFonts w:ascii="Arial" w:hAnsi="Arial" w:cs="Arial"/>
          <w:sz w:val="24"/>
          <w:szCs w:val="24"/>
          <w:lang w:val="cy-GB"/>
        </w:rPr>
      </w:pPr>
      <w:r w:rsidRPr="00040CCD">
        <w:rPr>
          <w:rFonts w:ascii="Arial" w:hAnsi="Arial" w:cs="Arial"/>
          <w:sz w:val="24"/>
          <w:szCs w:val="24"/>
          <w:lang w:val="cy-GB"/>
        </w:rPr>
        <w:t xml:space="preserve">Mae tangynrychiolaeth </w:t>
      </w:r>
      <w:r w:rsidR="00951D4B" w:rsidRPr="00040CCD">
        <w:rPr>
          <w:rFonts w:ascii="Arial" w:hAnsi="Arial" w:cs="Arial"/>
          <w:sz w:val="24"/>
          <w:szCs w:val="24"/>
          <w:lang w:val="cy-GB"/>
        </w:rPr>
        <w:t>p</w:t>
      </w:r>
      <w:r w:rsidRPr="00040CCD">
        <w:rPr>
          <w:rFonts w:ascii="Arial" w:hAnsi="Arial" w:cs="Arial"/>
          <w:sz w:val="24"/>
          <w:szCs w:val="24"/>
          <w:lang w:val="cy-GB"/>
        </w:rPr>
        <w:t xml:space="preserve">obl Ddu, Asiaidd a Lleiafrifoedd Ethnig mewn amrywiaeth o sectorau a phroffesiynau wedi bod yn thema gyson </w:t>
      </w:r>
      <w:r w:rsidR="00600EAB" w:rsidRPr="00040CCD">
        <w:rPr>
          <w:rFonts w:ascii="Arial" w:hAnsi="Arial" w:cs="Arial"/>
          <w:sz w:val="24"/>
          <w:szCs w:val="24"/>
          <w:lang w:val="cy-GB"/>
        </w:rPr>
        <w:t>yn y</w:t>
      </w:r>
      <w:r w:rsidRPr="00040CCD">
        <w:rPr>
          <w:rFonts w:ascii="Arial" w:hAnsi="Arial" w:cs="Arial"/>
          <w:sz w:val="24"/>
          <w:szCs w:val="24"/>
          <w:lang w:val="cy-GB"/>
        </w:rPr>
        <w:t xml:space="preserve"> gwaith ar Gynllun Gweithredu Cymru </w:t>
      </w:r>
      <w:r w:rsidR="00600EAB" w:rsidRPr="00040CCD">
        <w:rPr>
          <w:rFonts w:ascii="Arial" w:hAnsi="Arial" w:cs="Arial"/>
          <w:sz w:val="24"/>
          <w:szCs w:val="24"/>
          <w:lang w:val="cy-GB"/>
        </w:rPr>
        <w:t>W</w:t>
      </w:r>
      <w:r w:rsidRPr="00040CCD">
        <w:rPr>
          <w:rFonts w:ascii="Arial" w:hAnsi="Arial" w:cs="Arial"/>
          <w:sz w:val="24"/>
          <w:szCs w:val="24"/>
          <w:lang w:val="cy-GB"/>
        </w:rPr>
        <w:t>rth-</w:t>
      </w:r>
      <w:r w:rsidR="00600EAB" w:rsidRPr="00040CCD">
        <w:rPr>
          <w:rFonts w:ascii="Arial" w:hAnsi="Arial" w:cs="Arial"/>
          <w:sz w:val="24"/>
          <w:szCs w:val="24"/>
          <w:lang w:val="cy-GB"/>
        </w:rPr>
        <w:t>h</w:t>
      </w:r>
      <w:r w:rsidRPr="00040CCD">
        <w:rPr>
          <w:rFonts w:ascii="Arial" w:hAnsi="Arial" w:cs="Arial"/>
          <w:sz w:val="24"/>
          <w:szCs w:val="24"/>
          <w:lang w:val="cy-GB"/>
        </w:rPr>
        <w:t>iliol. Y</w:t>
      </w:r>
      <w:r w:rsidR="006276F5" w:rsidRPr="00040CCD">
        <w:rPr>
          <w:rFonts w:ascii="Arial" w:hAnsi="Arial" w:cs="Arial"/>
          <w:sz w:val="24"/>
          <w:szCs w:val="24"/>
          <w:lang w:val="cy-GB"/>
        </w:rPr>
        <w:t xml:space="preserve">r un yw’r darlun yn </w:t>
      </w:r>
      <w:r w:rsidRPr="00040CCD">
        <w:rPr>
          <w:rFonts w:ascii="Arial" w:hAnsi="Arial" w:cs="Arial"/>
          <w:sz w:val="24"/>
          <w:szCs w:val="24"/>
          <w:lang w:val="cy-GB"/>
        </w:rPr>
        <w:t xml:space="preserve">y sector gofal plant a chwarae. </w:t>
      </w:r>
    </w:p>
    <w:p w14:paraId="347570FF" w14:textId="48CCF1B3" w:rsidR="001F3B88" w:rsidRPr="00040CCD" w:rsidRDefault="004D086D" w:rsidP="004F47EB">
      <w:pPr>
        <w:spacing w:before="240"/>
        <w:rPr>
          <w:rFonts w:ascii="Arial" w:hAnsi="Arial" w:cs="Arial"/>
          <w:sz w:val="24"/>
          <w:szCs w:val="24"/>
          <w:lang w:val="cy-GB"/>
        </w:rPr>
      </w:pPr>
      <w:r w:rsidRPr="00040CCD">
        <w:rPr>
          <w:rFonts w:ascii="Arial" w:hAnsi="Arial" w:cs="Arial"/>
          <w:sz w:val="24"/>
          <w:szCs w:val="24"/>
          <w:lang w:val="cy-GB"/>
        </w:rPr>
        <w:t>Mae Llywodraeth Cymru a'r sector yn ymwybodol iawn o'r effaith y gall tangynrychiolaeth ei chael ar y rhai sy'n gweithio yn y sector a</w:t>
      </w:r>
      <w:r w:rsidR="006276F5" w:rsidRPr="00040CCD">
        <w:rPr>
          <w:rFonts w:ascii="Arial" w:hAnsi="Arial" w:cs="Arial"/>
          <w:sz w:val="24"/>
          <w:szCs w:val="24"/>
          <w:lang w:val="cy-GB"/>
        </w:rPr>
        <w:t>c</w:t>
      </w:r>
      <w:r w:rsidRPr="00040CCD">
        <w:rPr>
          <w:rFonts w:ascii="Arial" w:hAnsi="Arial" w:cs="Arial"/>
          <w:sz w:val="24"/>
          <w:szCs w:val="24"/>
          <w:lang w:val="cy-GB"/>
        </w:rPr>
        <w:t xml:space="preserve"> sy'n dymuno gweithio yn y sector, ond hefyd ar y plant hynny sy'n wynebu tangynrychiolaeth o'r fath. Mae Llywodraeth Cymru newydd lansio </w:t>
      </w:r>
      <w:hyperlink r:id="rId34" w:history="1">
        <w:r w:rsidRPr="00040CCD">
          <w:rPr>
            <w:rStyle w:val="Hyperlink"/>
            <w:rFonts w:ascii="Arial" w:hAnsi="Arial" w:cs="Arial"/>
            <w:sz w:val="24"/>
            <w:szCs w:val="24"/>
            <w:lang w:val="cy-GB"/>
          </w:rPr>
          <w:t>Cynllun</w:t>
        </w:r>
        <w:r w:rsidR="00951D4B" w:rsidRPr="00040CCD">
          <w:rPr>
            <w:rStyle w:val="Hyperlink"/>
            <w:rFonts w:ascii="Arial" w:hAnsi="Arial" w:cs="Arial"/>
            <w:sz w:val="24"/>
            <w:szCs w:val="24"/>
            <w:lang w:val="cy-GB"/>
          </w:rPr>
          <w:t xml:space="preserve"> Gweithredu Cymru Wrth-hiliol</w:t>
        </w:r>
      </w:hyperlink>
      <w:r w:rsidR="00951D4B" w:rsidRPr="00040CCD">
        <w:rPr>
          <w:rFonts w:ascii="Arial" w:hAnsi="Arial" w:cs="Arial"/>
          <w:sz w:val="24"/>
          <w:szCs w:val="24"/>
          <w:lang w:val="cy-GB"/>
        </w:rPr>
        <w:t>, ac ynddo rydym yn amlinellu ein huchelgeisiau i ddatblygu ymateb gan y sector gofal plant a chwarae.</w:t>
      </w:r>
    </w:p>
    <w:p w14:paraId="187CA9B3" w14:textId="0BCBAFCC" w:rsidR="001F3B88" w:rsidRPr="00040CCD" w:rsidRDefault="004D086D" w:rsidP="004F47EB">
      <w:pPr>
        <w:ind w:right="687"/>
        <w:rPr>
          <w:rFonts w:ascii="Arial" w:hAnsi="Arial" w:cs="Arial"/>
          <w:i/>
          <w:sz w:val="24"/>
          <w:szCs w:val="24"/>
          <w:lang w:val="cy-GB"/>
        </w:rPr>
      </w:pPr>
      <w:r w:rsidRPr="00040CCD">
        <w:rPr>
          <w:rFonts w:ascii="Arial" w:hAnsi="Arial" w:cs="Arial"/>
          <w:sz w:val="24"/>
          <w:szCs w:val="24"/>
          <w:lang w:val="cy-GB"/>
        </w:rPr>
        <w:t xml:space="preserve">Mae pum partner CWLWM wedi </w:t>
      </w:r>
      <w:r w:rsidR="00DA3ACB" w:rsidRPr="00040CCD">
        <w:rPr>
          <w:rFonts w:ascii="Arial" w:hAnsi="Arial" w:cs="Arial"/>
          <w:sz w:val="24"/>
          <w:szCs w:val="24"/>
          <w:lang w:val="cy-GB"/>
        </w:rPr>
        <w:t>sefydlu</w:t>
      </w:r>
      <w:r w:rsidRPr="00040CCD">
        <w:rPr>
          <w:rFonts w:ascii="Arial" w:hAnsi="Arial" w:cs="Arial"/>
          <w:sz w:val="24"/>
          <w:szCs w:val="24"/>
          <w:lang w:val="cy-GB"/>
        </w:rPr>
        <w:t xml:space="preserve"> eu camau gweithredu unigol</w:t>
      </w:r>
      <w:r w:rsidR="00DA3ACB" w:rsidRPr="00040CCD">
        <w:rPr>
          <w:rFonts w:ascii="Arial" w:hAnsi="Arial" w:cs="Arial"/>
          <w:sz w:val="24"/>
          <w:szCs w:val="24"/>
          <w:lang w:val="cy-GB"/>
        </w:rPr>
        <w:t xml:space="preserve"> eu hunain</w:t>
      </w:r>
      <w:r w:rsidRPr="00040CCD">
        <w:rPr>
          <w:rFonts w:ascii="Arial" w:hAnsi="Arial" w:cs="Arial"/>
          <w:sz w:val="24"/>
          <w:szCs w:val="24"/>
          <w:lang w:val="cy-GB"/>
        </w:rPr>
        <w:t xml:space="preserve"> i gefnogi Cymru fwy cynhwysol ac amrywiol. Mae CWLWM hefyd yn datblygu adnoddau sy'n ymwneud </w:t>
      </w:r>
      <w:r w:rsidR="00A175E6" w:rsidRPr="00040CCD">
        <w:rPr>
          <w:rFonts w:ascii="Arial" w:hAnsi="Arial" w:cs="Arial"/>
          <w:sz w:val="24"/>
          <w:szCs w:val="24"/>
          <w:lang w:val="cy-GB"/>
        </w:rPr>
        <w:t>â</w:t>
      </w:r>
      <w:r w:rsidRPr="00040CCD">
        <w:rPr>
          <w:rFonts w:ascii="Arial" w:hAnsi="Arial" w:cs="Arial"/>
          <w:sz w:val="24"/>
          <w:szCs w:val="24"/>
          <w:lang w:val="cy-GB"/>
        </w:rPr>
        <w:t xml:space="preserve"> gwrth-hiliaeth, gan gynnwys gweminarau a hyfforddiant i gefnogi lleoliadau ac ymarferwyr</w:t>
      </w:r>
      <w:r w:rsidR="003A5EE9" w:rsidRPr="00040CCD">
        <w:rPr>
          <w:rFonts w:ascii="Arial" w:hAnsi="Arial" w:cs="Arial"/>
          <w:sz w:val="24"/>
          <w:szCs w:val="24"/>
          <w:lang w:val="cy-GB"/>
        </w:rPr>
        <w:t xml:space="preserve"> gofal plant a chwarae,</w:t>
      </w:r>
      <w:r w:rsidRPr="00040CCD">
        <w:rPr>
          <w:rFonts w:ascii="Arial" w:hAnsi="Arial" w:cs="Arial"/>
          <w:sz w:val="24"/>
          <w:szCs w:val="24"/>
          <w:lang w:val="cy-GB"/>
        </w:rPr>
        <w:t xml:space="preserve"> </w:t>
      </w:r>
      <w:r w:rsidR="003A5EE9" w:rsidRPr="00040CCD">
        <w:rPr>
          <w:rFonts w:ascii="Arial" w:hAnsi="Arial" w:cs="Arial"/>
          <w:sz w:val="24"/>
          <w:szCs w:val="24"/>
          <w:lang w:val="cy-GB"/>
        </w:rPr>
        <w:t>y</w:t>
      </w:r>
      <w:r w:rsidRPr="00040CCD">
        <w:rPr>
          <w:rFonts w:ascii="Arial" w:hAnsi="Arial" w:cs="Arial"/>
          <w:sz w:val="24"/>
          <w:szCs w:val="24"/>
          <w:lang w:val="cy-GB"/>
        </w:rPr>
        <w:t>n ogystal â hyrwyddo gofal plant cyfrwng Cymraeg mewn cymunedau lleiafrifoedd ethnig.</w:t>
      </w:r>
    </w:p>
    <w:p w14:paraId="01870150" w14:textId="77777777" w:rsidR="001F3B88" w:rsidRPr="00040CCD" w:rsidRDefault="004D086D" w:rsidP="00A175E6">
      <w:pPr>
        <w:ind w:right="687"/>
        <w:jc w:val="both"/>
        <w:rPr>
          <w:rFonts w:ascii="Arial" w:hAnsi="Arial" w:cs="Arial"/>
          <w:i/>
          <w:sz w:val="24"/>
          <w:szCs w:val="24"/>
          <w:lang w:val="cy-GB"/>
        </w:rPr>
      </w:pPr>
      <w:r w:rsidRPr="00040CCD">
        <w:rPr>
          <w:rFonts w:ascii="Arial" w:hAnsi="Arial" w:cs="Arial"/>
          <w:sz w:val="24"/>
          <w:szCs w:val="24"/>
          <w:lang w:val="cy-GB"/>
        </w:rPr>
        <w:t xml:space="preserve">Ar hyn o bryd mae safon 16 yn nodi: </w:t>
      </w:r>
    </w:p>
    <w:p w14:paraId="3349FFE7" w14:textId="77777777" w:rsidR="001F3B88" w:rsidRPr="00040CCD" w:rsidRDefault="004D086D" w:rsidP="004F47EB">
      <w:pPr>
        <w:ind w:left="1134" w:right="687" w:hanging="708"/>
        <w:jc w:val="both"/>
        <w:rPr>
          <w:rFonts w:ascii="Arial" w:hAnsi="Arial" w:cs="Arial"/>
          <w:i/>
          <w:sz w:val="24"/>
          <w:szCs w:val="24"/>
          <w:lang w:val="cy-GB"/>
        </w:rPr>
      </w:pPr>
      <w:r w:rsidRPr="00040CCD">
        <w:rPr>
          <w:rFonts w:ascii="Arial" w:hAnsi="Arial" w:cs="Arial"/>
          <w:i/>
          <w:iCs/>
          <w:sz w:val="24"/>
          <w:szCs w:val="24"/>
          <w:lang w:val="cy-GB"/>
        </w:rPr>
        <w:t>16.1</w:t>
      </w:r>
      <w:r w:rsidRPr="00040CCD">
        <w:rPr>
          <w:rFonts w:ascii="Arial" w:hAnsi="Arial" w:cs="Arial"/>
          <w:i/>
          <w:iCs/>
          <w:sz w:val="24"/>
          <w:szCs w:val="24"/>
          <w:lang w:val="cy-GB"/>
        </w:rPr>
        <w:tab/>
        <w:t xml:space="preserve">bod cyfle cyfartal ac arferion nad ydynt yn gwahaniaethu rhwng unigolion yn cael eu hyrwyddo yn y lleoliad; </w:t>
      </w:r>
    </w:p>
    <w:p w14:paraId="61C48514" w14:textId="77777777" w:rsidR="00FB35F9" w:rsidRPr="00040CCD" w:rsidRDefault="004D086D" w:rsidP="004F47EB">
      <w:pPr>
        <w:spacing w:before="240"/>
        <w:ind w:left="1134" w:hanging="708"/>
        <w:jc w:val="both"/>
        <w:rPr>
          <w:rFonts w:ascii="Arial" w:hAnsi="Arial" w:cs="Arial"/>
          <w:i/>
          <w:iCs/>
          <w:sz w:val="24"/>
          <w:szCs w:val="24"/>
          <w:lang w:val="cy-GB"/>
        </w:rPr>
      </w:pPr>
      <w:r w:rsidRPr="00040CCD">
        <w:rPr>
          <w:rFonts w:ascii="Arial" w:hAnsi="Arial" w:cs="Arial"/>
          <w:i/>
          <w:iCs/>
          <w:sz w:val="24"/>
          <w:szCs w:val="24"/>
          <w:lang w:val="cy-GB"/>
        </w:rPr>
        <w:t>16.2</w:t>
      </w:r>
      <w:r w:rsidRPr="00040CCD">
        <w:rPr>
          <w:rFonts w:ascii="Arial" w:hAnsi="Arial" w:cs="Arial"/>
          <w:i/>
          <w:iCs/>
          <w:sz w:val="24"/>
          <w:szCs w:val="24"/>
          <w:lang w:val="cy-GB"/>
        </w:rPr>
        <w:tab/>
        <w:t xml:space="preserve">bod polisi cyfle cyfartal wedi'i sefydlu, sy'n gyson â'r ddeddfwriaeth a'r canllawiau presennol, a'i fod yn cael ei adolygu'n rheolaidd. Rhaid i'r holl staff a gwirfoddolwyr ddeall a gweithredu'r polisi hwn, a rhaid iddo fod ar gael i rieni; a </w:t>
      </w:r>
    </w:p>
    <w:p w14:paraId="2CDED3A1" w14:textId="4A41ED74" w:rsidR="001F3B88" w:rsidRPr="00040CCD" w:rsidRDefault="00FB35F9" w:rsidP="004F47EB">
      <w:pPr>
        <w:spacing w:before="240"/>
        <w:ind w:left="1134" w:hanging="708"/>
        <w:jc w:val="both"/>
        <w:rPr>
          <w:rFonts w:ascii="Arial" w:hAnsi="Arial" w:cs="Arial"/>
          <w:sz w:val="24"/>
          <w:szCs w:val="24"/>
          <w:lang w:val="cy-GB"/>
        </w:rPr>
      </w:pPr>
      <w:r w:rsidRPr="00040CCD">
        <w:rPr>
          <w:rFonts w:ascii="Arial" w:hAnsi="Arial" w:cs="Arial"/>
          <w:i/>
          <w:iCs/>
          <w:sz w:val="24"/>
          <w:szCs w:val="24"/>
          <w:lang w:val="cy-GB"/>
        </w:rPr>
        <w:t xml:space="preserve">16.3 </w:t>
      </w:r>
      <w:r w:rsidR="004D086D" w:rsidRPr="00040CCD">
        <w:rPr>
          <w:rFonts w:ascii="Arial" w:hAnsi="Arial" w:cs="Arial"/>
          <w:i/>
          <w:iCs/>
          <w:sz w:val="24"/>
          <w:szCs w:val="24"/>
          <w:lang w:val="cy-GB"/>
        </w:rPr>
        <w:t>bod pob plentyn ac oedolyn yn cael eu trin â'r un gofal a bod y person cofrestredig yn cydymffurfio â'r ddeddfwriaeth a'r arferion perthnasol o beidio gwahaniaethu ym mhob maes, megis cyflogaeth, hyfforddiant, derbyn plant i ofal dydd a mynediad at yr adnoddau, y gweithgareddau a'r cyfleusterau sydd ar gael.</w:t>
      </w:r>
      <w:r w:rsidR="004D086D" w:rsidRPr="00040CCD">
        <w:rPr>
          <w:i/>
          <w:iCs/>
          <w:lang w:val="cy-GB"/>
        </w:rPr>
        <w:t xml:space="preserve"> </w:t>
      </w:r>
    </w:p>
    <w:p w14:paraId="7B698693" w14:textId="77777777" w:rsidR="001F3B88" w:rsidRPr="00040CCD" w:rsidRDefault="004D086D" w:rsidP="004F47EB">
      <w:pPr>
        <w:rPr>
          <w:rFonts w:ascii="Arial" w:hAnsi="Arial" w:cs="Arial"/>
          <w:sz w:val="24"/>
          <w:szCs w:val="24"/>
          <w:lang w:val="cy-GB"/>
        </w:rPr>
      </w:pPr>
      <w:r w:rsidRPr="00040CCD">
        <w:rPr>
          <w:rFonts w:ascii="Arial" w:hAnsi="Arial" w:cs="Arial"/>
          <w:sz w:val="24"/>
          <w:szCs w:val="24"/>
          <w:lang w:val="cy-GB"/>
        </w:rPr>
        <w:t xml:space="preserve">Bydd Llywodraeth Cymru yn cydweithio â phartneriaid yn y sector a phartneriaid o leiafrifoedd ethnig i ddatblygu camau gweithredu i gefnogi newid yn y sector. Rydym yn manteisio ar y cyfle i ofyn rhai cwestiynau cychwynnol am sut y gellid cryfhau'r safonau hyn yn y dyfodol agos mewn ymateb i'r her hon. </w:t>
      </w:r>
    </w:p>
    <w:p w14:paraId="1A5CB35C" w14:textId="4118EB3E" w:rsidR="001F3B88" w:rsidRPr="00040CCD" w:rsidRDefault="004D086D" w:rsidP="004F47EB">
      <w:pPr>
        <w:pStyle w:val="Heading3"/>
        <w:numPr>
          <w:ilvl w:val="0"/>
          <w:numId w:val="0"/>
        </w:numPr>
        <w:ind w:left="357" w:hanging="357"/>
        <w:jc w:val="both"/>
        <w:rPr>
          <w:lang w:val="cy-GB"/>
        </w:rPr>
      </w:pPr>
      <w:r w:rsidRPr="00040CCD">
        <w:rPr>
          <w:rStyle w:val="Heading3Char"/>
          <w:b/>
          <w:bCs/>
          <w:lang w:val="cy-GB"/>
        </w:rPr>
        <w:t>Beth mae hyn yn ei olygu i</w:t>
      </w:r>
      <w:r w:rsidR="00596FA7" w:rsidRPr="00040CCD">
        <w:rPr>
          <w:rStyle w:val="Heading3Char"/>
          <w:b/>
          <w:bCs/>
          <w:lang w:val="cy-GB"/>
        </w:rPr>
        <w:t xml:space="preserve"> mi?</w:t>
      </w:r>
    </w:p>
    <w:p w14:paraId="715990EF" w14:textId="3D6A8D02" w:rsidR="001F3B88" w:rsidRPr="00040CCD" w:rsidRDefault="00596FA7" w:rsidP="004F47EB">
      <w:pPr>
        <w:spacing w:before="240"/>
        <w:rPr>
          <w:rFonts w:ascii="Arial" w:hAnsi="Arial" w:cs="Arial"/>
          <w:sz w:val="24"/>
          <w:szCs w:val="24"/>
          <w:lang w:val="cy-GB"/>
        </w:rPr>
      </w:pPr>
      <w:r w:rsidRPr="00040CCD">
        <w:rPr>
          <w:rFonts w:ascii="Arial" w:hAnsi="Arial" w:cs="Arial"/>
          <w:sz w:val="24"/>
          <w:szCs w:val="24"/>
          <w:lang w:val="cy-GB"/>
        </w:rPr>
        <w:t>Ni fydd Safon 16 yn c</w:t>
      </w:r>
      <w:r w:rsidR="004D086D" w:rsidRPr="00040CCD">
        <w:rPr>
          <w:rFonts w:ascii="Arial" w:hAnsi="Arial" w:cs="Arial"/>
          <w:sz w:val="24"/>
          <w:szCs w:val="24"/>
          <w:lang w:val="cy-GB"/>
        </w:rPr>
        <w:t>ael ei diwygio o ganlyniad i'r ymgynghori</w:t>
      </w:r>
      <w:r w:rsidRPr="00040CCD">
        <w:rPr>
          <w:rFonts w:ascii="Arial" w:hAnsi="Arial" w:cs="Arial"/>
          <w:sz w:val="24"/>
          <w:szCs w:val="24"/>
          <w:lang w:val="cy-GB"/>
        </w:rPr>
        <w:t>ad</w:t>
      </w:r>
      <w:r w:rsidR="004D086D" w:rsidRPr="00040CCD">
        <w:rPr>
          <w:rFonts w:ascii="Arial" w:hAnsi="Arial" w:cs="Arial"/>
          <w:sz w:val="24"/>
          <w:szCs w:val="24"/>
          <w:lang w:val="cy-GB"/>
        </w:rPr>
        <w:t xml:space="preserve"> hwn. Fodd bynnag, bydd yr ymateb a ddarperir o dan yr adran hon yn </w:t>
      </w:r>
      <w:r w:rsidRPr="00040CCD">
        <w:rPr>
          <w:rFonts w:ascii="Arial" w:hAnsi="Arial" w:cs="Arial"/>
          <w:sz w:val="24"/>
          <w:szCs w:val="24"/>
          <w:lang w:val="cy-GB"/>
        </w:rPr>
        <w:t>llyw</w:t>
      </w:r>
      <w:r w:rsidR="004D086D" w:rsidRPr="00040CCD">
        <w:rPr>
          <w:rFonts w:ascii="Arial" w:hAnsi="Arial" w:cs="Arial"/>
          <w:sz w:val="24"/>
          <w:szCs w:val="24"/>
          <w:lang w:val="cy-GB"/>
        </w:rPr>
        <w:t xml:space="preserve">io'r sgwrs am sut y gellir defnyddio'r Safonau i hyrwyddo Cymru </w:t>
      </w:r>
      <w:r w:rsidRPr="00040CCD">
        <w:rPr>
          <w:rFonts w:ascii="Arial" w:hAnsi="Arial" w:cs="Arial"/>
          <w:sz w:val="24"/>
          <w:szCs w:val="24"/>
          <w:lang w:val="cy-GB"/>
        </w:rPr>
        <w:t>W</w:t>
      </w:r>
      <w:r w:rsidR="004D086D" w:rsidRPr="00040CCD">
        <w:rPr>
          <w:rFonts w:ascii="Arial" w:hAnsi="Arial" w:cs="Arial"/>
          <w:sz w:val="24"/>
          <w:szCs w:val="24"/>
          <w:lang w:val="cy-GB"/>
        </w:rPr>
        <w:t>rth-</w:t>
      </w:r>
      <w:r w:rsidRPr="00040CCD">
        <w:rPr>
          <w:rFonts w:ascii="Arial" w:hAnsi="Arial" w:cs="Arial"/>
          <w:sz w:val="24"/>
          <w:szCs w:val="24"/>
          <w:lang w:val="cy-GB"/>
        </w:rPr>
        <w:t>h</w:t>
      </w:r>
      <w:r w:rsidR="004D086D" w:rsidRPr="00040CCD">
        <w:rPr>
          <w:rFonts w:ascii="Arial" w:hAnsi="Arial" w:cs="Arial"/>
          <w:sz w:val="24"/>
          <w:szCs w:val="24"/>
          <w:lang w:val="cy-GB"/>
        </w:rPr>
        <w:t xml:space="preserve">iliol. </w:t>
      </w:r>
    </w:p>
    <w:p w14:paraId="141A09BA" w14:textId="44AD5BCB" w:rsidR="001F3B88" w:rsidRPr="00040CCD" w:rsidRDefault="004D086D" w:rsidP="004F47EB">
      <w:pPr>
        <w:pStyle w:val="Heading3"/>
        <w:ind w:left="426"/>
        <w:rPr>
          <w:b w:val="0"/>
          <w:bCs w:val="0"/>
          <w:lang w:val="cy-GB"/>
        </w:rPr>
      </w:pPr>
      <w:r w:rsidRPr="00040CCD">
        <w:rPr>
          <w:lang w:val="cy-GB"/>
        </w:rPr>
        <w:t xml:space="preserve">Cwestiynau: </w:t>
      </w:r>
      <w:r w:rsidRPr="00040CCD">
        <w:rPr>
          <w:b w:val="0"/>
          <w:bCs w:val="0"/>
          <w:lang w:val="cy-GB"/>
        </w:rPr>
        <w:t xml:space="preserve">Cyfle </w:t>
      </w:r>
      <w:r w:rsidR="00596FA7" w:rsidRPr="00040CCD">
        <w:rPr>
          <w:b w:val="0"/>
          <w:bCs w:val="0"/>
          <w:lang w:val="cy-GB"/>
        </w:rPr>
        <w:t>C</w:t>
      </w:r>
      <w:r w:rsidRPr="00040CCD">
        <w:rPr>
          <w:b w:val="0"/>
          <w:bCs w:val="0"/>
          <w:lang w:val="cy-GB"/>
        </w:rPr>
        <w:t>yfartal</w:t>
      </w:r>
    </w:p>
    <w:p w14:paraId="309070C1" w14:textId="3491EE33" w:rsidR="00596FA7" w:rsidRPr="00040CCD" w:rsidRDefault="00596FA7" w:rsidP="00716969">
      <w:pPr>
        <w:pStyle w:val="CommentText"/>
        <w:spacing w:before="240" w:line="276" w:lineRule="auto"/>
        <w:rPr>
          <w:rFonts w:ascii="Arial" w:hAnsi="Arial" w:cs="Arial"/>
          <w:sz w:val="24"/>
          <w:szCs w:val="24"/>
          <w:lang w:val="cy-GB"/>
        </w:rPr>
      </w:pPr>
      <w:r w:rsidRPr="00040CCD">
        <w:rPr>
          <w:rFonts w:ascii="Arial" w:hAnsi="Arial" w:cs="Arial"/>
          <w:sz w:val="24"/>
          <w:szCs w:val="24"/>
          <w:lang w:val="cy-GB"/>
        </w:rPr>
        <w:t xml:space="preserve">Nodwch eich barn ynghylch sut y gall y Safonau gefnogi newid cadarnhaol o ran hiliaeth. Bydd yr ymatebion i'r cwestiynau hyn yn bwydo i mewn i ddarn mwy o waith i gefnogi'r sector i ymateb i hiliaeth ac anghydraddoldeb hiliol. Bydd dadansoddiad cryno o'r ymatebion yn cael ei gyhoeddi fel rhan o'r ymateb i'r ymgynghoriad. Bydd yr ymatebion i'r cwestiynau hyn hefyd yn cael eu rhannu â gweithgor sy'n edrych ar ymateb y sector i </w:t>
      </w:r>
      <w:hyperlink r:id="rId35" w:history="1">
        <w:r w:rsidRPr="00040CCD">
          <w:rPr>
            <w:rStyle w:val="Hyperlink"/>
            <w:rFonts w:ascii="Arial" w:hAnsi="Arial" w:cs="Arial"/>
            <w:sz w:val="24"/>
            <w:szCs w:val="24"/>
            <w:lang w:val="cy-GB"/>
          </w:rPr>
          <w:t>Gynllun Gweithredu Cymru Wrth-hiliol</w:t>
        </w:r>
      </w:hyperlink>
      <w:r w:rsidRPr="00040CCD">
        <w:rPr>
          <w:rFonts w:ascii="Arial" w:hAnsi="Arial" w:cs="Arial"/>
          <w:sz w:val="24"/>
          <w:szCs w:val="24"/>
          <w:lang w:val="cy-GB"/>
        </w:rPr>
        <w:t xml:space="preserve">. </w:t>
      </w:r>
    </w:p>
    <w:p w14:paraId="30427834" w14:textId="77777777" w:rsidR="00596FA7" w:rsidRPr="00040CCD" w:rsidRDefault="00596FA7" w:rsidP="004F47EB">
      <w:pPr>
        <w:pStyle w:val="Heading4"/>
        <w:rPr>
          <w:lang w:val="cy-GB"/>
        </w:rPr>
      </w:pPr>
      <w:r w:rsidRPr="00040CCD">
        <w:rPr>
          <w:lang w:val="cy-GB"/>
        </w:rPr>
        <w:t>Cyfle Cyfartal - Safon 16.1-16.3:</w:t>
      </w:r>
    </w:p>
    <w:p w14:paraId="356E22D1" w14:textId="6639993B" w:rsidR="00716969" w:rsidRPr="00040CCD" w:rsidRDefault="00596FA7" w:rsidP="003E7B12">
      <w:pPr>
        <w:pStyle w:val="CommentText"/>
        <w:numPr>
          <w:ilvl w:val="0"/>
          <w:numId w:val="22"/>
        </w:numPr>
        <w:spacing w:before="240" w:line="276" w:lineRule="auto"/>
        <w:ind w:hanging="720"/>
        <w:rPr>
          <w:rFonts w:ascii="Arial" w:hAnsi="Arial" w:cs="Arial"/>
          <w:sz w:val="24"/>
          <w:szCs w:val="24"/>
          <w:lang w:val="cy-GB"/>
        </w:rPr>
      </w:pPr>
      <w:r w:rsidRPr="00040CCD">
        <w:rPr>
          <w:rFonts w:ascii="Arial" w:hAnsi="Arial" w:cs="Arial"/>
          <w:sz w:val="24"/>
          <w:szCs w:val="24"/>
          <w:lang w:val="cy-GB"/>
        </w:rPr>
        <w:t>Ydy’r safonau presennol yn rhoi digon o sylw i gwestiynau hil a hiliaeth?</w:t>
      </w:r>
      <w:r w:rsidR="00716969" w:rsidRPr="00040CCD">
        <w:rPr>
          <w:rFonts w:ascii="Arial" w:hAnsi="Arial" w:cs="Arial"/>
          <w:sz w:val="24"/>
          <w:szCs w:val="24"/>
          <w:lang w:val="cy-GB"/>
        </w:rPr>
        <w:t xml:space="preserve"> </w:t>
      </w:r>
    </w:p>
    <w:p w14:paraId="4F095176" w14:textId="4AB85C60" w:rsidR="00716969" w:rsidRPr="00040CCD" w:rsidRDefault="00596FA7" w:rsidP="003E7B12">
      <w:pPr>
        <w:pStyle w:val="CommentText"/>
        <w:numPr>
          <w:ilvl w:val="0"/>
          <w:numId w:val="22"/>
        </w:numPr>
        <w:spacing w:before="240" w:line="276" w:lineRule="auto"/>
        <w:ind w:hanging="720"/>
        <w:rPr>
          <w:rFonts w:ascii="Arial" w:hAnsi="Arial" w:cs="Arial"/>
          <w:sz w:val="24"/>
          <w:szCs w:val="24"/>
          <w:lang w:val="cy-GB"/>
        </w:rPr>
      </w:pPr>
      <w:r w:rsidRPr="00040CCD">
        <w:rPr>
          <w:rFonts w:ascii="Arial" w:hAnsi="Arial" w:cs="Arial"/>
          <w:sz w:val="24"/>
          <w:szCs w:val="24"/>
          <w:lang w:val="cy-GB"/>
        </w:rPr>
        <w:t>A ddylai cwestiynau hil a hiliaeth gael eu cynnwys yn y Safonau Gofynnol Cenedlaethol?</w:t>
      </w:r>
      <w:r w:rsidR="00716969" w:rsidRPr="00040CCD">
        <w:rPr>
          <w:rFonts w:ascii="Arial" w:hAnsi="Arial" w:cs="Arial"/>
          <w:sz w:val="24"/>
          <w:szCs w:val="24"/>
          <w:lang w:val="cy-GB"/>
        </w:rPr>
        <w:t xml:space="preserve"> </w:t>
      </w:r>
    </w:p>
    <w:p w14:paraId="35963766" w14:textId="1DBCB6F4" w:rsidR="00716969" w:rsidRPr="00040CCD" w:rsidRDefault="00596FA7" w:rsidP="003E7B12">
      <w:pPr>
        <w:pStyle w:val="CommentText"/>
        <w:numPr>
          <w:ilvl w:val="0"/>
          <w:numId w:val="22"/>
        </w:numPr>
        <w:spacing w:before="240" w:line="276" w:lineRule="auto"/>
        <w:ind w:hanging="720"/>
        <w:rPr>
          <w:rFonts w:ascii="Arial" w:hAnsi="Arial" w:cs="Arial"/>
          <w:sz w:val="24"/>
          <w:szCs w:val="24"/>
          <w:lang w:val="cy-GB"/>
        </w:rPr>
      </w:pPr>
      <w:r w:rsidRPr="00040CCD">
        <w:rPr>
          <w:rFonts w:ascii="Arial" w:hAnsi="Arial" w:cs="Arial"/>
          <w:sz w:val="24"/>
          <w:szCs w:val="24"/>
          <w:lang w:val="cy-GB"/>
        </w:rPr>
        <w:t>Pa ddiwygiadau y gellid eu gwneud i’r safonau presennol i adlewyrchu newid priodol?</w:t>
      </w:r>
      <w:r w:rsidR="00716969" w:rsidRPr="00040CCD">
        <w:rPr>
          <w:rFonts w:ascii="Arial" w:hAnsi="Arial" w:cs="Arial"/>
          <w:sz w:val="24"/>
          <w:szCs w:val="24"/>
          <w:lang w:val="cy-GB"/>
        </w:rPr>
        <w:t xml:space="preserve"> </w:t>
      </w:r>
    </w:p>
    <w:p w14:paraId="13A381E5" w14:textId="6BC36D94" w:rsidR="00826709" w:rsidRPr="004F47EB" w:rsidRDefault="00596FA7" w:rsidP="003E7B12">
      <w:pPr>
        <w:pStyle w:val="CommentText"/>
        <w:numPr>
          <w:ilvl w:val="0"/>
          <w:numId w:val="22"/>
        </w:numPr>
        <w:spacing w:before="240" w:line="276" w:lineRule="auto"/>
        <w:ind w:hanging="720"/>
        <w:rPr>
          <w:rFonts w:ascii="Arial" w:hAnsi="Arial" w:cs="Arial"/>
          <w:sz w:val="24"/>
          <w:szCs w:val="24"/>
          <w:lang w:val="cy-GB"/>
        </w:rPr>
      </w:pPr>
      <w:r w:rsidRPr="00040CCD">
        <w:rPr>
          <w:rFonts w:ascii="Arial" w:hAnsi="Arial" w:cs="Arial"/>
          <w:sz w:val="24"/>
          <w:szCs w:val="24"/>
          <w:lang w:val="cy-GB"/>
        </w:rPr>
        <w:t>Oes yna ddiwygiadau eraill y dylai Llywodraeth Cymru ystyried eu gwneud ar y pwynt hwn o ran Cyfle Cyfartal a/neu anghydraddoldeb hiliol?</w:t>
      </w:r>
      <w:r w:rsidR="004D086D" w:rsidRPr="004F47EB">
        <w:rPr>
          <w:rFonts w:ascii="Arial" w:hAnsi="Arial" w:cs="Arial"/>
          <w:sz w:val="24"/>
          <w:szCs w:val="24"/>
          <w:lang w:val="cy-GB"/>
        </w:rPr>
        <w:t xml:space="preserve"> </w:t>
      </w:r>
    </w:p>
    <w:p w14:paraId="3E6960A4" w14:textId="11E16B06" w:rsidR="00E205AF" w:rsidRPr="00040CCD" w:rsidRDefault="00E205AF">
      <w:pPr>
        <w:rPr>
          <w:lang w:val="cy-GB"/>
        </w:rPr>
      </w:pPr>
      <w:bookmarkStart w:id="38" w:name="_Hlk106630513"/>
      <w:r w:rsidRPr="00040CCD">
        <w:rPr>
          <w:lang w:val="cy-GB"/>
        </w:rPr>
        <w:br w:type="page"/>
      </w:r>
    </w:p>
    <w:p w14:paraId="0FD37968" w14:textId="77777777" w:rsidR="006F526F" w:rsidRPr="00040CCD" w:rsidRDefault="006F526F" w:rsidP="006F526F">
      <w:pPr>
        <w:rPr>
          <w:lang w:val="cy-GB"/>
        </w:rPr>
      </w:pPr>
    </w:p>
    <w:p w14:paraId="309184EF" w14:textId="539DBC96" w:rsidR="00EE0C3D" w:rsidRPr="00040CCD" w:rsidRDefault="00EE0C3D" w:rsidP="00EE0C3D">
      <w:pPr>
        <w:pStyle w:val="Heading1"/>
        <w:rPr>
          <w:lang w:val="cy-GB"/>
        </w:rPr>
      </w:pPr>
      <w:bookmarkStart w:id="39" w:name="_Toc107216108"/>
      <w:r w:rsidRPr="00040CCD">
        <w:rPr>
          <w:lang w:val="cy-GB"/>
        </w:rPr>
        <w:t>Cwestiynau Ymgynghori</w:t>
      </w:r>
      <w:bookmarkEnd w:id="39"/>
    </w:p>
    <w:p w14:paraId="6558B828" w14:textId="3D687BD6" w:rsidR="00EE0C3D" w:rsidRPr="00040CCD" w:rsidRDefault="00EE0C3D" w:rsidP="00EE0C3D">
      <w:pPr>
        <w:rPr>
          <w:lang w:val="cy-GB"/>
        </w:rPr>
      </w:pPr>
      <w:r w:rsidRPr="00040CCD">
        <w:rPr>
          <w:rStyle w:val="Heading3Char"/>
          <w:lang w:val="cy-GB"/>
        </w:rPr>
        <w:t>Cwestiynau Gweinyddol:</w:t>
      </w:r>
    </w:p>
    <w:tbl>
      <w:tblPr>
        <w:tblStyle w:val="TableGrid"/>
        <w:tblW w:w="0" w:type="auto"/>
        <w:tblLook w:val="04A0" w:firstRow="1" w:lastRow="0" w:firstColumn="1" w:lastColumn="0" w:noHBand="0" w:noVBand="1"/>
      </w:tblPr>
      <w:tblGrid>
        <w:gridCol w:w="4508"/>
        <w:gridCol w:w="590"/>
        <w:gridCol w:w="3918"/>
      </w:tblGrid>
      <w:tr w:rsidR="005C7392" w:rsidRPr="00040CCD" w14:paraId="6D141234" w14:textId="77777777" w:rsidTr="00337147">
        <w:tc>
          <w:tcPr>
            <w:tcW w:w="4508" w:type="dxa"/>
          </w:tcPr>
          <w:p w14:paraId="59F10671" w14:textId="21CDB022" w:rsidR="00337147" w:rsidRPr="00040CCD" w:rsidRDefault="00EE0C3D" w:rsidP="0092513F">
            <w:pPr>
              <w:tabs>
                <w:tab w:val="left" w:pos="1430"/>
              </w:tabs>
              <w:rPr>
                <w:rFonts w:ascii="Arial" w:hAnsi="Arial" w:cs="Arial"/>
                <w:color w:val="000000"/>
                <w:sz w:val="24"/>
                <w:szCs w:val="24"/>
                <w:lang w:val="cy-GB"/>
              </w:rPr>
            </w:pPr>
            <w:r w:rsidRPr="00040CCD">
              <w:rPr>
                <w:rFonts w:ascii="Arial" w:hAnsi="Arial" w:cs="Arial"/>
                <w:color w:val="000000"/>
                <w:sz w:val="24"/>
                <w:szCs w:val="24"/>
                <w:lang w:val="cy-GB"/>
              </w:rPr>
              <w:t>Eich enw:</w:t>
            </w:r>
          </w:p>
        </w:tc>
        <w:tc>
          <w:tcPr>
            <w:tcW w:w="4508" w:type="dxa"/>
            <w:gridSpan w:val="2"/>
          </w:tcPr>
          <w:p w14:paraId="0E910907" w14:textId="77777777" w:rsidR="00337147" w:rsidRPr="00040CCD" w:rsidRDefault="00337147" w:rsidP="0092513F">
            <w:pPr>
              <w:tabs>
                <w:tab w:val="left" w:pos="1430"/>
              </w:tabs>
              <w:rPr>
                <w:rFonts w:ascii="Arial" w:hAnsi="Arial" w:cs="Arial"/>
                <w:color w:val="000000"/>
                <w:sz w:val="24"/>
                <w:szCs w:val="24"/>
                <w:lang w:val="cy-GB"/>
              </w:rPr>
            </w:pPr>
          </w:p>
        </w:tc>
      </w:tr>
      <w:tr w:rsidR="005C7392" w:rsidRPr="00040CCD" w14:paraId="3F192020" w14:textId="77777777" w:rsidTr="00337147">
        <w:tc>
          <w:tcPr>
            <w:tcW w:w="4508" w:type="dxa"/>
          </w:tcPr>
          <w:p w14:paraId="360B4BBA" w14:textId="52733A9C" w:rsidR="00337147" w:rsidRPr="00040CCD" w:rsidRDefault="00EE0C3D" w:rsidP="0092513F">
            <w:pPr>
              <w:tabs>
                <w:tab w:val="left" w:pos="1430"/>
              </w:tabs>
              <w:rPr>
                <w:rFonts w:ascii="Arial" w:hAnsi="Arial" w:cs="Arial"/>
                <w:color w:val="000000"/>
                <w:sz w:val="24"/>
                <w:szCs w:val="24"/>
                <w:lang w:val="cy-GB"/>
              </w:rPr>
            </w:pPr>
            <w:r w:rsidRPr="00040CCD">
              <w:rPr>
                <w:rFonts w:ascii="Arial" w:hAnsi="Arial" w:cs="Arial"/>
                <w:color w:val="000000"/>
                <w:sz w:val="24"/>
                <w:szCs w:val="24"/>
                <w:lang w:val="cy-GB"/>
              </w:rPr>
              <w:t>Eich cyfeiriad:</w:t>
            </w:r>
            <w:r w:rsidR="004D086D" w:rsidRPr="00040CCD">
              <w:rPr>
                <w:rFonts w:ascii="Arial" w:hAnsi="Arial" w:cs="Arial"/>
                <w:color w:val="000000"/>
                <w:sz w:val="24"/>
                <w:szCs w:val="24"/>
                <w:lang w:val="cy-GB"/>
              </w:rPr>
              <w:tab/>
            </w:r>
          </w:p>
        </w:tc>
        <w:tc>
          <w:tcPr>
            <w:tcW w:w="4508" w:type="dxa"/>
            <w:gridSpan w:val="2"/>
          </w:tcPr>
          <w:p w14:paraId="6A64FBB4" w14:textId="77777777" w:rsidR="00337147" w:rsidRPr="00040CCD" w:rsidRDefault="00337147" w:rsidP="0092513F">
            <w:pPr>
              <w:tabs>
                <w:tab w:val="left" w:pos="2556"/>
              </w:tabs>
              <w:rPr>
                <w:rFonts w:ascii="Arial" w:hAnsi="Arial" w:cs="Arial"/>
                <w:b/>
                <w:bCs/>
                <w:sz w:val="32"/>
                <w:szCs w:val="32"/>
                <w:lang w:val="cy-GB"/>
              </w:rPr>
            </w:pPr>
          </w:p>
        </w:tc>
      </w:tr>
      <w:tr w:rsidR="005C7392" w:rsidRPr="00040CCD" w14:paraId="59FA5FA8" w14:textId="77777777" w:rsidTr="00337147">
        <w:tc>
          <w:tcPr>
            <w:tcW w:w="4508" w:type="dxa"/>
          </w:tcPr>
          <w:p w14:paraId="41F24F81" w14:textId="29283456" w:rsidR="00337147" w:rsidRPr="00040CCD" w:rsidRDefault="00EE0C3D" w:rsidP="0092513F">
            <w:pPr>
              <w:tabs>
                <w:tab w:val="left" w:pos="1430"/>
              </w:tabs>
              <w:rPr>
                <w:rFonts w:ascii="Arial" w:hAnsi="Arial" w:cs="Arial"/>
                <w:color w:val="000000"/>
                <w:sz w:val="24"/>
                <w:szCs w:val="24"/>
                <w:lang w:val="cy-GB"/>
              </w:rPr>
            </w:pPr>
            <w:r w:rsidRPr="00040CCD">
              <w:rPr>
                <w:rFonts w:ascii="Arial" w:hAnsi="Arial" w:cs="Arial"/>
                <w:color w:val="000000"/>
                <w:sz w:val="24"/>
                <w:szCs w:val="24"/>
                <w:lang w:val="cy-GB"/>
              </w:rPr>
              <w:t>E-bost:</w:t>
            </w:r>
          </w:p>
        </w:tc>
        <w:tc>
          <w:tcPr>
            <w:tcW w:w="4508" w:type="dxa"/>
            <w:gridSpan w:val="2"/>
          </w:tcPr>
          <w:p w14:paraId="07E0E694" w14:textId="77777777" w:rsidR="00337147" w:rsidRPr="00040CCD" w:rsidRDefault="00337147" w:rsidP="0092513F">
            <w:pPr>
              <w:tabs>
                <w:tab w:val="left" w:pos="2556"/>
              </w:tabs>
              <w:rPr>
                <w:rFonts w:ascii="Arial" w:hAnsi="Arial" w:cs="Arial"/>
                <w:b/>
                <w:bCs/>
                <w:sz w:val="32"/>
                <w:szCs w:val="32"/>
                <w:lang w:val="cy-GB"/>
              </w:rPr>
            </w:pPr>
          </w:p>
        </w:tc>
      </w:tr>
      <w:tr w:rsidR="005C7392" w:rsidRPr="00040CCD" w14:paraId="2912ADB6" w14:textId="77777777" w:rsidTr="00337147">
        <w:tc>
          <w:tcPr>
            <w:tcW w:w="4508" w:type="dxa"/>
          </w:tcPr>
          <w:p w14:paraId="75348A18" w14:textId="5BC23DA7" w:rsidR="00337147" w:rsidRPr="00040CCD" w:rsidRDefault="00EE0C3D" w:rsidP="0092513F">
            <w:pPr>
              <w:tabs>
                <w:tab w:val="left" w:pos="1430"/>
              </w:tabs>
              <w:rPr>
                <w:rFonts w:ascii="Arial" w:hAnsi="Arial" w:cs="Arial"/>
                <w:color w:val="000000"/>
                <w:sz w:val="24"/>
                <w:szCs w:val="24"/>
                <w:lang w:val="cy-GB"/>
              </w:rPr>
            </w:pPr>
            <w:r w:rsidRPr="00040CCD">
              <w:rPr>
                <w:rFonts w:ascii="Arial" w:hAnsi="Arial" w:cs="Arial"/>
                <w:color w:val="000000"/>
                <w:sz w:val="24"/>
                <w:szCs w:val="24"/>
                <w:lang w:val="cy-GB"/>
              </w:rPr>
              <w:t>Rhif ffôn:</w:t>
            </w:r>
          </w:p>
        </w:tc>
        <w:tc>
          <w:tcPr>
            <w:tcW w:w="4508" w:type="dxa"/>
            <w:gridSpan w:val="2"/>
          </w:tcPr>
          <w:p w14:paraId="7BA2A14B" w14:textId="77777777" w:rsidR="00337147" w:rsidRPr="00040CCD" w:rsidRDefault="00337147" w:rsidP="0092513F">
            <w:pPr>
              <w:tabs>
                <w:tab w:val="left" w:pos="2556"/>
              </w:tabs>
              <w:rPr>
                <w:rFonts w:ascii="Arial" w:hAnsi="Arial" w:cs="Arial"/>
                <w:color w:val="000000"/>
                <w:sz w:val="24"/>
                <w:szCs w:val="24"/>
                <w:lang w:val="cy-GB"/>
              </w:rPr>
            </w:pPr>
          </w:p>
        </w:tc>
      </w:tr>
      <w:tr w:rsidR="005C7392" w:rsidRPr="00040CCD" w14:paraId="1396DF45" w14:textId="77777777" w:rsidTr="00337147">
        <w:tc>
          <w:tcPr>
            <w:tcW w:w="4508" w:type="dxa"/>
          </w:tcPr>
          <w:p w14:paraId="4C9EF582" w14:textId="62A10B6F" w:rsidR="00337147" w:rsidRPr="00040CCD" w:rsidRDefault="00EE0C3D" w:rsidP="00337147">
            <w:pPr>
              <w:tabs>
                <w:tab w:val="left" w:pos="1430"/>
              </w:tabs>
              <w:rPr>
                <w:rFonts w:ascii="Arial" w:hAnsi="Arial" w:cs="Arial"/>
                <w:color w:val="000000"/>
                <w:sz w:val="24"/>
                <w:szCs w:val="24"/>
                <w:lang w:val="cy-GB"/>
              </w:rPr>
            </w:pPr>
            <w:r w:rsidRPr="00040CCD">
              <w:rPr>
                <w:rFonts w:ascii="Arial" w:hAnsi="Arial" w:cs="Arial"/>
                <w:color w:val="000000"/>
                <w:sz w:val="24"/>
                <w:szCs w:val="24"/>
                <w:lang w:val="cy-GB"/>
              </w:rPr>
              <w:t>Eich sefydliad (os yn berthnasol):</w:t>
            </w:r>
          </w:p>
        </w:tc>
        <w:tc>
          <w:tcPr>
            <w:tcW w:w="4508" w:type="dxa"/>
            <w:gridSpan w:val="2"/>
          </w:tcPr>
          <w:p w14:paraId="093D66A1" w14:textId="77777777" w:rsidR="00337147" w:rsidRPr="00040CCD" w:rsidRDefault="00337147" w:rsidP="00337147">
            <w:pPr>
              <w:tabs>
                <w:tab w:val="left" w:pos="2556"/>
              </w:tabs>
              <w:rPr>
                <w:rFonts w:ascii="Arial" w:hAnsi="Arial" w:cs="Arial"/>
                <w:color w:val="000000"/>
                <w:sz w:val="24"/>
                <w:szCs w:val="24"/>
                <w:lang w:val="cy-GB"/>
              </w:rPr>
            </w:pPr>
          </w:p>
        </w:tc>
      </w:tr>
      <w:tr w:rsidR="005C7392" w:rsidRPr="00040CCD" w14:paraId="472EE111" w14:textId="77777777" w:rsidTr="00337147">
        <w:tc>
          <w:tcPr>
            <w:tcW w:w="4508" w:type="dxa"/>
            <w:vMerge w:val="restart"/>
          </w:tcPr>
          <w:p w14:paraId="1E00170F" w14:textId="4133909E" w:rsidR="00337147" w:rsidRPr="00040CCD" w:rsidRDefault="00EE0C3D" w:rsidP="00337147">
            <w:pPr>
              <w:tabs>
                <w:tab w:val="left" w:pos="1430"/>
              </w:tabs>
              <w:rPr>
                <w:rFonts w:ascii="Arial" w:hAnsi="Arial" w:cs="Arial"/>
                <w:color w:val="000000"/>
                <w:sz w:val="24"/>
                <w:szCs w:val="24"/>
                <w:lang w:val="cy-GB"/>
              </w:rPr>
            </w:pPr>
            <w:r w:rsidRPr="00040CCD">
              <w:rPr>
                <w:rFonts w:ascii="Arial" w:hAnsi="Arial" w:cs="Arial"/>
                <w:color w:val="000000"/>
                <w:sz w:val="24"/>
                <w:szCs w:val="24"/>
                <w:lang w:val="cy-GB"/>
              </w:rPr>
              <w:t>Nodwch pa grŵp rydych chi'n uniaethu ag ef:</w:t>
            </w:r>
          </w:p>
        </w:tc>
        <w:tc>
          <w:tcPr>
            <w:tcW w:w="590" w:type="dxa"/>
          </w:tcPr>
          <w:p w14:paraId="04816EBF" w14:textId="77777777" w:rsidR="00337147" w:rsidRPr="00040CCD" w:rsidRDefault="00337147" w:rsidP="00337147">
            <w:pPr>
              <w:tabs>
                <w:tab w:val="left" w:pos="2556"/>
              </w:tabs>
              <w:rPr>
                <w:rFonts w:ascii="Arial" w:hAnsi="Arial" w:cs="Arial"/>
                <w:color w:val="000000"/>
                <w:sz w:val="24"/>
                <w:szCs w:val="24"/>
                <w:lang w:val="cy-GB"/>
              </w:rPr>
            </w:pPr>
          </w:p>
        </w:tc>
        <w:tc>
          <w:tcPr>
            <w:tcW w:w="3918" w:type="dxa"/>
          </w:tcPr>
          <w:p w14:paraId="7482561F" w14:textId="5FB5C5D6" w:rsidR="00337147" w:rsidRPr="00040CCD" w:rsidRDefault="00EE0C3D" w:rsidP="00337147">
            <w:pPr>
              <w:tabs>
                <w:tab w:val="left" w:pos="2556"/>
              </w:tabs>
              <w:rPr>
                <w:rFonts w:ascii="Arial" w:hAnsi="Arial" w:cs="Arial"/>
                <w:color w:val="000000"/>
                <w:sz w:val="24"/>
                <w:szCs w:val="24"/>
                <w:lang w:val="cy-GB"/>
              </w:rPr>
            </w:pPr>
            <w:r w:rsidRPr="00040CCD">
              <w:rPr>
                <w:rFonts w:ascii="Arial" w:hAnsi="Arial" w:cs="Arial"/>
                <w:color w:val="000000"/>
                <w:sz w:val="24"/>
                <w:szCs w:val="24"/>
                <w:lang w:val="cy-GB"/>
              </w:rPr>
              <w:t>Corff cynrychioli</w:t>
            </w:r>
          </w:p>
        </w:tc>
      </w:tr>
      <w:tr w:rsidR="005C7392" w:rsidRPr="00040CCD" w14:paraId="1CB807FD" w14:textId="77777777" w:rsidTr="00337147">
        <w:tc>
          <w:tcPr>
            <w:tcW w:w="4508" w:type="dxa"/>
            <w:vMerge/>
          </w:tcPr>
          <w:p w14:paraId="6C7D221D" w14:textId="77777777" w:rsidR="00337147" w:rsidRPr="00040CCD" w:rsidRDefault="00337147" w:rsidP="00337147">
            <w:pPr>
              <w:tabs>
                <w:tab w:val="left" w:pos="1430"/>
              </w:tabs>
              <w:rPr>
                <w:rFonts w:ascii="Arial" w:hAnsi="Arial" w:cs="Arial"/>
                <w:color w:val="000000"/>
                <w:sz w:val="24"/>
                <w:szCs w:val="24"/>
                <w:lang w:val="cy-GB"/>
              </w:rPr>
            </w:pPr>
          </w:p>
        </w:tc>
        <w:tc>
          <w:tcPr>
            <w:tcW w:w="590" w:type="dxa"/>
          </w:tcPr>
          <w:p w14:paraId="1792A3AE" w14:textId="77777777" w:rsidR="00337147" w:rsidRPr="00040CCD" w:rsidRDefault="00337147" w:rsidP="00337147">
            <w:pPr>
              <w:tabs>
                <w:tab w:val="left" w:pos="2556"/>
              </w:tabs>
              <w:rPr>
                <w:rFonts w:ascii="Arial" w:hAnsi="Arial" w:cs="Arial"/>
                <w:color w:val="000000"/>
                <w:sz w:val="24"/>
                <w:szCs w:val="24"/>
                <w:lang w:val="cy-GB"/>
              </w:rPr>
            </w:pPr>
          </w:p>
        </w:tc>
        <w:tc>
          <w:tcPr>
            <w:tcW w:w="3918" w:type="dxa"/>
          </w:tcPr>
          <w:p w14:paraId="6F9E0879" w14:textId="014D91B8" w:rsidR="00337147" w:rsidRPr="00040CCD" w:rsidRDefault="00EE0C3D" w:rsidP="00337147">
            <w:pPr>
              <w:tabs>
                <w:tab w:val="left" w:pos="2556"/>
              </w:tabs>
              <w:rPr>
                <w:rFonts w:ascii="Arial" w:hAnsi="Arial" w:cs="Arial"/>
                <w:color w:val="000000"/>
                <w:sz w:val="24"/>
                <w:szCs w:val="24"/>
                <w:lang w:val="cy-GB"/>
              </w:rPr>
            </w:pPr>
            <w:r w:rsidRPr="00040CCD">
              <w:rPr>
                <w:rFonts w:ascii="Arial" w:hAnsi="Arial" w:cs="Arial"/>
                <w:color w:val="000000"/>
                <w:sz w:val="24"/>
                <w:szCs w:val="24"/>
                <w:lang w:val="cy-GB"/>
              </w:rPr>
              <w:t>Darparwr</w:t>
            </w:r>
          </w:p>
        </w:tc>
      </w:tr>
      <w:tr w:rsidR="005C7392" w:rsidRPr="00040CCD" w14:paraId="16AB53E1" w14:textId="77777777" w:rsidTr="00337147">
        <w:tc>
          <w:tcPr>
            <w:tcW w:w="4508" w:type="dxa"/>
            <w:vMerge/>
          </w:tcPr>
          <w:p w14:paraId="5B173C77" w14:textId="77777777" w:rsidR="00337147" w:rsidRPr="00040CCD" w:rsidRDefault="00337147" w:rsidP="00337147">
            <w:pPr>
              <w:tabs>
                <w:tab w:val="left" w:pos="1430"/>
              </w:tabs>
              <w:rPr>
                <w:rFonts w:ascii="Arial" w:hAnsi="Arial" w:cs="Arial"/>
                <w:color w:val="000000"/>
                <w:sz w:val="24"/>
                <w:szCs w:val="24"/>
                <w:lang w:val="cy-GB"/>
              </w:rPr>
            </w:pPr>
          </w:p>
        </w:tc>
        <w:tc>
          <w:tcPr>
            <w:tcW w:w="590" w:type="dxa"/>
          </w:tcPr>
          <w:p w14:paraId="25778CFB" w14:textId="77777777" w:rsidR="00337147" w:rsidRPr="00040CCD" w:rsidRDefault="00337147" w:rsidP="00337147">
            <w:pPr>
              <w:tabs>
                <w:tab w:val="left" w:pos="2556"/>
              </w:tabs>
              <w:rPr>
                <w:rFonts w:ascii="Arial" w:hAnsi="Arial" w:cs="Arial"/>
                <w:color w:val="000000"/>
                <w:sz w:val="24"/>
                <w:szCs w:val="24"/>
                <w:lang w:val="cy-GB"/>
              </w:rPr>
            </w:pPr>
          </w:p>
        </w:tc>
        <w:tc>
          <w:tcPr>
            <w:tcW w:w="3918" w:type="dxa"/>
          </w:tcPr>
          <w:p w14:paraId="7668344D" w14:textId="789F7F9D" w:rsidR="00337147" w:rsidRPr="00040CCD" w:rsidRDefault="00EE0C3D" w:rsidP="00337147">
            <w:pPr>
              <w:tabs>
                <w:tab w:val="left" w:pos="2556"/>
              </w:tabs>
              <w:rPr>
                <w:rFonts w:ascii="Arial" w:hAnsi="Arial" w:cs="Arial"/>
                <w:color w:val="000000"/>
                <w:sz w:val="24"/>
                <w:szCs w:val="24"/>
                <w:lang w:val="cy-GB"/>
              </w:rPr>
            </w:pPr>
            <w:r w:rsidRPr="00040CCD">
              <w:rPr>
                <w:rFonts w:ascii="Arial" w:hAnsi="Arial" w:cs="Arial"/>
                <w:color w:val="000000"/>
                <w:sz w:val="24"/>
                <w:szCs w:val="24"/>
                <w:lang w:val="cy-GB"/>
              </w:rPr>
              <w:t>Rhiant/ gofalwr</w:t>
            </w:r>
          </w:p>
        </w:tc>
      </w:tr>
      <w:tr w:rsidR="005C7392" w:rsidRPr="00040CCD" w14:paraId="193611EC" w14:textId="77777777" w:rsidTr="00337147">
        <w:tc>
          <w:tcPr>
            <w:tcW w:w="4508" w:type="dxa"/>
            <w:vMerge/>
          </w:tcPr>
          <w:p w14:paraId="45BD936A" w14:textId="77777777" w:rsidR="00337147" w:rsidRPr="00040CCD" w:rsidRDefault="00337147" w:rsidP="00337147">
            <w:pPr>
              <w:tabs>
                <w:tab w:val="left" w:pos="1430"/>
              </w:tabs>
              <w:rPr>
                <w:rFonts w:ascii="Arial" w:hAnsi="Arial" w:cs="Arial"/>
                <w:color w:val="000000"/>
                <w:sz w:val="24"/>
                <w:szCs w:val="24"/>
                <w:lang w:val="cy-GB"/>
              </w:rPr>
            </w:pPr>
          </w:p>
        </w:tc>
        <w:tc>
          <w:tcPr>
            <w:tcW w:w="590" w:type="dxa"/>
          </w:tcPr>
          <w:p w14:paraId="14CD1796" w14:textId="77777777" w:rsidR="00337147" w:rsidRPr="00040CCD" w:rsidRDefault="00337147" w:rsidP="00337147">
            <w:pPr>
              <w:tabs>
                <w:tab w:val="left" w:pos="2556"/>
              </w:tabs>
              <w:rPr>
                <w:rFonts w:ascii="Arial" w:hAnsi="Arial" w:cs="Arial"/>
                <w:color w:val="000000"/>
                <w:sz w:val="24"/>
                <w:szCs w:val="24"/>
                <w:lang w:val="cy-GB"/>
              </w:rPr>
            </w:pPr>
          </w:p>
        </w:tc>
        <w:tc>
          <w:tcPr>
            <w:tcW w:w="3918" w:type="dxa"/>
          </w:tcPr>
          <w:p w14:paraId="1B0E9350" w14:textId="2BE7295F" w:rsidR="00337147" w:rsidRPr="00040CCD" w:rsidRDefault="00EE0C3D" w:rsidP="00337147">
            <w:pPr>
              <w:tabs>
                <w:tab w:val="left" w:pos="2556"/>
              </w:tabs>
              <w:rPr>
                <w:rFonts w:ascii="Arial" w:hAnsi="Arial" w:cs="Arial"/>
                <w:color w:val="000000"/>
                <w:sz w:val="24"/>
                <w:szCs w:val="24"/>
                <w:lang w:val="cy-GB"/>
              </w:rPr>
            </w:pPr>
            <w:r w:rsidRPr="00040CCD">
              <w:rPr>
                <w:rFonts w:ascii="Arial" w:hAnsi="Arial" w:cs="Arial"/>
                <w:color w:val="000000"/>
                <w:sz w:val="24"/>
                <w:szCs w:val="24"/>
                <w:lang w:val="cy-GB"/>
              </w:rPr>
              <w:t>Aelod o’r cyhoedd</w:t>
            </w:r>
          </w:p>
        </w:tc>
      </w:tr>
      <w:tr w:rsidR="005C7392" w:rsidRPr="00040CCD" w14:paraId="2E16F3B0" w14:textId="77777777" w:rsidTr="00337147">
        <w:tc>
          <w:tcPr>
            <w:tcW w:w="4508" w:type="dxa"/>
            <w:vMerge/>
          </w:tcPr>
          <w:p w14:paraId="4A5A4481" w14:textId="77777777" w:rsidR="00337147" w:rsidRPr="00040CCD" w:rsidRDefault="00337147" w:rsidP="00337147">
            <w:pPr>
              <w:tabs>
                <w:tab w:val="left" w:pos="1430"/>
              </w:tabs>
              <w:rPr>
                <w:rFonts w:ascii="Arial" w:hAnsi="Arial" w:cs="Arial"/>
                <w:color w:val="000000"/>
                <w:sz w:val="24"/>
                <w:szCs w:val="24"/>
                <w:lang w:val="cy-GB"/>
              </w:rPr>
            </w:pPr>
          </w:p>
        </w:tc>
        <w:tc>
          <w:tcPr>
            <w:tcW w:w="590" w:type="dxa"/>
          </w:tcPr>
          <w:p w14:paraId="0402E46E" w14:textId="77777777" w:rsidR="00337147" w:rsidRPr="00040CCD" w:rsidRDefault="00337147" w:rsidP="00337147">
            <w:pPr>
              <w:tabs>
                <w:tab w:val="left" w:pos="2556"/>
              </w:tabs>
              <w:rPr>
                <w:rFonts w:ascii="Arial" w:hAnsi="Arial" w:cs="Arial"/>
                <w:color w:val="000000"/>
                <w:sz w:val="24"/>
                <w:szCs w:val="24"/>
                <w:lang w:val="cy-GB"/>
              </w:rPr>
            </w:pPr>
          </w:p>
        </w:tc>
        <w:tc>
          <w:tcPr>
            <w:tcW w:w="3918" w:type="dxa"/>
          </w:tcPr>
          <w:p w14:paraId="7E020216" w14:textId="2861283A" w:rsidR="00337147" w:rsidRPr="00040CCD" w:rsidRDefault="00EE0C3D" w:rsidP="00337147">
            <w:pPr>
              <w:tabs>
                <w:tab w:val="left" w:pos="2556"/>
              </w:tabs>
              <w:rPr>
                <w:rFonts w:ascii="Arial" w:hAnsi="Arial" w:cs="Arial"/>
                <w:color w:val="000000"/>
                <w:sz w:val="24"/>
                <w:szCs w:val="24"/>
                <w:lang w:val="cy-GB"/>
              </w:rPr>
            </w:pPr>
            <w:r w:rsidRPr="00040CCD">
              <w:rPr>
                <w:rFonts w:ascii="Arial" w:hAnsi="Arial" w:cs="Arial"/>
                <w:color w:val="000000"/>
                <w:sz w:val="24"/>
                <w:szCs w:val="24"/>
                <w:lang w:val="cy-GB"/>
              </w:rPr>
              <w:t>Awdurdod Lleol</w:t>
            </w:r>
          </w:p>
        </w:tc>
      </w:tr>
      <w:tr w:rsidR="005C7392" w:rsidRPr="00040CCD" w14:paraId="7E8ADB66" w14:textId="77777777" w:rsidTr="00337147">
        <w:tc>
          <w:tcPr>
            <w:tcW w:w="4508" w:type="dxa"/>
            <w:vMerge/>
          </w:tcPr>
          <w:p w14:paraId="418F7DC8" w14:textId="77777777" w:rsidR="00337147" w:rsidRPr="00040CCD" w:rsidRDefault="00337147" w:rsidP="00337147">
            <w:pPr>
              <w:tabs>
                <w:tab w:val="left" w:pos="1430"/>
              </w:tabs>
              <w:rPr>
                <w:rFonts w:ascii="Arial" w:hAnsi="Arial" w:cs="Arial"/>
                <w:color w:val="000000"/>
                <w:sz w:val="24"/>
                <w:szCs w:val="24"/>
                <w:lang w:val="cy-GB"/>
              </w:rPr>
            </w:pPr>
          </w:p>
        </w:tc>
        <w:tc>
          <w:tcPr>
            <w:tcW w:w="590" w:type="dxa"/>
          </w:tcPr>
          <w:p w14:paraId="38D92923" w14:textId="77777777" w:rsidR="00337147" w:rsidRPr="00040CCD" w:rsidRDefault="00337147" w:rsidP="00337147">
            <w:pPr>
              <w:tabs>
                <w:tab w:val="left" w:pos="2556"/>
              </w:tabs>
              <w:rPr>
                <w:rFonts w:ascii="Arial" w:hAnsi="Arial" w:cs="Arial"/>
                <w:color w:val="000000"/>
                <w:sz w:val="24"/>
                <w:szCs w:val="24"/>
                <w:lang w:val="cy-GB"/>
              </w:rPr>
            </w:pPr>
          </w:p>
        </w:tc>
        <w:tc>
          <w:tcPr>
            <w:tcW w:w="3918" w:type="dxa"/>
          </w:tcPr>
          <w:p w14:paraId="7E0C087D" w14:textId="66F7363D" w:rsidR="00337147" w:rsidRPr="00040CCD" w:rsidRDefault="00EE0C3D" w:rsidP="00337147">
            <w:pPr>
              <w:tabs>
                <w:tab w:val="left" w:pos="2556"/>
              </w:tabs>
              <w:rPr>
                <w:rFonts w:ascii="Arial" w:hAnsi="Arial" w:cs="Arial"/>
                <w:color w:val="000000"/>
                <w:sz w:val="24"/>
                <w:szCs w:val="24"/>
                <w:lang w:val="cy-GB"/>
              </w:rPr>
            </w:pPr>
            <w:r w:rsidRPr="00040CCD">
              <w:rPr>
                <w:rFonts w:ascii="Arial" w:hAnsi="Arial" w:cs="Arial"/>
                <w:color w:val="000000"/>
                <w:sz w:val="24"/>
                <w:szCs w:val="24"/>
                <w:lang w:val="cy-GB"/>
              </w:rPr>
              <w:t>Arall (nodwch</w:t>
            </w:r>
            <w:r w:rsidR="00B663A0" w:rsidRPr="00040CCD">
              <w:rPr>
                <w:rFonts w:ascii="Arial" w:hAnsi="Arial" w:cs="Arial"/>
                <w:color w:val="000000"/>
                <w:sz w:val="24"/>
                <w:szCs w:val="24"/>
                <w:lang w:val="cy-GB"/>
              </w:rPr>
              <w:t xml:space="preserve"> beth</w:t>
            </w:r>
            <w:r w:rsidRPr="00040CCD">
              <w:rPr>
                <w:rFonts w:ascii="Arial" w:hAnsi="Arial" w:cs="Arial"/>
                <w:color w:val="000000"/>
                <w:sz w:val="24"/>
                <w:szCs w:val="24"/>
                <w:lang w:val="cy-GB"/>
              </w:rPr>
              <w:t>)</w:t>
            </w:r>
          </w:p>
          <w:p w14:paraId="2EAEAF61" w14:textId="77777777" w:rsidR="00926131" w:rsidRPr="00040CCD" w:rsidRDefault="00926131" w:rsidP="00337147">
            <w:pPr>
              <w:tabs>
                <w:tab w:val="left" w:pos="2556"/>
              </w:tabs>
              <w:rPr>
                <w:rFonts w:ascii="Arial" w:hAnsi="Arial" w:cs="Arial"/>
                <w:color w:val="000000"/>
                <w:sz w:val="24"/>
                <w:szCs w:val="24"/>
                <w:lang w:val="cy-GB"/>
              </w:rPr>
            </w:pPr>
          </w:p>
        </w:tc>
      </w:tr>
      <w:tr w:rsidR="005C7392" w:rsidRPr="00040CCD" w14:paraId="2A2A9599" w14:textId="77777777" w:rsidTr="00337147">
        <w:tc>
          <w:tcPr>
            <w:tcW w:w="4508" w:type="dxa"/>
            <w:vMerge w:val="restart"/>
          </w:tcPr>
          <w:p w14:paraId="300FDCFB" w14:textId="626B53FF" w:rsidR="00337147" w:rsidRPr="00040CCD" w:rsidRDefault="00B663A0" w:rsidP="00337147">
            <w:pPr>
              <w:tabs>
                <w:tab w:val="left" w:pos="1430"/>
              </w:tabs>
              <w:rPr>
                <w:rFonts w:ascii="Arial" w:hAnsi="Arial" w:cs="Arial"/>
                <w:color w:val="000000"/>
                <w:sz w:val="24"/>
                <w:szCs w:val="24"/>
                <w:lang w:val="cy-GB"/>
              </w:rPr>
            </w:pPr>
            <w:r w:rsidRPr="00040CCD">
              <w:rPr>
                <w:rFonts w:ascii="Arial" w:hAnsi="Arial" w:cs="Arial"/>
                <w:color w:val="000000"/>
                <w:sz w:val="24"/>
                <w:szCs w:val="24"/>
                <w:lang w:val="cy-GB"/>
              </w:rPr>
              <w:t>Ydych chi’n hapus i Lywodraeth Cymru gyhoeddi eich ymatebion i'r ymgynghoriad hwn yn llawn?</w:t>
            </w:r>
          </w:p>
        </w:tc>
        <w:tc>
          <w:tcPr>
            <w:tcW w:w="590" w:type="dxa"/>
          </w:tcPr>
          <w:p w14:paraId="6B9D45A6" w14:textId="77777777" w:rsidR="00337147" w:rsidRPr="00040CCD" w:rsidRDefault="00337147" w:rsidP="00337147">
            <w:pPr>
              <w:tabs>
                <w:tab w:val="left" w:pos="2556"/>
              </w:tabs>
              <w:rPr>
                <w:rFonts w:ascii="Arial" w:hAnsi="Arial" w:cs="Arial"/>
                <w:color w:val="000000"/>
                <w:sz w:val="24"/>
                <w:szCs w:val="24"/>
                <w:lang w:val="cy-GB"/>
              </w:rPr>
            </w:pPr>
          </w:p>
        </w:tc>
        <w:tc>
          <w:tcPr>
            <w:tcW w:w="3918" w:type="dxa"/>
          </w:tcPr>
          <w:p w14:paraId="0B85E18D" w14:textId="370E4EF6" w:rsidR="00337147" w:rsidRPr="00040CCD" w:rsidRDefault="00B663A0" w:rsidP="00337147">
            <w:pPr>
              <w:tabs>
                <w:tab w:val="left" w:pos="2556"/>
              </w:tabs>
              <w:rPr>
                <w:rFonts w:ascii="Arial" w:hAnsi="Arial" w:cs="Arial"/>
                <w:color w:val="000000"/>
                <w:sz w:val="24"/>
                <w:szCs w:val="24"/>
                <w:lang w:val="cy-GB"/>
              </w:rPr>
            </w:pPr>
            <w:r w:rsidRPr="00040CCD">
              <w:rPr>
                <w:rFonts w:ascii="Arial" w:hAnsi="Arial" w:cs="Arial"/>
                <w:color w:val="000000"/>
                <w:sz w:val="24"/>
                <w:szCs w:val="24"/>
                <w:lang w:val="cy-GB"/>
              </w:rPr>
              <w:t>Ydw</w:t>
            </w:r>
          </w:p>
        </w:tc>
      </w:tr>
      <w:tr w:rsidR="005C7392" w:rsidRPr="00040CCD" w14:paraId="5E400605" w14:textId="77777777" w:rsidTr="00337147">
        <w:tc>
          <w:tcPr>
            <w:tcW w:w="4508" w:type="dxa"/>
            <w:vMerge/>
          </w:tcPr>
          <w:p w14:paraId="3EB9CAFA" w14:textId="77777777" w:rsidR="00337147" w:rsidRPr="00040CCD" w:rsidRDefault="00337147" w:rsidP="00337147">
            <w:pPr>
              <w:tabs>
                <w:tab w:val="left" w:pos="1430"/>
              </w:tabs>
              <w:rPr>
                <w:rFonts w:ascii="Arial" w:hAnsi="Arial" w:cs="Arial"/>
                <w:color w:val="000000"/>
                <w:sz w:val="24"/>
                <w:szCs w:val="24"/>
                <w:lang w:val="cy-GB"/>
              </w:rPr>
            </w:pPr>
          </w:p>
        </w:tc>
        <w:tc>
          <w:tcPr>
            <w:tcW w:w="590" w:type="dxa"/>
          </w:tcPr>
          <w:p w14:paraId="78AC9BBA" w14:textId="77777777" w:rsidR="00337147" w:rsidRPr="00040CCD" w:rsidRDefault="00337147" w:rsidP="00337147">
            <w:pPr>
              <w:tabs>
                <w:tab w:val="left" w:pos="2556"/>
              </w:tabs>
              <w:rPr>
                <w:rFonts w:ascii="Arial" w:hAnsi="Arial" w:cs="Arial"/>
                <w:color w:val="000000"/>
                <w:sz w:val="24"/>
                <w:szCs w:val="24"/>
                <w:lang w:val="cy-GB"/>
              </w:rPr>
            </w:pPr>
          </w:p>
        </w:tc>
        <w:tc>
          <w:tcPr>
            <w:tcW w:w="3918" w:type="dxa"/>
          </w:tcPr>
          <w:p w14:paraId="10DF36A5" w14:textId="6D97734F" w:rsidR="00337147" w:rsidRPr="00040CCD" w:rsidRDefault="00B663A0" w:rsidP="00337147">
            <w:pPr>
              <w:tabs>
                <w:tab w:val="left" w:pos="2556"/>
              </w:tabs>
              <w:rPr>
                <w:rFonts w:ascii="Arial" w:hAnsi="Arial" w:cs="Arial"/>
                <w:color w:val="000000"/>
                <w:sz w:val="24"/>
                <w:szCs w:val="24"/>
                <w:lang w:val="cy-GB"/>
              </w:rPr>
            </w:pPr>
            <w:r w:rsidRPr="00040CCD">
              <w:rPr>
                <w:rFonts w:ascii="Arial" w:hAnsi="Arial" w:cs="Arial"/>
                <w:color w:val="000000"/>
                <w:sz w:val="24"/>
                <w:szCs w:val="24"/>
                <w:lang w:val="cy-GB"/>
              </w:rPr>
              <w:t>Nac ydw</w:t>
            </w:r>
          </w:p>
        </w:tc>
      </w:tr>
      <w:tr w:rsidR="005C7392" w:rsidRPr="00040CCD" w14:paraId="24D91B7D" w14:textId="77777777" w:rsidTr="00337147">
        <w:tc>
          <w:tcPr>
            <w:tcW w:w="4508" w:type="dxa"/>
            <w:vMerge w:val="restart"/>
          </w:tcPr>
          <w:p w14:paraId="5933E2DA" w14:textId="083375CF" w:rsidR="00337147" w:rsidRPr="00040CCD" w:rsidRDefault="00B663A0" w:rsidP="00337147">
            <w:pPr>
              <w:tabs>
                <w:tab w:val="left" w:pos="1430"/>
              </w:tabs>
              <w:rPr>
                <w:rFonts w:ascii="Arial" w:hAnsi="Arial" w:cs="Arial"/>
                <w:color w:val="000000"/>
                <w:sz w:val="24"/>
                <w:szCs w:val="24"/>
                <w:lang w:val="cy-GB"/>
              </w:rPr>
            </w:pPr>
            <w:r w:rsidRPr="00040CCD">
              <w:rPr>
                <w:rFonts w:ascii="Arial" w:hAnsi="Arial" w:cs="Arial"/>
                <w:color w:val="000000"/>
                <w:sz w:val="24"/>
                <w:szCs w:val="24"/>
                <w:lang w:val="cy-GB"/>
              </w:rPr>
              <w:t>Ydych chi'n hapus i Lywodraeth Cymru gyhoeddi eich enw a'ch cyfeiriad (neu ran ohono), neu enw a chyfeiriad y person neu'r sefydliad a anfonodd yr ymateb?</w:t>
            </w:r>
          </w:p>
        </w:tc>
        <w:tc>
          <w:tcPr>
            <w:tcW w:w="590" w:type="dxa"/>
          </w:tcPr>
          <w:p w14:paraId="3692BAC2" w14:textId="77777777" w:rsidR="00337147" w:rsidRPr="00040CCD" w:rsidRDefault="00337147" w:rsidP="00337147">
            <w:pPr>
              <w:tabs>
                <w:tab w:val="left" w:pos="2556"/>
              </w:tabs>
              <w:rPr>
                <w:rFonts w:ascii="Arial" w:hAnsi="Arial" w:cs="Arial"/>
                <w:color w:val="000000"/>
                <w:sz w:val="24"/>
                <w:szCs w:val="24"/>
                <w:lang w:val="cy-GB"/>
              </w:rPr>
            </w:pPr>
          </w:p>
        </w:tc>
        <w:tc>
          <w:tcPr>
            <w:tcW w:w="3918" w:type="dxa"/>
          </w:tcPr>
          <w:p w14:paraId="36137E17" w14:textId="3CAF9805" w:rsidR="00337147" w:rsidRPr="00040CCD" w:rsidRDefault="00B663A0" w:rsidP="00337147">
            <w:pPr>
              <w:tabs>
                <w:tab w:val="left" w:pos="2556"/>
              </w:tabs>
              <w:rPr>
                <w:rFonts w:ascii="Arial" w:hAnsi="Arial" w:cs="Arial"/>
                <w:color w:val="000000"/>
                <w:sz w:val="24"/>
                <w:szCs w:val="24"/>
                <w:lang w:val="cy-GB"/>
              </w:rPr>
            </w:pPr>
            <w:r w:rsidRPr="00040CCD">
              <w:rPr>
                <w:rFonts w:ascii="Arial" w:hAnsi="Arial" w:cs="Arial"/>
                <w:color w:val="000000"/>
                <w:sz w:val="24"/>
                <w:szCs w:val="24"/>
                <w:lang w:val="cy-GB"/>
              </w:rPr>
              <w:t>Ydw</w:t>
            </w:r>
          </w:p>
        </w:tc>
      </w:tr>
      <w:tr w:rsidR="005C7392" w:rsidRPr="00040CCD" w14:paraId="51069946" w14:textId="77777777" w:rsidTr="00337147">
        <w:tc>
          <w:tcPr>
            <w:tcW w:w="4508" w:type="dxa"/>
            <w:vMerge/>
          </w:tcPr>
          <w:p w14:paraId="380049CD" w14:textId="77777777" w:rsidR="00337147" w:rsidRPr="00040CCD" w:rsidRDefault="00337147" w:rsidP="00337147">
            <w:pPr>
              <w:tabs>
                <w:tab w:val="left" w:pos="1430"/>
              </w:tabs>
              <w:rPr>
                <w:rFonts w:ascii="Arial" w:hAnsi="Arial" w:cs="Arial"/>
                <w:color w:val="000000"/>
                <w:sz w:val="24"/>
                <w:szCs w:val="24"/>
                <w:lang w:val="cy-GB"/>
              </w:rPr>
            </w:pPr>
          </w:p>
        </w:tc>
        <w:tc>
          <w:tcPr>
            <w:tcW w:w="590" w:type="dxa"/>
          </w:tcPr>
          <w:p w14:paraId="7E1C0A92" w14:textId="77777777" w:rsidR="00337147" w:rsidRPr="00040CCD" w:rsidRDefault="00337147" w:rsidP="00337147">
            <w:pPr>
              <w:tabs>
                <w:tab w:val="left" w:pos="2556"/>
              </w:tabs>
              <w:rPr>
                <w:rFonts w:ascii="Arial" w:hAnsi="Arial" w:cs="Arial"/>
                <w:color w:val="000000"/>
                <w:sz w:val="24"/>
                <w:szCs w:val="24"/>
                <w:lang w:val="cy-GB"/>
              </w:rPr>
            </w:pPr>
          </w:p>
        </w:tc>
        <w:tc>
          <w:tcPr>
            <w:tcW w:w="3918" w:type="dxa"/>
          </w:tcPr>
          <w:p w14:paraId="14CE7FB9" w14:textId="5D29A071" w:rsidR="00337147" w:rsidRPr="00040CCD" w:rsidRDefault="00B663A0" w:rsidP="00337147">
            <w:pPr>
              <w:tabs>
                <w:tab w:val="left" w:pos="2556"/>
              </w:tabs>
              <w:rPr>
                <w:rFonts w:ascii="Arial" w:hAnsi="Arial" w:cs="Arial"/>
                <w:color w:val="000000"/>
                <w:sz w:val="24"/>
                <w:szCs w:val="24"/>
                <w:lang w:val="cy-GB"/>
              </w:rPr>
            </w:pPr>
            <w:r w:rsidRPr="00040CCD">
              <w:rPr>
                <w:rFonts w:ascii="Arial" w:hAnsi="Arial" w:cs="Arial"/>
                <w:color w:val="000000"/>
                <w:sz w:val="24"/>
                <w:szCs w:val="24"/>
                <w:lang w:val="cy-GB"/>
              </w:rPr>
              <w:t>Nac ydw</w:t>
            </w:r>
          </w:p>
        </w:tc>
      </w:tr>
    </w:tbl>
    <w:p w14:paraId="0532EDB2" w14:textId="77777777" w:rsidR="00777550" w:rsidRPr="00040CCD" w:rsidRDefault="00777550" w:rsidP="00777550">
      <w:pPr>
        <w:rPr>
          <w:rFonts w:ascii="Arial" w:hAnsi="Arial" w:cs="Arial"/>
          <w:sz w:val="24"/>
          <w:szCs w:val="24"/>
          <w:lang w:val="cy-GB"/>
        </w:rPr>
      </w:pPr>
    </w:p>
    <w:p w14:paraId="704AB4CC" w14:textId="2FC07495" w:rsidR="003A285B" w:rsidRPr="0019693C" w:rsidRDefault="00AB7090" w:rsidP="0019693C">
      <w:pPr>
        <w:rPr>
          <w:rFonts w:ascii="Arial" w:hAnsi="Arial" w:cs="Arial"/>
          <w:sz w:val="24"/>
          <w:szCs w:val="24"/>
          <w:lang w:val="cy-GB"/>
        </w:rPr>
      </w:pPr>
      <w:r w:rsidRPr="0019693C">
        <w:rPr>
          <w:rFonts w:ascii="Arial" w:hAnsi="Arial" w:cs="Arial"/>
          <w:sz w:val="24"/>
          <w:szCs w:val="24"/>
          <w:lang w:val="cy-GB"/>
        </w:rPr>
        <w:t>Darllenwch</w:t>
      </w:r>
      <w:r w:rsidR="004D086D" w:rsidRPr="0019693C">
        <w:rPr>
          <w:rFonts w:ascii="Arial" w:hAnsi="Arial" w:cs="Arial"/>
          <w:sz w:val="24"/>
          <w:szCs w:val="24"/>
          <w:lang w:val="cy-GB"/>
        </w:rPr>
        <w:t xml:space="preserve"> adrannau perthnasol y ddogfen ymgynghori a'r ddogfen </w:t>
      </w:r>
      <w:r w:rsidRPr="0019693C">
        <w:rPr>
          <w:rFonts w:ascii="Arial" w:hAnsi="Arial" w:cs="Arial"/>
          <w:sz w:val="24"/>
          <w:szCs w:val="24"/>
          <w:lang w:val="cy-GB"/>
        </w:rPr>
        <w:t xml:space="preserve">am y </w:t>
      </w:r>
      <w:r w:rsidR="004D086D" w:rsidRPr="0019693C">
        <w:rPr>
          <w:rFonts w:ascii="Arial" w:hAnsi="Arial" w:cs="Arial"/>
          <w:sz w:val="24"/>
          <w:szCs w:val="24"/>
          <w:lang w:val="cy-GB"/>
        </w:rPr>
        <w:t>Safonau wrth ymateb i'r cwestiynau</w:t>
      </w:r>
      <w:r w:rsidRPr="0019693C">
        <w:rPr>
          <w:rFonts w:ascii="Arial" w:hAnsi="Arial" w:cs="Arial"/>
          <w:sz w:val="24"/>
          <w:szCs w:val="24"/>
          <w:lang w:val="cy-GB"/>
        </w:rPr>
        <w:t>.</w:t>
      </w:r>
    </w:p>
    <w:p w14:paraId="0E805442" w14:textId="28EF0D39" w:rsidR="003A285B" w:rsidRPr="0019693C" w:rsidRDefault="004D086D" w:rsidP="003E7B12">
      <w:pPr>
        <w:pStyle w:val="Heading3"/>
        <w:numPr>
          <w:ilvl w:val="0"/>
          <w:numId w:val="24"/>
        </w:numPr>
        <w:ind w:left="426"/>
        <w:rPr>
          <w:rStyle w:val="Heading4Char"/>
          <w:b/>
          <w:lang w:val="cy-GB"/>
        </w:rPr>
      </w:pPr>
      <w:r w:rsidRPr="0019693C">
        <w:rPr>
          <w:rStyle w:val="Heading4Char"/>
          <w:b/>
          <w:lang w:val="cy-GB"/>
        </w:rPr>
        <w:t>Cwestiynau:</w:t>
      </w:r>
      <w:r w:rsidR="00AB7090" w:rsidRPr="0019693C">
        <w:rPr>
          <w:rStyle w:val="Heading4Char"/>
          <w:b/>
          <w:lang w:val="cy-GB"/>
        </w:rPr>
        <w:t xml:space="preserve"> </w:t>
      </w:r>
      <w:r w:rsidR="00AB7090" w:rsidRPr="0019693C">
        <w:rPr>
          <w:rStyle w:val="Heading4Char"/>
          <w:bCs/>
          <w:lang w:val="cy-GB"/>
        </w:rPr>
        <w:t>Gofynion Cymorth Cyntaf (Safon 10: Gofal iechyd)</w:t>
      </w:r>
      <w:r w:rsidRPr="0019693C">
        <w:rPr>
          <w:rStyle w:val="Heading4Char"/>
          <w:b/>
          <w:lang w:val="cy-GB"/>
        </w:rPr>
        <w:t xml:space="preserve"> </w:t>
      </w:r>
    </w:p>
    <w:p w14:paraId="2EB820AF" w14:textId="582048B8" w:rsidR="00AB7090" w:rsidRPr="00040CCD" w:rsidRDefault="00AB7090" w:rsidP="00AB7090">
      <w:pPr>
        <w:rPr>
          <w:rFonts w:ascii="Arial" w:hAnsi="Arial" w:cs="Arial"/>
          <w:sz w:val="24"/>
          <w:szCs w:val="24"/>
          <w:lang w:val="cy-GB"/>
        </w:rPr>
      </w:pPr>
      <w:r w:rsidRPr="00040CCD">
        <w:rPr>
          <w:rFonts w:ascii="Arial" w:hAnsi="Arial" w:cs="Arial"/>
          <w:sz w:val="24"/>
          <w:szCs w:val="24"/>
          <w:lang w:val="cy-GB"/>
        </w:rPr>
        <w:t>Mae newidiadau wedi’u gwneud i egluro a chryfhau'r gofynion cymorth cyntaf ar gyfer pob darparwr cofrestredig.</w:t>
      </w:r>
    </w:p>
    <w:p w14:paraId="699293B5" w14:textId="1B3A97E7" w:rsidR="00136E61" w:rsidRPr="0019693C" w:rsidRDefault="00136E61" w:rsidP="0019693C">
      <w:pPr>
        <w:pStyle w:val="Heading4"/>
      </w:pPr>
      <w:r w:rsidRPr="0019693C">
        <w:rPr>
          <w:rStyle w:val="Heading4Char"/>
          <w:b/>
          <w:bCs/>
        </w:rPr>
        <w:t>Gwarchodwyr Plant - Safon 10.21-10.22:</w:t>
      </w:r>
    </w:p>
    <w:p w14:paraId="6C2D2DBC" w14:textId="1FCD7228" w:rsidR="003A285B" w:rsidRPr="00040CCD" w:rsidRDefault="00136E61" w:rsidP="003E7B12">
      <w:pPr>
        <w:pStyle w:val="CommentText"/>
        <w:numPr>
          <w:ilvl w:val="1"/>
          <w:numId w:val="23"/>
        </w:numPr>
        <w:tabs>
          <w:tab w:val="left" w:pos="709"/>
        </w:tabs>
        <w:spacing w:before="240" w:line="276" w:lineRule="auto"/>
        <w:ind w:left="709" w:hanging="709"/>
        <w:rPr>
          <w:rFonts w:ascii="Arial" w:hAnsi="Arial" w:cs="Arial"/>
          <w:sz w:val="24"/>
          <w:szCs w:val="24"/>
          <w:lang w:val="cy-GB"/>
        </w:rPr>
      </w:pPr>
      <w:r w:rsidRPr="00040CCD">
        <w:rPr>
          <w:rFonts w:ascii="Arial" w:hAnsi="Arial" w:cs="Arial"/>
          <w:sz w:val="24"/>
          <w:szCs w:val="24"/>
          <w:lang w:val="cy-GB"/>
        </w:rPr>
        <w:t>Ydych chi’n cytuno y dylai fod gan gynorthwywyr gwarchod</w:t>
      </w:r>
      <w:r w:rsidR="00223E22" w:rsidRPr="00040CCD">
        <w:rPr>
          <w:rFonts w:ascii="Arial" w:hAnsi="Arial" w:cs="Arial"/>
          <w:sz w:val="24"/>
          <w:szCs w:val="24"/>
          <w:lang w:val="cy-GB"/>
        </w:rPr>
        <w:t>wyr plant dystysgrif Cymorth Cyntaf Pediatrig lawn 12 awr gyfredol os cânt eu gadael yn gwbl gyfrifol am y plant?</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5C7392" w:rsidRPr="00040CCD" w14:paraId="15723161" w14:textId="77777777" w:rsidTr="00B9527E">
        <w:tc>
          <w:tcPr>
            <w:tcW w:w="1408" w:type="dxa"/>
          </w:tcPr>
          <w:p w14:paraId="1C406342" w14:textId="37ACDE40" w:rsidR="003A285B" w:rsidRPr="00040CCD" w:rsidRDefault="00023A6D" w:rsidP="00B9527E">
            <w:pPr>
              <w:pStyle w:val="CommentText"/>
              <w:rPr>
                <w:rFonts w:ascii="Arial" w:hAnsi="Arial" w:cs="Arial"/>
                <w:sz w:val="24"/>
                <w:szCs w:val="24"/>
                <w:lang w:val="cy-GB"/>
              </w:rPr>
            </w:pPr>
            <w:r w:rsidRPr="00040CCD">
              <w:rPr>
                <w:rFonts w:ascii="Arial" w:hAnsi="Arial" w:cs="Arial"/>
                <w:sz w:val="24"/>
                <w:szCs w:val="24"/>
                <w:lang w:val="cy-GB"/>
              </w:rPr>
              <w:t>Ydw</w:t>
            </w:r>
          </w:p>
        </w:tc>
        <w:tc>
          <w:tcPr>
            <w:tcW w:w="1352" w:type="dxa"/>
          </w:tcPr>
          <w:p w14:paraId="6D2CAC6C" w14:textId="77777777" w:rsidR="003A285B" w:rsidRPr="00040CCD" w:rsidRDefault="003A285B" w:rsidP="00B9527E">
            <w:pPr>
              <w:pStyle w:val="CommentText"/>
              <w:rPr>
                <w:rFonts w:ascii="Arial" w:hAnsi="Arial" w:cs="Arial"/>
                <w:sz w:val="24"/>
                <w:szCs w:val="24"/>
                <w:lang w:val="cy-GB"/>
              </w:rPr>
            </w:pPr>
          </w:p>
        </w:tc>
        <w:tc>
          <w:tcPr>
            <w:tcW w:w="1352" w:type="dxa"/>
          </w:tcPr>
          <w:p w14:paraId="65DF9615" w14:textId="6EA01D8E" w:rsidR="003A285B" w:rsidRPr="00040CCD" w:rsidRDefault="00023A6D" w:rsidP="00B9527E">
            <w:pPr>
              <w:pStyle w:val="CommentText"/>
              <w:rPr>
                <w:rFonts w:ascii="Arial" w:hAnsi="Arial" w:cs="Arial"/>
                <w:sz w:val="24"/>
                <w:szCs w:val="24"/>
                <w:lang w:val="cy-GB"/>
              </w:rPr>
            </w:pPr>
            <w:r w:rsidRPr="00040CCD">
              <w:rPr>
                <w:rFonts w:ascii="Arial" w:hAnsi="Arial" w:cs="Arial"/>
                <w:sz w:val="24"/>
                <w:szCs w:val="24"/>
                <w:lang w:val="cy-GB"/>
              </w:rPr>
              <w:t>Nac ydw</w:t>
            </w:r>
          </w:p>
        </w:tc>
        <w:tc>
          <w:tcPr>
            <w:tcW w:w="1352" w:type="dxa"/>
          </w:tcPr>
          <w:p w14:paraId="4D8D7E5E" w14:textId="77777777" w:rsidR="003A285B" w:rsidRPr="00040CCD" w:rsidRDefault="003A285B" w:rsidP="00B9527E">
            <w:pPr>
              <w:pStyle w:val="CommentText"/>
              <w:rPr>
                <w:rFonts w:ascii="Arial" w:hAnsi="Arial" w:cs="Arial"/>
                <w:sz w:val="24"/>
                <w:szCs w:val="24"/>
                <w:lang w:val="cy-GB"/>
              </w:rPr>
            </w:pPr>
          </w:p>
        </w:tc>
        <w:tc>
          <w:tcPr>
            <w:tcW w:w="1352" w:type="dxa"/>
          </w:tcPr>
          <w:p w14:paraId="4835B4B7" w14:textId="5B4F8A29" w:rsidR="003A285B" w:rsidRPr="00040CCD" w:rsidRDefault="00023A6D" w:rsidP="00B9527E">
            <w:pPr>
              <w:pStyle w:val="CommentText"/>
              <w:rPr>
                <w:rFonts w:ascii="Arial" w:hAnsi="Arial" w:cs="Arial"/>
                <w:sz w:val="24"/>
                <w:szCs w:val="24"/>
                <w:lang w:val="cy-GB"/>
              </w:rPr>
            </w:pPr>
            <w:r w:rsidRPr="00040CCD">
              <w:rPr>
                <w:rFonts w:ascii="Arial" w:hAnsi="Arial" w:cs="Arial"/>
                <w:sz w:val="24"/>
                <w:szCs w:val="24"/>
                <w:lang w:val="cy-GB"/>
              </w:rPr>
              <w:t>Ddim yn gwybod</w:t>
            </w:r>
          </w:p>
        </w:tc>
        <w:tc>
          <w:tcPr>
            <w:tcW w:w="1352" w:type="dxa"/>
          </w:tcPr>
          <w:p w14:paraId="4F629EC8" w14:textId="77777777" w:rsidR="003A285B" w:rsidRPr="00040CCD" w:rsidRDefault="003A285B" w:rsidP="00B9527E">
            <w:pPr>
              <w:pStyle w:val="CommentText"/>
              <w:rPr>
                <w:rFonts w:ascii="Arial" w:hAnsi="Arial" w:cs="Arial"/>
                <w:sz w:val="24"/>
                <w:szCs w:val="24"/>
                <w:lang w:val="cy-GB"/>
              </w:rPr>
            </w:pPr>
          </w:p>
        </w:tc>
      </w:tr>
      <w:tr w:rsidR="005C7392" w:rsidRPr="00040CCD" w14:paraId="58FF9B53" w14:textId="77777777" w:rsidTr="00B9527E">
        <w:tc>
          <w:tcPr>
            <w:tcW w:w="8168" w:type="dxa"/>
            <w:gridSpan w:val="6"/>
          </w:tcPr>
          <w:p w14:paraId="58DD1E18" w14:textId="05765742" w:rsidR="003A285B" w:rsidRPr="00040CCD" w:rsidRDefault="00023A6D" w:rsidP="00B9527E">
            <w:pPr>
              <w:pStyle w:val="CommentText"/>
              <w:rPr>
                <w:rFonts w:ascii="Arial" w:hAnsi="Arial" w:cs="Arial"/>
                <w:sz w:val="24"/>
                <w:szCs w:val="24"/>
                <w:lang w:val="cy-GB"/>
              </w:rPr>
            </w:pPr>
            <w:r w:rsidRPr="00040CCD">
              <w:rPr>
                <w:rFonts w:ascii="Arial" w:hAnsi="Arial" w:cs="Arial"/>
                <w:sz w:val="24"/>
                <w:szCs w:val="24"/>
                <w:lang w:val="cy-GB"/>
              </w:rPr>
              <w:t>Nodwch pam:</w:t>
            </w:r>
          </w:p>
          <w:p w14:paraId="35D85FFA" w14:textId="77777777" w:rsidR="003A285B" w:rsidRPr="00040CCD" w:rsidRDefault="003A285B" w:rsidP="00B9527E">
            <w:pPr>
              <w:pStyle w:val="CommentText"/>
              <w:rPr>
                <w:rFonts w:ascii="Arial" w:hAnsi="Arial" w:cs="Arial"/>
                <w:sz w:val="24"/>
                <w:szCs w:val="24"/>
                <w:lang w:val="cy-GB"/>
              </w:rPr>
            </w:pPr>
          </w:p>
          <w:p w14:paraId="48E6CAD1" w14:textId="77777777" w:rsidR="003A285B" w:rsidRPr="00040CCD" w:rsidRDefault="003A285B" w:rsidP="00B9527E">
            <w:pPr>
              <w:pStyle w:val="CommentText"/>
              <w:rPr>
                <w:rFonts w:ascii="Arial" w:hAnsi="Arial" w:cs="Arial"/>
                <w:sz w:val="24"/>
                <w:szCs w:val="24"/>
                <w:lang w:val="cy-GB"/>
              </w:rPr>
            </w:pPr>
          </w:p>
        </w:tc>
      </w:tr>
    </w:tbl>
    <w:p w14:paraId="60F6B277" w14:textId="04C5DC5C" w:rsidR="003A285B" w:rsidRPr="00040CCD" w:rsidRDefault="00023A6D" w:rsidP="003E7B12">
      <w:pPr>
        <w:pStyle w:val="CommentText"/>
        <w:numPr>
          <w:ilvl w:val="1"/>
          <w:numId w:val="23"/>
        </w:numPr>
        <w:spacing w:before="240" w:line="276" w:lineRule="auto"/>
        <w:ind w:left="709" w:hanging="709"/>
        <w:rPr>
          <w:rFonts w:ascii="Arial" w:hAnsi="Arial" w:cs="Arial"/>
          <w:sz w:val="24"/>
          <w:szCs w:val="24"/>
          <w:lang w:val="cy-GB"/>
        </w:rPr>
      </w:pPr>
      <w:r w:rsidRPr="00040CCD">
        <w:rPr>
          <w:rFonts w:ascii="Arial" w:hAnsi="Arial" w:cs="Arial"/>
          <w:sz w:val="24"/>
          <w:szCs w:val="24"/>
          <w:lang w:val="cy-GB"/>
        </w:rPr>
        <w:t>Ydych chi’n cytuno y dylai fod gan gynorthwywyr gwarchodwyr plant na chânt eu gadael yn gwbl gyfrifol am y plant dystysgrif gyfredol o gwrs 6 awr Cymorth Cyntaf Pediatrig mewn Argyfwng?</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5C7392" w:rsidRPr="00040CCD" w14:paraId="4BD39D77" w14:textId="77777777" w:rsidTr="00B9527E">
        <w:tc>
          <w:tcPr>
            <w:tcW w:w="1408" w:type="dxa"/>
          </w:tcPr>
          <w:p w14:paraId="73296DF9" w14:textId="48F6F78C" w:rsidR="003A285B" w:rsidRPr="00040CCD" w:rsidRDefault="008057C5" w:rsidP="00B9527E">
            <w:pPr>
              <w:pStyle w:val="CommentText"/>
              <w:rPr>
                <w:rFonts w:ascii="Arial" w:hAnsi="Arial" w:cs="Arial"/>
                <w:sz w:val="24"/>
                <w:szCs w:val="24"/>
                <w:lang w:val="cy-GB"/>
              </w:rPr>
            </w:pPr>
            <w:r w:rsidRPr="00040CCD">
              <w:rPr>
                <w:rFonts w:ascii="Arial" w:hAnsi="Arial" w:cs="Arial"/>
                <w:sz w:val="24"/>
                <w:szCs w:val="24"/>
                <w:lang w:val="cy-GB"/>
              </w:rPr>
              <w:t>Ydw</w:t>
            </w:r>
          </w:p>
        </w:tc>
        <w:tc>
          <w:tcPr>
            <w:tcW w:w="1352" w:type="dxa"/>
          </w:tcPr>
          <w:p w14:paraId="176CD522" w14:textId="77777777" w:rsidR="003A285B" w:rsidRPr="00040CCD" w:rsidRDefault="003A285B" w:rsidP="00B9527E">
            <w:pPr>
              <w:pStyle w:val="CommentText"/>
              <w:rPr>
                <w:rFonts w:ascii="Arial" w:hAnsi="Arial" w:cs="Arial"/>
                <w:sz w:val="24"/>
                <w:szCs w:val="24"/>
                <w:lang w:val="cy-GB"/>
              </w:rPr>
            </w:pPr>
          </w:p>
        </w:tc>
        <w:tc>
          <w:tcPr>
            <w:tcW w:w="1352" w:type="dxa"/>
          </w:tcPr>
          <w:p w14:paraId="45392D94" w14:textId="088328F1" w:rsidR="003A285B" w:rsidRPr="00040CCD" w:rsidRDefault="008057C5" w:rsidP="00B9527E">
            <w:pPr>
              <w:pStyle w:val="CommentText"/>
              <w:rPr>
                <w:rFonts w:ascii="Arial" w:hAnsi="Arial" w:cs="Arial"/>
                <w:sz w:val="24"/>
                <w:szCs w:val="24"/>
                <w:lang w:val="cy-GB"/>
              </w:rPr>
            </w:pPr>
            <w:r w:rsidRPr="00040CCD">
              <w:rPr>
                <w:rFonts w:ascii="Arial" w:hAnsi="Arial" w:cs="Arial"/>
                <w:sz w:val="24"/>
                <w:szCs w:val="24"/>
                <w:lang w:val="cy-GB"/>
              </w:rPr>
              <w:t>Nac ydw</w:t>
            </w:r>
          </w:p>
        </w:tc>
        <w:tc>
          <w:tcPr>
            <w:tcW w:w="1352" w:type="dxa"/>
          </w:tcPr>
          <w:p w14:paraId="3D965165" w14:textId="77777777" w:rsidR="003A285B" w:rsidRPr="00040CCD" w:rsidRDefault="003A285B" w:rsidP="00B9527E">
            <w:pPr>
              <w:pStyle w:val="CommentText"/>
              <w:rPr>
                <w:rFonts w:ascii="Arial" w:hAnsi="Arial" w:cs="Arial"/>
                <w:sz w:val="24"/>
                <w:szCs w:val="24"/>
                <w:lang w:val="cy-GB"/>
              </w:rPr>
            </w:pPr>
          </w:p>
        </w:tc>
        <w:tc>
          <w:tcPr>
            <w:tcW w:w="1352" w:type="dxa"/>
          </w:tcPr>
          <w:p w14:paraId="4ABD663C" w14:textId="3774B960" w:rsidR="003A285B" w:rsidRPr="00040CCD" w:rsidRDefault="008057C5" w:rsidP="00B9527E">
            <w:pPr>
              <w:pStyle w:val="CommentText"/>
              <w:rPr>
                <w:rFonts w:ascii="Arial" w:hAnsi="Arial" w:cs="Arial"/>
                <w:sz w:val="24"/>
                <w:szCs w:val="24"/>
                <w:lang w:val="cy-GB"/>
              </w:rPr>
            </w:pPr>
            <w:r w:rsidRPr="00040CCD">
              <w:rPr>
                <w:rFonts w:ascii="Arial" w:hAnsi="Arial" w:cs="Arial"/>
                <w:sz w:val="24"/>
                <w:szCs w:val="24"/>
                <w:lang w:val="cy-GB"/>
              </w:rPr>
              <w:t>Ddim yn gwybod</w:t>
            </w:r>
          </w:p>
        </w:tc>
        <w:tc>
          <w:tcPr>
            <w:tcW w:w="1352" w:type="dxa"/>
          </w:tcPr>
          <w:p w14:paraId="5F07DDC4" w14:textId="77777777" w:rsidR="003A285B" w:rsidRPr="00040CCD" w:rsidRDefault="003A285B" w:rsidP="00B9527E">
            <w:pPr>
              <w:pStyle w:val="CommentText"/>
              <w:rPr>
                <w:rFonts w:ascii="Arial" w:hAnsi="Arial" w:cs="Arial"/>
                <w:sz w:val="24"/>
                <w:szCs w:val="24"/>
                <w:lang w:val="cy-GB"/>
              </w:rPr>
            </w:pPr>
          </w:p>
        </w:tc>
      </w:tr>
      <w:tr w:rsidR="005C7392" w:rsidRPr="00040CCD" w14:paraId="6A27CFE1" w14:textId="77777777" w:rsidTr="00B9527E">
        <w:tc>
          <w:tcPr>
            <w:tcW w:w="8168" w:type="dxa"/>
            <w:gridSpan w:val="6"/>
          </w:tcPr>
          <w:p w14:paraId="104CC257" w14:textId="2DE0D985" w:rsidR="003A285B" w:rsidRPr="00040CCD" w:rsidRDefault="008057C5" w:rsidP="00B9527E">
            <w:pPr>
              <w:pStyle w:val="CommentText"/>
              <w:rPr>
                <w:rFonts w:ascii="Arial" w:hAnsi="Arial" w:cs="Arial"/>
                <w:sz w:val="24"/>
                <w:szCs w:val="24"/>
                <w:lang w:val="cy-GB"/>
              </w:rPr>
            </w:pPr>
            <w:r w:rsidRPr="00040CCD">
              <w:rPr>
                <w:rFonts w:ascii="Arial" w:hAnsi="Arial" w:cs="Arial"/>
                <w:sz w:val="24"/>
                <w:szCs w:val="24"/>
                <w:lang w:val="cy-GB"/>
              </w:rPr>
              <w:t>Nodwch pam:</w:t>
            </w:r>
          </w:p>
          <w:p w14:paraId="6BC82A7E" w14:textId="77777777" w:rsidR="003A285B" w:rsidRPr="00040CCD" w:rsidRDefault="003A285B" w:rsidP="00B9527E">
            <w:pPr>
              <w:pStyle w:val="CommentText"/>
              <w:rPr>
                <w:rFonts w:ascii="Arial" w:hAnsi="Arial" w:cs="Arial"/>
                <w:sz w:val="24"/>
                <w:szCs w:val="24"/>
                <w:lang w:val="cy-GB"/>
              </w:rPr>
            </w:pPr>
          </w:p>
          <w:p w14:paraId="79130806" w14:textId="77777777" w:rsidR="003A285B" w:rsidRPr="00040CCD" w:rsidRDefault="003A285B" w:rsidP="00B9527E">
            <w:pPr>
              <w:pStyle w:val="CommentText"/>
              <w:rPr>
                <w:rFonts w:ascii="Arial" w:hAnsi="Arial" w:cs="Arial"/>
                <w:sz w:val="24"/>
                <w:szCs w:val="24"/>
                <w:lang w:val="cy-GB"/>
              </w:rPr>
            </w:pPr>
          </w:p>
        </w:tc>
      </w:tr>
    </w:tbl>
    <w:p w14:paraId="145ED4C4" w14:textId="4C62B096" w:rsidR="003A285B" w:rsidRPr="00040CCD" w:rsidRDefault="008057C5" w:rsidP="003E7B12">
      <w:pPr>
        <w:pStyle w:val="CommentText"/>
        <w:numPr>
          <w:ilvl w:val="1"/>
          <w:numId w:val="23"/>
        </w:numPr>
        <w:spacing w:before="240" w:line="276" w:lineRule="auto"/>
        <w:ind w:left="709" w:hanging="709"/>
        <w:rPr>
          <w:rFonts w:ascii="Arial" w:hAnsi="Arial" w:cs="Arial"/>
          <w:sz w:val="24"/>
          <w:szCs w:val="24"/>
          <w:lang w:val="cy-GB"/>
        </w:rPr>
      </w:pPr>
      <w:r w:rsidRPr="00040CCD">
        <w:rPr>
          <w:rFonts w:ascii="Arial" w:hAnsi="Arial" w:cs="Arial"/>
          <w:sz w:val="24"/>
          <w:szCs w:val="24"/>
          <w:lang w:val="cy-GB"/>
        </w:rPr>
        <w:t xml:space="preserve">Oes gennych unrhyw sylwadau eraill ynghylch Cymorth Cyntaf mewn lleoliadau </w:t>
      </w:r>
      <w:r w:rsidR="00F068BA" w:rsidRPr="00040CCD">
        <w:rPr>
          <w:rFonts w:ascii="Arial" w:hAnsi="Arial" w:cs="Arial"/>
          <w:sz w:val="24"/>
          <w:szCs w:val="24"/>
          <w:lang w:val="cy-GB"/>
        </w:rPr>
        <w:t>G</w:t>
      </w:r>
      <w:r w:rsidRPr="00040CCD">
        <w:rPr>
          <w:rFonts w:ascii="Arial" w:hAnsi="Arial" w:cs="Arial"/>
          <w:sz w:val="24"/>
          <w:szCs w:val="24"/>
          <w:lang w:val="cy-GB"/>
        </w:rPr>
        <w:t xml:space="preserve">warchod </w:t>
      </w:r>
      <w:r w:rsidR="00F068BA" w:rsidRPr="00040CCD">
        <w:rPr>
          <w:rFonts w:ascii="Arial" w:hAnsi="Arial" w:cs="Arial"/>
          <w:sz w:val="24"/>
          <w:szCs w:val="24"/>
          <w:lang w:val="cy-GB"/>
        </w:rPr>
        <w:t>P</w:t>
      </w:r>
      <w:r w:rsidRPr="00040CCD">
        <w:rPr>
          <w:rFonts w:ascii="Arial" w:hAnsi="Arial" w:cs="Arial"/>
          <w:sz w:val="24"/>
          <w:szCs w:val="24"/>
          <w:lang w:val="cy-GB"/>
        </w:rPr>
        <w:t>lant?</w:t>
      </w:r>
    </w:p>
    <w:tbl>
      <w:tblPr>
        <w:tblStyle w:val="TableGrid"/>
        <w:tblW w:w="0" w:type="auto"/>
        <w:tblInd w:w="720" w:type="dxa"/>
        <w:tblLook w:val="04A0" w:firstRow="1" w:lastRow="0" w:firstColumn="1" w:lastColumn="0" w:noHBand="0" w:noVBand="1"/>
      </w:tblPr>
      <w:tblGrid>
        <w:gridCol w:w="8168"/>
      </w:tblGrid>
      <w:tr w:rsidR="005C7392" w:rsidRPr="00040CCD" w14:paraId="37000F3B" w14:textId="77777777" w:rsidTr="00B9527E">
        <w:tc>
          <w:tcPr>
            <w:tcW w:w="8168" w:type="dxa"/>
          </w:tcPr>
          <w:p w14:paraId="15151782" w14:textId="78FFB263" w:rsidR="003A285B" w:rsidRPr="00040CCD" w:rsidRDefault="008057C5" w:rsidP="00B9527E">
            <w:pPr>
              <w:pStyle w:val="CommentText"/>
              <w:rPr>
                <w:rFonts w:ascii="Arial" w:hAnsi="Arial" w:cs="Arial"/>
                <w:sz w:val="24"/>
                <w:szCs w:val="24"/>
                <w:lang w:val="cy-GB"/>
              </w:rPr>
            </w:pPr>
            <w:r w:rsidRPr="00040CCD">
              <w:rPr>
                <w:rFonts w:ascii="Arial" w:hAnsi="Arial" w:cs="Arial"/>
                <w:sz w:val="24"/>
                <w:szCs w:val="24"/>
                <w:lang w:val="cy-GB"/>
              </w:rPr>
              <w:t>Nodwch sylwadau ychwanegol yma:</w:t>
            </w:r>
          </w:p>
          <w:p w14:paraId="65338175" w14:textId="77777777" w:rsidR="003A285B" w:rsidRPr="00040CCD" w:rsidRDefault="003A285B" w:rsidP="00B9527E">
            <w:pPr>
              <w:pStyle w:val="CommentText"/>
              <w:spacing w:after="160"/>
              <w:jc w:val="both"/>
              <w:rPr>
                <w:rFonts w:ascii="Arial" w:hAnsi="Arial" w:cs="Arial"/>
                <w:sz w:val="24"/>
                <w:szCs w:val="24"/>
                <w:lang w:val="cy-GB"/>
              </w:rPr>
            </w:pPr>
          </w:p>
          <w:p w14:paraId="03FA5E4B" w14:textId="77777777" w:rsidR="003A285B" w:rsidRPr="00040CCD" w:rsidRDefault="003A285B" w:rsidP="00B9527E">
            <w:pPr>
              <w:pStyle w:val="CommentText"/>
              <w:spacing w:after="160"/>
              <w:jc w:val="both"/>
              <w:rPr>
                <w:rFonts w:ascii="Arial" w:hAnsi="Arial" w:cs="Arial"/>
                <w:sz w:val="24"/>
                <w:szCs w:val="24"/>
                <w:lang w:val="cy-GB"/>
              </w:rPr>
            </w:pPr>
          </w:p>
        </w:tc>
      </w:tr>
    </w:tbl>
    <w:p w14:paraId="13329C11" w14:textId="09ECC7B6" w:rsidR="003A285B" w:rsidRPr="00040CCD" w:rsidRDefault="008057C5" w:rsidP="0019693C">
      <w:pPr>
        <w:pStyle w:val="Heading4"/>
        <w:rPr>
          <w:lang w:val="cy-GB"/>
        </w:rPr>
      </w:pPr>
      <w:r w:rsidRPr="00040CCD">
        <w:rPr>
          <w:lang w:val="cy-GB"/>
        </w:rPr>
        <w:t>Gofal Dydd – Safon 10.23-10.26</w:t>
      </w:r>
    </w:p>
    <w:p w14:paraId="5BB64DA8" w14:textId="5AB74309" w:rsidR="008057C5" w:rsidRPr="00040CCD" w:rsidRDefault="008057C5" w:rsidP="003E7B12">
      <w:pPr>
        <w:pStyle w:val="CommentText"/>
        <w:numPr>
          <w:ilvl w:val="1"/>
          <w:numId w:val="23"/>
        </w:numPr>
        <w:spacing w:before="240" w:line="276" w:lineRule="auto"/>
        <w:ind w:left="709" w:hanging="709"/>
        <w:rPr>
          <w:rFonts w:ascii="Arial" w:hAnsi="Arial" w:cs="Arial"/>
          <w:sz w:val="24"/>
          <w:szCs w:val="24"/>
          <w:lang w:val="cy-GB"/>
        </w:rPr>
      </w:pPr>
      <w:r w:rsidRPr="00040CCD">
        <w:rPr>
          <w:rFonts w:ascii="Arial" w:hAnsi="Arial" w:cs="Arial"/>
          <w:sz w:val="24"/>
          <w:szCs w:val="24"/>
          <w:lang w:val="cy-GB"/>
        </w:rPr>
        <w:t>Ydych chi’n cytuno</w:t>
      </w:r>
      <w:r w:rsidR="004D086D" w:rsidRPr="00040CCD">
        <w:rPr>
          <w:rFonts w:ascii="Arial" w:hAnsi="Arial" w:cs="Arial"/>
          <w:sz w:val="24"/>
          <w:szCs w:val="24"/>
          <w:lang w:val="cy-GB"/>
        </w:rPr>
        <w:t xml:space="preserve"> â’r gofyniad bod gan o leiaf 1 oedolyn i bob 10 o blant dystysgrif gyfredol o Gymorth Cyntaf Pediatrig Llawn 12 awr mewn lleoliadau gofal dydd?</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5C7392" w:rsidRPr="00040CCD" w14:paraId="38C4CF5C" w14:textId="77777777" w:rsidTr="00B9527E">
        <w:tc>
          <w:tcPr>
            <w:tcW w:w="1408" w:type="dxa"/>
          </w:tcPr>
          <w:p w14:paraId="1799E0F1" w14:textId="34476D60" w:rsidR="003A285B" w:rsidRPr="00040CCD" w:rsidRDefault="00540229" w:rsidP="00B9527E">
            <w:pPr>
              <w:pStyle w:val="CommentText"/>
              <w:rPr>
                <w:rFonts w:ascii="Arial" w:hAnsi="Arial" w:cs="Arial"/>
                <w:sz w:val="24"/>
                <w:szCs w:val="24"/>
                <w:lang w:val="cy-GB"/>
              </w:rPr>
            </w:pPr>
            <w:r w:rsidRPr="00040CCD">
              <w:rPr>
                <w:rFonts w:ascii="Arial" w:hAnsi="Arial" w:cs="Arial"/>
                <w:sz w:val="24"/>
                <w:szCs w:val="24"/>
                <w:lang w:val="cy-GB"/>
              </w:rPr>
              <w:t>Ydw</w:t>
            </w:r>
          </w:p>
        </w:tc>
        <w:tc>
          <w:tcPr>
            <w:tcW w:w="1352" w:type="dxa"/>
          </w:tcPr>
          <w:p w14:paraId="055729D6" w14:textId="77777777" w:rsidR="003A285B" w:rsidRPr="00040CCD" w:rsidRDefault="003A285B" w:rsidP="00B9527E">
            <w:pPr>
              <w:pStyle w:val="CommentText"/>
              <w:rPr>
                <w:rFonts w:ascii="Arial" w:hAnsi="Arial" w:cs="Arial"/>
                <w:sz w:val="24"/>
                <w:szCs w:val="24"/>
                <w:lang w:val="cy-GB"/>
              </w:rPr>
            </w:pPr>
          </w:p>
        </w:tc>
        <w:tc>
          <w:tcPr>
            <w:tcW w:w="1352" w:type="dxa"/>
          </w:tcPr>
          <w:p w14:paraId="7BECB7A0" w14:textId="4B9E4595" w:rsidR="003A285B" w:rsidRPr="00040CCD" w:rsidRDefault="00540229" w:rsidP="00B9527E">
            <w:pPr>
              <w:pStyle w:val="CommentText"/>
              <w:rPr>
                <w:rFonts w:ascii="Arial" w:hAnsi="Arial" w:cs="Arial"/>
                <w:sz w:val="24"/>
                <w:szCs w:val="24"/>
                <w:lang w:val="cy-GB"/>
              </w:rPr>
            </w:pPr>
            <w:r w:rsidRPr="00040CCD">
              <w:rPr>
                <w:rFonts w:ascii="Arial" w:hAnsi="Arial" w:cs="Arial"/>
                <w:sz w:val="24"/>
                <w:szCs w:val="24"/>
                <w:lang w:val="cy-GB"/>
              </w:rPr>
              <w:t>Nac ydw</w:t>
            </w:r>
          </w:p>
        </w:tc>
        <w:tc>
          <w:tcPr>
            <w:tcW w:w="1352" w:type="dxa"/>
          </w:tcPr>
          <w:p w14:paraId="434D80DE" w14:textId="77777777" w:rsidR="003A285B" w:rsidRPr="00040CCD" w:rsidRDefault="003A285B" w:rsidP="00B9527E">
            <w:pPr>
              <w:pStyle w:val="CommentText"/>
              <w:rPr>
                <w:rFonts w:ascii="Arial" w:hAnsi="Arial" w:cs="Arial"/>
                <w:sz w:val="24"/>
                <w:szCs w:val="24"/>
                <w:lang w:val="cy-GB"/>
              </w:rPr>
            </w:pPr>
          </w:p>
        </w:tc>
        <w:tc>
          <w:tcPr>
            <w:tcW w:w="1352" w:type="dxa"/>
          </w:tcPr>
          <w:p w14:paraId="0F559559" w14:textId="5CAB528E" w:rsidR="003A285B" w:rsidRPr="00040CCD" w:rsidRDefault="00540229" w:rsidP="00B9527E">
            <w:pPr>
              <w:pStyle w:val="CommentText"/>
              <w:rPr>
                <w:rFonts w:ascii="Arial" w:hAnsi="Arial" w:cs="Arial"/>
                <w:sz w:val="24"/>
                <w:szCs w:val="24"/>
                <w:lang w:val="cy-GB"/>
              </w:rPr>
            </w:pPr>
            <w:r w:rsidRPr="00040CCD">
              <w:rPr>
                <w:rFonts w:ascii="Arial" w:hAnsi="Arial" w:cs="Arial"/>
                <w:sz w:val="24"/>
                <w:szCs w:val="24"/>
                <w:lang w:val="cy-GB"/>
              </w:rPr>
              <w:t>Ddim yn gwybod</w:t>
            </w:r>
          </w:p>
        </w:tc>
        <w:tc>
          <w:tcPr>
            <w:tcW w:w="1352" w:type="dxa"/>
          </w:tcPr>
          <w:p w14:paraId="614F42DC" w14:textId="77777777" w:rsidR="003A285B" w:rsidRPr="00040CCD" w:rsidRDefault="003A285B" w:rsidP="00B9527E">
            <w:pPr>
              <w:pStyle w:val="CommentText"/>
              <w:rPr>
                <w:rFonts w:ascii="Arial" w:hAnsi="Arial" w:cs="Arial"/>
                <w:sz w:val="24"/>
                <w:szCs w:val="24"/>
                <w:lang w:val="cy-GB"/>
              </w:rPr>
            </w:pPr>
          </w:p>
        </w:tc>
      </w:tr>
      <w:tr w:rsidR="005C7392" w:rsidRPr="00040CCD" w14:paraId="07055F7C" w14:textId="77777777" w:rsidTr="00B9527E">
        <w:tc>
          <w:tcPr>
            <w:tcW w:w="8168" w:type="dxa"/>
            <w:gridSpan w:val="6"/>
          </w:tcPr>
          <w:p w14:paraId="7153C34D" w14:textId="1B8CCBF3" w:rsidR="003A285B" w:rsidRPr="00040CCD" w:rsidRDefault="00540229" w:rsidP="00B9527E">
            <w:pPr>
              <w:pStyle w:val="CommentText"/>
              <w:rPr>
                <w:rFonts w:ascii="Arial" w:hAnsi="Arial" w:cs="Arial"/>
                <w:sz w:val="24"/>
                <w:szCs w:val="24"/>
                <w:lang w:val="cy-GB"/>
              </w:rPr>
            </w:pPr>
            <w:r w:rsidRPr="00040CCD">
              <w:rPr>
                <w:rFonts w:ascii="Arial" w:hAnsi="Arial" w:cs="Arial"/>
                <w:sz w:val="24"/>
                <w:szCs w:val="24"/>
                <w:lang w:val="cy-GB"/>
              </w:rPr>
              <w:t>Nodwch pam:</w:t>
            </w:r>
          </w:p>
          <w:p w14:paraId="35785ABB" w14:textId="77777777" w:rsidR="003A285B" w:rsidRPr="00040CCD" w:rsidRDefault="003A285B" w:rsidP="00B9527E">
            <w:pPr>
              <w:pStyle w:val="CommentText"/>
              <w:rPr>
                <w:rFonts w:ascii="Arial" w:hAnsi="Arial" w:cs="Arial"/>
                <w:sz w:val="24"/>
                <w:szCs w:val="24"/>
                <w:lang w:val="cy-GB"/>
              </w:rPr>
            </w:pPr>
          </w:p>
          <w:p w14:paraId="653D9837" w14:textId="77777777" w:rsidR="003A285B" w:rsidRPr="00040CCD" w:rsidRDefault="003A285B" w:rsidP="00B9527E">
            <w:pPr>
              <w:pStyle w:val="CommentText"/>
              <w:rPr>
                <w:rFonts w:ascii="Arial" w:hAnsi="Arial" w:cs="Arial"/>
                <w:sz w:val="24"/>
                <w:szCs w:val="24"/>
                <w:lang w:val="cy-GB"/>
              </w:rPr>
            </w:pPr>
          </w:p>
        </w:tc>
      </w:tr>
    </w:tbl>
    <w:p w14:paraId="742CC1EE" w14:textId="37D12003" w:rsidR="003A285B" w:rsidRPr="00040CCD" w:rsidRDefault="00540229" w:rsidP="003E7B12">
      <w:pPr>
        <w:pStyle w:val="CommentText"/>
        <w:numPr>
          <w:ilvl w:val="1"/>
          <w:numId w:val="23"/>
        </w:numPr>
        <w:spacing w:before="240" w:line="276" w:lineRule="auto"/>
        <w:ind w:left="709" w:hanging="709"/>
        <w:rPr>
          <w:rFonts w:ascii="Arial" w:hAnsi="Arial" w:cs="Arial"/>
          <w:sz w:val="24"/>
          <w:szCs w:val="24"/>
          <w:lang w:val="cy-GB"/>
        </w:rPr>
      </w:pPr>
      <w:r w:rsidRPr="00040CCD">
        <w:rPr>
          <w:rFonts w:ascii="Arial" w:hAnsi="Arial" w:cs="Arial"/>
          <w:sz w:val="24"/>
          <w:szCs w:val="24"/>
          <w:lang w:val="cy-GB"/>
        </w:rPr>
        <w:t xml:space="preserve">Ydych chi’n cytuno bod yn rhaid i bob aelod arall o’r staff (gan gynnwys gwirfoddolwyr/hyfforddeion) mewn lleoliadau gofal dydd fod â thystysgrif gyfredol o gwrs 6 awr Cymorth Cyntaf </w:t>
      </w:r>
      <w:r w:rsidR="00AE4244" w:rsidRPr="00040CCD">
        <w:rPr>
          <w:rFonts w:ascii="Arial" w:hAnsi="Arial" w:cs="Arial"/>
          <w:sz w:val="24"/>
          <w:szCs w:val="24"/>
          <w:lang w:val="cy-GB"/>
        </w:rPr>
        <w:t xml:space="preserve">Pediatrig </w:t>
      </w:r>
      <w:r w:rsidRPr="00040CCD">
        <w:rPr>
          <w:rFonts w:ascii="Arial" w:hAnsi="Arial" w:cs="Arial"/>
          <w:sz w:val="24"/>
          <w:szCs w:val="24"/>
          <w:lang w:val="cy-GB"/>
        </w:rPr>
        <w:t>mewn Argyfwng?</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5C7392" w:rsidRPr="00040CCD" w14:paraId="6E94DAAA" w14:textId="77777777" w:rsidTr="00B9527E">
        <w:tc>
          <w:tcPr>
            <w:tcW w:w="1408" w:type="dxa"/>
          </w:tcPr>
          <w:p w14:paraId="7418B5E7" w14:textId="755DA700" w:rsidR="003A285B" w:rsidRPr="00040CCD" w:rsidRDefault="00AE4244" w:rsidP="00B9527E">
            <w:pPr>
              <w:pStyle w:val="CommentText"/>
              <w:rPr>
                <w:rFonts w:ascii="Arial" w:hAnsi="Arial" w:cs="Arial"/>
                <w:sz w:val="24"/>
                <w:szCs w:val="24"/>
                <w:lang w:val="cy-GB"/>
              </w:rPr>
            </w:pPr>
            <w:r w:rsidRPr="00040CCD">
              <w:rPr>
                <w:rFonts w:ascii="Arial" w:hAnsi="Arial" w:cs="Arial"/>
                <w:sz w:val="24"/>
                <w:szCs w:val="24"/>
                <w:lang w:val="cy-GB"/>
              </w:rPr>
              <w:t>Ydw</w:t>
            </w:r>
          </w:p>
        </w:tc>
        <w:tc>
          <w:tcPr>
            <w:tcW w:w="1352" w:type="dxa"/>
          </w:tcPr>
          <w:p w14:paraId="7307553A" w14:textId="77777777" w:rsidR="003A285B" w:rsidRPr="00040CCD" w:rsidRDefault="003A285B" w:rsidP="00B9527E">
            <w:pPr>
              <w:pStyle w:val="CommentText"/>
              <w:rPr>
                <w:rFonts w:ascii="Arial" w:hAnsi="Arial" w:cs="Arial"/>
                <w:sz w:val="24"/>
                <w:szCs w:val="24"/>
                <w:lang w:val="cy-GB"/>
              </w:rPr>
            </w:pPr>
          </w:p>
        </w:tc>
        <w:tc>
          <w:tcPr>
            <w:tcW w:w="1352" w:type="dxa"/>
          </w:tcPr>
          <w:p w14:paraId="7B5D8B14" w14:textId="6F3436C6" w:rsidR="003A285B" w:rsidRPr="00040CCD" w:rsidRDefault="00AE4244" w:rsidP="00B9527E">
            <w:pPr>
              <w:pStyle w:val="CommentText"/>
              <w:rPr>
                <w:rFonts w:ascii="Arial" w:hAnsi="Arial" w:cs="Arial"/>
                <w:sz w:val="24"/>
                <w:szCs w:val="24"/>
                <w:lang w:val="cy-GB"/>
              </w:rPr>
            </w:pPr>
            <w:r w:rsidRPr="00040CCD">
              <w:rPr>
                <w:rFonts w:ascii="Arial" w:hAnsi="Arial" w:cs="Arial"/>
                <w:sz w:val="24"/>
                <w:szCs w:val="24"/>
                <w:lang w:val="cy-GB"/>
              </w:rPr>
              <w:t>Nac ydw</w:t>
            </w:r>
          </w:p>
        </w:tc>
        <w:tc>
          <w:tcPr>
            <w:tcW w:w="1352" w:type="dxa"/>
          </w:tcPr>
          <w:p w14:paraId="4EAD6597" w14:textId="77777777" w:rsidR="003A285B" w:rsidRPr="00040CCD" w:rsidRDefault="003A285B" w:rsidP="00B9527E">
            <w:pPr>
              <w:pStyle w:val="CommentText"/>
              <w:rPr>
                <w:rFonts w:ascii="Arial" w:hAnsi="Arial" w:cs="Arial"/>
                <w:sz w:val="24"/>
                <w:szCs w:val="24"/>
                <w:lang w:val="cy-GB"/>
              </w:rPr>
            </w:pPr>
          </w:p>
        </w:tc>
        <w:tc>
          <w:tcPr>
            <w:tcW w:w="1352" w:type="dxa"/>
          </w:tcPr>
          <w:p w14:paraId="6D1F3E46" w14:textId="5BDB9830" w:rsidR="003A285B" w:rsidRPr="00040CCD" w:rsidRDefault="00AE4244" w:rsidP="00B9527E">
            <w:pPr>
              <w:pStyle w:val="CommentText"/>
              <w:rPr>
                <w:rFonts w:ascii="Arial" w:hAnsi="Arial" w:cs="Arial"/>
                <w:sz w:val="24"/>
                <w:szCs w:val="24"/>
                <w:lang w:val="cy-GB"/>
              </w:rPr>
            </w:pPr>
            <w:r w:rsidRPr="00040CCD">
              <w:rPr>
                <w:rFonts w:ascii="Arial" w:hAnsi="Arial" w:cs="Arial"/>
                <w:sz w:val="24"/>
                <w:szCs w:val="24"/>
                <w:lang w:val="cy-GB"/>
              </w:rPr>
              <w:t>Ddim yn gwybod</w:t>
            </w:r>
          </w:p>
        </w:tc>
        <w:tc>
          <w:tcPr>
            <w:tcW w:w="1352" w:type="dxa"/>
          </w:tcPr>
          <w:p w14:paraId="62A4FD43" w14:textId="77777777" w:rsidR="003A285B" w:rsidRPr="00040CCD" w:rsidRDefault="003A285B" w:rsidP="00B9527E">
            <w:pPr>
              <w:pStyle w:val="CommentText"/>
              <w:rPr>
                <w:rFonts w:ascii="Arial" w:hAnsi="Arial" w:cs="Arial"/>
                <w:sz w:val="24"/>
                <w:szCs w:val="24"/>
                <w:lang w:val="cy-GB"/>
              </w:rPr>
            </w:pPr>
          </w:p>
        </w:tc>
      </w:tr>
      <w:tr w:rsidR="005C7392" w:rsidRPr="00040CCD" w14:paraId="58C19574" w14:textId="77777777" w:rsidTr="00B9527E">
        <w:tc>
          <w:tcPr>
            <w:tcW w:w="8168" w:type="dxa"/>
            <w:gridSpan w:val="6"/>
          </w:tcPr>
          <w:p w14:paraId="5F95981A" w14:textId="674B45FB" w:rsidR="003A285B" w:rsidRPr="00040CCD" w:rsidRDefault="00AE4244" w:rsidP="00B9527E">
            <w:pPr>
              <w:pStyle w:val="CommentText"/>
              <w:rPr>
                <w:rFonts w:ascii="Arial" w:hAnsi="Arial" w:cs="Arial"/>
                <w:sz w:val="24"/>
                <w:szCs w:val="24"/>
                <w:lang w:val="cy-GB"/>
              </w:rPr>
            </w:pPr>
            <w:r w:rsidRPr="00040CCD">
              <w:rPr>
                <w:rFonts w:ascii="Arial" w:hAnsi="Arial" w:cs="Arial"/>
                <w:sz w:val="24"/>
                <w:szCs w:val="24"/>
                <w:lang w:val="cy-GB"/>
              </w:rPr>
              <w:t>Nodwch pam:</w:t>
            </w:r>
          </w:p>
          <w:p w14:paraId="08F91077" w14:textId="77777777" w:rsidR="003A285B" w:rsidRPr="00040CCD" w:rsidRDefault="003A285B" w:rsidP="00B9527E">
            <w:pPr>
              <w:pStyle w:val="CommentText"/>
              <w:rPr>
                <w:rFonts w:ascii="Arial" w:hAnsi="Arial" w:cs="Arial"/>
                <w:sz w:val="24"/>
                <w:szCs w:val="24"/>
                <w:lang w:val="cy-GB"/>
              </w:rPr>
            </w:pPr>
          </w:p>
          <w:p w14:paraId="55F951BD" w14:textId="77777777" w:rsidR="003A285B" w:rsidRPr="00040CCD" w:rsidRDefault="003A285B" w:rsidP="00B9527E">
            <w:pPr>
              <w:pStyle w:val="CommentText"/>
              <w:rPr>
                <w:rFonts w:ascii="Arial" w:hAnsi="Arial" w:cs="Arial"/>
                <w:sz w:val="24"/>
                <w:szCs w:val="24"/>
                <w:lang w:val="cy-GB"/>
              </w:rPr>
            </w:pPr>
          </w:p>
        </w:tc>
      </w:tr>
    </w:tbl>
    <w:p w14:paraId="158F5C29" w14:textId="26B8FA84" w:rsidR="003A285B" w:rsidRPr="00040CCD" w:rsidRDefault="00AE4244" w:rsidP="003E7B12">
      <w:pPr>
        <w:pStyle w:val="CommentText"/>
        <w:numPr>
          <w:ilvl w:val="1"/>
          <w:numId w:val="23"/>
        </w:numPr>
        <w:spacing w:before="240" w:line="276" w:lineRule="auto"/>
        <w:ind w:left="709" w:hanging="709"/>
        <w:rPr>
          <w:rFonts w:ascii="Arial" w:hAnsi="Arial" w:cs="Arial"/>
          <w:sz w:val="24"/>
          <w:szCs w:val="24"/>
          <w:lang w:val="cy-GB"/>
        </w:rPr>
      </w:pPr>
      <w:r w:rsidRPr="00040CCD">
        <w:rPr>
          <w:rFonts w:ascii="Arial" w:hAnsi="Arial" w:cs="Arial"/>
          <w:sz w:val="24"/>
          <w:szCs w:val="24"/>
          <w:lang w:val="cy-GB"/>
        </w:rPr>
        <w:t xml:space="preserve">Oes gennych unrhyw sylwadau eraill ynghylch Cymorth Cyntaf mewn lleoliadau </w:t>
      </w:r>
      <w:r w:rsidR="00F068BA" w:rsidRPr="00040CCD">
        <w:rPr>
          <w:rFonts w:ascii="Arial" w:hAnsi="Arial" w:cs="Arial"/>
          <w:sz w:val="24"/>
          <w:szCs w:val="24"/>
          <w:lang w:val="cy-GB"/>
        </w:rPr>
        <w:t>G</w:t>
      </w:r>
      <w:r w:rsidRPr="00040CCD">
        <w:rPr>
          <w:rFonts w:ascii="Arial" w:hAnsi="Arial" w:cs="Arial"/>
          <w:sz w:val="24"/>
          <w:szCs w:val="24"/>
          <w:lang w:val="cy-GB"/>
        </w:rPr>
        <w:t xml:space="preserve">ofal </w:t>
      </w:r>
      <w:r w:rsidR="00F068BA" w:rsidRPr="00040CCD">
        <w:rPr>
          <w:rFonts w:ascii="Arial" w:hAnsi="Arial" w:cs="Arial"/>
          <w:sz w:val="24"/>
          <w:szCs w:val="24"/>
          <w:lang w:val="cy-GB"/>
        </w:rPr>
        <w:t>D</w:t>
      </w:r>
      <w:r w:rsidRPr="00040CCD">
        <w:rPr>
          <w:rFonts w:ascii="Arial" w:hAnsi="Arial" w:cs="Arial"/>
          <w:sz w:val="24"/>
          <w:szCs w:val="24"/>
          <w:lang w:val="cy-GB"/>
        </w:rPr>
        <w:t>ydd?</w:t>
      </w:r>
    </w:p>
    <w:tbl>
      <w:tblPr>
        <w:tblStyle w:val="TableGrid"/>
        <w:tblW w:w="0" w:type="auto"/>
        <w:tblInd w:w="720" w:type="dxa"/>
        <w:tblLook w:val="04A0" w:firstRow="1" w:lastRow="0" w:firstColumn="1" w:lastColumn="0" w:noHBand="0" w:noVBand="1"/>
      </w:tblPr>
      <w:tblGrid>
        <w:gridCol w:w="8168"/>
      </w:tblGrid>
      <w:tr w:rsidR="005C7392" w:rsidRPr="00040CCD" w14:paraId="44BEF38F" w14:textId="77777777" w:rsidTr="00B9527E">
        <w:tc>
          <w:tcPr>
            <w:tcW w:w="8168" w:type="dxa"/>
          </w:tcPr>
          <w:p w14:paraId="4DFB364E" w14:textId="77777777" w:rsidR="00AE4244" w:rsidRPr="00040CCD" w:rsidRDefault="00AE4244" w:rsidP="00AE4244">
            <w:pPr>
              <w:pStyle w:val="CommentText"/>
              <w:rPr>
                <w:rFonts w:ascii="Arial" w:hAnsi="Arial" w:cs="Arial"/>
                <w:sz w:val="24"/>
                <w:szCs w:val="24"/>
                <w:lang w:val="cy-GB"/>
              </w:rPr>
            </w:pPr>
            <w:r w:rsidRPr="00040CCD">
              <w:rPr>
                <w:rFonts w:ascii="Arial" w:hAnsi="Arial" w:cs="Arial"/>
                <w:sz w:val="24"/>
                <w:szCs w:val="24"/>
                <w:lang w:val="cy-GB"/>
              </w:rPr>
              <w:t>Nodwch sylwadau ychwanegol yma:</w:t>
            </w:r>
          </w:p>
          <w:p w14:paraId="24485027" w14:textId="77777777" w:rsidR="003A285B" w:rsidRPr="00040CCD" w:rsidRDefault="003A285B" w:rsidP="00B9527E">
            <w:pPr>
              <w:pStyle w:val="CommentText"/>
              <w:spacing w:after="160"/>
              <w:jc w:val="both"/>
              <w:rPr>
                <w:rFonts w:ascii="Arial" w:hAnsi="Arial" w:cs="Arial"/>
                <w:sz w:val="24"/>
                <w:szCs w:val="24"/>
                <w:lang w:val="cy-GB"/>
              </w:rPr>
            </w:pPr>
          </w:p>
          <w:p w14:paraId="0537B247" w14:textId="77777777" w:rsidR="003A285B" w:rsidRPr="00040CCD" w:rsidRDefault="003A285B" w:rsidP="00B9527E">
            <w:pPr>
              <w:pStyle w:val="CommentText"/>
              <w:spacing w:after="160"/>
              <w:jc w:val="both"/>
              <w:rPr>
                <w:rFonts w:ascii="Arial" w:hAnsi="Arial" w:cs="Arial"/>
                <w:sz w:val="24"/>
                <w:szCs w:val="24"/>
                <w:lang w:val="cy-GB"/>
              </w:rPr>
            </w:pPr>
          </w:p>
        </w:tc>
      </w:tr>
    </w:tbl>
    <w:p w14:paraId="6C927D67" w14:textId="0EB1D654" w:rsidR="003A285B" w:rsidRPr="0019693C" w:rsidRDefault="00AE4244" w:rsidP="0019693C">
      <w:pPr>
        <w:pStyle w:val="Heading4"/>
        <w:keepNext/>
        <w:keepLines/>
      </w:pPr>
      <w:r w:rsidRPr="0019693C">
        <w:t>Chwarae Mynediad Agored – Safon 10.27-10.29</w:t>
      </w:r>
    </w:p>
    <w:p w14:paraId="4AE1CB0F" w14:textId="4D00F686" w:rsidR="003A285B" w:rsidRPr="00040CCD" w:rsidRDefault="00AE4244" w:rsidP="003E7B12">
      <w:pPr>
        <w:pStyle w:val="CommentText"/>
        <w:keepNext/>
        <w:keepLines/>
        <w:numPr>
          <w:ilvl w:val="1"/>
          <w:numId w:val="23"/>
        </w:numPr>
        <w:spacing w:before="240" w:line="276" w:lineRule="auto"/>
        <w:ind w:left="709" w:hanging="709"/>
        <w:rPr>
          <w:rFonts w:ascii="Arial" w:hAnsi="Arial" w:cs="Arial"/>
          <w:sz w:val="24"/>
          <w:szCs w:val="24"/>
          <w:lang w:val="cy-GB"/>
        </w:rPr>
      </w:pPr>
      <w:r w:rsidRPr="00040CCD">
        <w:rPr>
          <w:rFonts w:ascii="Arial" w:hAnsi="Arial" w:cs="Arial"/>
          <w:sz w:val="24"/>
          <w:szCs w:val="24"/>
          <w:lang w:val="cy-GB"/>
        </w:rPr>
        <w:t>Ydych chi’n cytuno</w:t>
      </w:r>
      <w:r w:rsidR="004D086D" w:rsidRPr="00040CCD">
        <w:rPr>
          <w:rFonts w:ascii="Arial" w:hAnsi="Arial" w:cs="Arial"/>
          <w:sz w:val="24"/>
          <w:szCs w:val="24"/>
          <w:lang w:val="cy-GB"/>
        </w:rPr>
        <w:t xml:space="preserve"> â’r gofyniad bod gan o leiaf 1 oedolyn i bob 13 o blant dystysgrif gyfredol o Gymorth Cyntaf Pediatrig Llawn 12 awr mewn lleoliadau Chwarae Mynediad Agored sy’n derbyn plant o dan 8 oed?</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5C7392" w:rsidRPr="00040CCD" w14:paraId="5AE440AD" w14:textId="77777777" w:rsidTr="00B9527E">
        <w:tc>
          <w:tcPr>
            <w:tcW w:w="1408" w:type="dxa"/>
          </w:tcPr>
          <w:p w14:paraId="5337D4FE" w14:textId="799F1A80" w:rsidR="003A285B" w:rsidRPr="00040CCD" w:rsidRDefault="002611EE" w:rsidP="00B9527E">
            <w:pPr>
              <w:pStyle w:val="CommentText"/>
              <w:rPr>
                <w:rFonts w:ascii="Arial" w:hAnsi="Arial" w:cs="Arial"/>
                <w:sz w:val="24"/>
                <w:szCs w:val="24"/>
                <w:lang w:val="cy-GB"/>
              </w:rPr>
            </w:pPr>
            <w:r w:rsidRPr="00040CCD">
              <w:rPr>
                <w:rFonts w:ascii="Arial" w:hAnsi="Arial" w:cs="Arial"/>
                <w:sz w:val="24"/>
                <w:szCs w:val="24"/>
                <w:lang w:val="cy-GB"/>
              </w:rPr>
              <w:t>Ydw</w:t>
            </w:r>
          </w:p>
        </w:tc>
        <w:tc>
          <w:tcPr>
            <w:tcW w:w="1352" w:type="dxa"/>
          </w:tcPr>
          <w:p w14:paraId="1FF2E63F" w14:textId="77777777" w:rsidR="003A285B" w:rsidRPr="00040CCD" w:rsidRDefault="003A285B" w:rsidP="00B9527E">
            <w:pPr>
              <w:pStyle w:val="CommentText"/>
              <w:rPr>
                <w:rFonts w:ascii="Arial" w:hAnsi="Arial" w:cs="Arial"/>
                <w:sz w:val="24"/>
                <w:szCs w:val="24"/>
                <w:lang w:val="cy-GB"/>
              </w:rPr>
            </w:pPr>
          </w:p>
        </w:tc>
        <w:tc>
          <w:tcPr>
            <w:tcW w:w="1352" w:type="dxa"/>
          </w:tcPr>
          <w:p w14:paraId="4477CDC9" w14:textId="4AE1EDF0" w:rsidR="003A285B" w:rsidRPr="00040CCD" w:rsidRDefault="002611EE" w:rsidP="00B9527E">
            <w:pPr>
              <w:pStyle w:val="CommentText"/>
              <w:rPr>
                <w:rFonts w:ascii="Arial" w:hAnsi="Arial" w:cs="Arial"/>
                <w:sz w:val="24"/>
                <w:szCs w:val="24"/>
                <w:lang w:val="cy-GB"/>
              </w:rPr>
            </w:pPr>
            <w:r w:rsidRPr="00040CCD">
              <w:rPr>
                <w:rFonts w:ascii="Arial" w:hAnsi="Arial" w:cs="Arial"/>
                <w:sz w:val="24"/>
                <w:szCs w:val="24"/>
                <w:lang w:val="cy-GB"/>
              </w:rPr>
              <w:t>Nac ydw</w:t>
            </w:r>
          </w:p>
        </w:tc>
        <w:tc>
          <w:tcPr>
            <w:tcW w:w="1352" w:type="dxa"/>
          </w:tcPr>
          <w:p w14:paraId="431E7C20" w14:textId="77777777" w:rsidR="003A285B" w:rsidRPr="00040CCD" w:rsidRDefault="003A285B" w:rsidP="00B9527E">
            <w:pPr>
              <w:pStyle w:val="CommentText"/>
              <w:rPr>
                <w:rFonts w:ascii="Arial" w:hAnsi="Arial" w:cs="Arial"/>
                <w:sz w:val="24"/>
                <w:szCs w:val="24"/>
                <w:lang w:val="cy-GB"/>
              </w:rPr>
            </w:pPr>
          </w:p>
        </w:tc>
        <w:tc>
          <w:tcPr>
            <w:tcW w:w="1352" w:type="dxa"/>
          </w:tcPr>
          <w:p w14:paraId="038CA4E1" w14:textId="7404ED8A" w:rsidR="003A285B" w:rsidRPr="00040CCD" w:rsidRDefault="002611EE" w:rsidP="00B9527E">
            <w:pPr>
              <w:pStyle w:val="CommentText"/>
              <w:rPr>
                <w:rFonts w:ascii="Arial" w:hAnsi="Arial" w:cs="Arial"/>
                <w:sz w:val="24"/>
                <w:szCs w:val="24"/>
                <w:lang w:val="cy-GB"/>
              </w:rPr>
            </w:pPr>
            <w:r w:rsidRPr="00040CCD">
              <w:rPr>
                <w:rFonts w:ascii="Arial" w:hAnsi="Arial" w:cs="Arial"/>
                <w:sz w:val="24"/>
                <w:szCs w:val="24"/>
                <w:lang w:val="cy-GB"/>
              </w:rPr>
              <w:t>Ddim yn gwybod</w:t>
            </w:r>
          </w:p>
        </w:tc>
        <w:tc>
          <w:tcPr>
            <w:tcW w:w="1352" w:type="dxa"/>
          </w:tcPr>
          <w:p w14:paraId="459E09A1" w14:textId="77777777" w:rsidR="003A285B" w:rsidRPr="00040CCD" w:rsidRDefault="003A285B" w:rsidP="00B9527E">
            <w:pPr>
              <w:pStyle w:val="CommentText"/>
              <w:rPr>
                <w:rFonts w:ascii="Arial" w:hAnsi="Arial" w:cs="Arial"/>
                <w:sz w:val="24"/>
                <w:szCs w:val="24"/>
                <w:lang w:val="cy-GB"/>
              </w:rPr>
            </w:pPr>
          </w:p>
        </w:tc>
      </w:tr>
      <w:tr w:rsidR="005C7392" w:rsidRPr="00040CCD" w14:paraId="15F5FE63" w14:textId="77777777" w:rsidTr="00B9527E">
        <w:tc>
          <w:tcPr>
            <w:tcW w:w="8168" w:type="dxa"/>
            <w:gridSpan w:val="6"/>
          </w:tcPr>
          <w:p w14:paraId="019208DD" w14:textId="51423FC7" w:rsidR="003A285B" w:rsidRPr="00040CCD" w:rsidRDefault="002611EE" w:rsidP="00B9527E">
            <w:pPr>
              <w:pStyle w:val="CommentText"/>
              <w:rPr>
                <w:rFonts w:ascii="Arial" w:hAnsi="Arial" w:cs="Arial"/>
                <w:sz w:val="24"/>
                <w:szCs w:val="24"/>
                <w:lang w:val="cy-GB"/>
              </w:rPr>
            </w:pPr>
            <w:r w:rsidRPr="00040CCD">
              <w:rPr>
                <w:rFonts w:ascii="Arial" w:hAnsi="Arial" w:cs="Arial"/>
                <w:sz w:val="24"/>
                <w:szCs w:val="24"/>
                <w:lang w:val="cy-GB"/>
              </w:rPr>
              <w:t>Nodwch pam:</w:t>
            </w:r>
          </w:p>
          <w:p w14:paraId="5A6ABBDC" w14:textId="77777777" w:rsidR="003A285B" w:rsidRPr="00040CCD" w:rsidRDefault="003A285B" w:rsidP="00B9527E">
            <w:pPr>
              <w:pStyle w:val="CommentText"/>
              <w:rPr>
                <w:rFonts w:ascii="Arial" w:hAnsi="Arial" w:cs="Arial"/>
                <w:sz w:val="24"/>
                <w:szCs w:val="24"/>
                <w:lang w:val="cy-GB"/>
              </w:rPr>
            </w:pPr>
          </w:p>
          <w:p w14:paraId="4BB5BBE4" w14:textId="77777777" w:rsidR="003A285B" w:rsidRPr="00040CCD" w:rsidRDefault="003A285B" w:rsidP="00B9527E">
            <w:pPr>
              <w:pStyle w:val="CommentText"/>
              <w:rPr>
                <w:rFonts w:ascii="Arial" w:hAnsi="Arial" w:cs="Arial"/>
                <w:sz w:val="24"/>
                <w:szCs w:val="24"/>
                <w:lang w:val="cy-GB"/>
              </w:rPr>
            </w:pPr>
          </w:p>
        </w:tc>
      </w:tr>
    </w:tbl>
    <w:p w14:paraId="192CC64D" w14:textId="38FE3FDB" w:rsidR="003A285B" w:rsidRPr="00040CCD" w:rsidRDefault="002611EE" w:rsidP="003E7B12">
      <w:pPr>
        <w:pStyle w:val="CommentText"/>
        <w:numPr>
          <w:ilvl w:val="1"/>
          <w:numId w:val="23"/>
        </w:numPr>
        <w:spacing w:before="240" w:line="276" w:lineRule="auto"/>
        <w:ind w:left="709" w:hanging="709"/>
        <w:rPr>
          <w:rFonts w:ascii="Arial" w:hAnsi="Arial" w:cs="Arial"/>
          <w:sz w:val="24"/>
          <w:szCs w:val="24"/>
          <w:lang w:val="cy-GB"/>
        </w:rPr>
      </w:pPr>
      <w:r w:rsidRPr="00040CCD">
        <w:rPr>
          <w:rFonts w:ascii="Arial" w:hAnsi="Arial" w:cs="Arial"/>
          <w:sz w:val="24"/>
          <w:szCs w:val="24"/>
          <w:lang w:val="cy-GB"/>
        </w:rPr>
        <w:t xml:space="preserve">Ydych chi’n cytuno â’r gofyniad bod yn rhaid i o leiaf un person </w:t>
      </w:r>
      <w:r w:rsidR="00F068BA" w:rsidRPr="00040CCD">
        <w:rPr>
          <w:rFonts w:ascii="Arial" w:hAnsi="Arial" w:cs="Arial"/>
          <w:sz w:val="24"/>
          <w:szCs w:val="24"/>
          <w:lang w:val="cy-GB"/>
        </w:rPr>
        <w:t>sydd</w:t>
      </w:r>
      <w:r w:rsidRPr="00040CCD">
        <w:rPr>
          <w:rFonts w:ascii="Arial" w:hAnsi="Arial" w:cs="Arial"/>
          <w:sz w:val="24"/>
          <w:szCs w:val="24"/>
          <w:lang w:val="cy-GB"/>
        </w:rPr>
        <w:t xml:space="preserve"> â thystysgrif gyfredol o Gymorth Cyntaf Pediatrig Llawn 12 awr </w:t>
      </w:r>
      <w:r w:rsidR="00F068BA" w:rsidRPr="00040CCD">
        <w:rPr>
          <w:rFonts w:ascii="Arial" w:hAnsi="Arial" w:cs="Arial"/>
          <w:sz w:val="24"/>
          <w:szCs w:val="24"/>
          <w:lang w:val="cy-GB"/>
        </w:rPr>
        <w:t>fod y</w:t>
      </w:r>
      <w:r w:rsidRPr="00040CCD">
        <w:rPr>
          <w:rFonts w:ascii="Arial" w:hAnsi="Arial" w:cs="Arial"/>
          <w:sz w:val="24"/>
          <w:szCs w:val="24"/>
          <w:lang w:val="cy-GB"/>
        </w:rPr>
        <w:t>n bresennol bob amser mewn lleoliadau Chwarae Mynediad Agored sy’n derbyn plant dros 8 oed?</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5C7392" w:rsidRPr="00040CCD" w14:paraId="4AA8A80E" w14:textId="77777777" w:rsidTr="00B9527E">
        <w:tc>
          <w:tcPr>
            <w:tcW w:w="1408" w:type="dxa"/>
          </w:tcPr>
          <w:p w14:paraId="65C04380" w14:textId="0A83418F" w:rsidR="003A285B" w:rsidRPr="00040CCD" w:rsidRDefault="00F068BA" w:rsidP="00B9527E">
            <w:pPr>
              <w:pStyle w:val="CommentText"/>
              <w:rPr>
                <w:rFonts w:ascii="Arial" w:hAnsi="Arial" w:cs="Arial"/>
                <w:sz w:val="24"/>
                <w:szCs w:val="24"/>
                <w:lang w:val="cy-GB"/>
              </w:rPr>
            </w:pPr>
            <w:r w:rsidRPr="00040CCD">
              <w:rPr>
                <w:rFonts w:ascii="Arial" w:hAnsi="Arial" w:cs="Arial"/>
                <w:sz w:val="24"/>
                <w:szCs w:val="24"/>
                <w:lang w:val="cy-GB"/>
              </w:rPr>
              <w:t>Ydw</w:t>
            </w:r>
          </w:p>
        </w:tc>
        <w:tc>
          <w:tcPr>
            <w:tcW w:w="1352" w:type="dxa"/>
          </w:tcPr>
          <w:p w14:paraId="1BEA62F0" w14:textId="77777777" w:rsidR="003A285B" w:rsidRPr="00040CCD" w:rsidRDefault="003A285B" w:rsidP="00B9527E">
            <w:pPr>
              <w:pStyle w:val="CommentText"/>
              <w:rPr>
                <w:rFonts w:ascii="Arial" w:hAnsi="Arial" w:cs="Arial"/>
                <w:sz w:val="24"/>
                <w:szCs w:val="24"/>
                <w:lang w:val="cy-GB"/>
              </w:rPr>
            </w:pPr>
          </w:p>
        </w:tc>
        <w:tc>
          <w:tcPr>
            <w:tcW w:w="1352" w:type="dxa"/>
          </w:tcPr>
          <w:p w14:paraId="09E25813" w14:textId="40795ECC" w:rsidR="003A285B" w:rsidRPr="00040CCD" w:rsidRDefault="00F068BA" w:rsidP="00B9527E">
            <w:pPr>
              <w:pStyle w:val="CommentText"/>
              <w:rPr>
                <w:rFonts w:ascii="Arial" w:hAnsi="Arial" w:cs="Arial"/>
                <w:sz w:val="24"/>
                <w:szCs w:val="24"/>
                <w:lang w:val="cy-GB"/>
              </w:rPr>
            </w:pPr>
            <w:r w:rsidRPr="00040CCD">
              <w:rPr>
                <w:rFonts w:ascii="Arial" w:hAnsi="Arial" w:cs="Arial"/>
                <w:sz w:val="24"/>
                <w:szCs w:val="24"/>
                <w:lang w:val="cy-GB"/>
              </w:rPr>
              <w:t>Nac ydw</w:t>
            </w:r>
          </w:p>
        </w:tc>
        <w:tc>
          <w:tcPr>
            <w:tcW w:w="1352" w:type="dxa"/>
          </w:tcPr>
          <w:p w14:paraId="4B597DEF" w14:textId="77777777" w:rsidR="003A285B" w:rsidRPr="00040CCD" w:rsidRDefault="003A285B" w:rsidP="00B9527E">
            <w:pPr>
              <w:pStyle w:val="CommentText"/>
              <w:rPr>
                <w:rFonts w:ascii="Arial" w:hAnsi="Arial" w:cs="Arial"/>
                <w:sz w:val="24"/>
                <w:szCs w:val="24"/>
                <w:lang w:val="cy-GB"/>
              </w:rPr>
            </w:pPr>
          </w:p>
        </w:tc>
        <w:tc>
          <w:tcPr>
            <w:tcW w:w="1352" w:type="dxa"/>
          </w:tcPr>
          <w:p w14:paraId="43411A08" w14:textId="20AE2567" w:rsidR="003A285B" w:rsidRPr="00040CCD" w:rsidRDefault="00F068BA" w:rsidP="00B9527E">
            <w:pPr>
              <w:pStyle w:val="CommentText"/>
              <w:rPr>
                <w:rFonts w:ascii="Arial" w:hAnsi="Arial" w:cs="Arial"/>
                <w:sz w:val="24"/>
                <w:szCs w:val="24"/>
                <w:lang w:val="cy-GB"/>
              </w:rPr>
            </w:pPr>
            <w:r w:rsidRPr="00040CCD">
              <w:rPr>
                <w:rFonts w:ascii="Arial" w:hAnsi="Arial" w:cs="Arial"/>
                <w:sz w:val="24"/>
                <w:szCs w:val="24"/>
                <w:lang w:val="cy-GB"/>
              </w:rPr>
              <w:t>Ddim yn gwybod</w:t>
            </w:r>
          </w:p>
        </w:tc>
        <w:tc>
          <w:tcPr>
            <w:tcW w:w="1352" w:type="dxa"/>
          </w:tcPr>
          <w:p w14:paraId="33908770" w14:textId="77777777" w:rsidR="003A285B" w:rsidRPr="00040CCD" w:rsidRDefault="003A285B" w:rsidP="00B9527E">
            <w:pPr>
              <w:pStyle w:val="CommentText"/>
              <w:rPr>
                <w:rFonts w:ascii="Arial" w:hAnsi="Arial" w:cs="Arial"/>
                <w:sz w:val="24"/>
                <w:szCs w:val="24"/>
                <w:lang w:val="cy-GB"/>
              </w:rPr>
            </w:pPr>
          </w:p>
        </w:tc>
      </w:tr>
      <w:tr w:rsidR="005C7392" w:rsidRPr="00040CCD" w14:paraId="2A5DE0FA" w14:textId="77777777" w:rsidTr="00B9527E">
        <w:tc>
          <w:tcPr>
            <w:tcW w:w="8168" w:type="dxa"/>
            <w:gridSpan w:val="6"/>
          </w:tcPr>
          <w:p w14:paraId="43440F28" w14:textId="0AA0C0A0" w:rsidR="003A285B" w:rsidRPr="00040CCD" w:rsidRDefault="00F068BA" w:rsidP="00B9527E">
            <w:pPr>
              <w:pStyle w:val="CommentText"/>
              <w:rPr>
                <w:rFonts w:ascii="Arial" w:hAnsi="Arial" w:cs="Arial"/>
                <w:sz w:val="24"/>
                <w:szCs w:val="24"/>
                <w:lang w:val="cy-GB"/>
              </w:rPr>
            </w:pPr>
            <w:r w:rsidRPr="00040CCD">
              <w:rPr>
                <w:rFonts w:ascii="Arial" w:hAnsi="Arial" w:cs="Arial"/>
                <w:sz w:val="24"/>
                <w:szCs w:val="24"/>
                <w:lang w:val="cy-GB"/>
              </w:rPr>
              <w:t>Nodwch pam:</w:t>
            </w:r>
          </w:p>
          <w:p w14:paraId="250644DA" w14:textId="77777777" w:rsidR="003A285B" w:rsidRPr="00040CCD" w:rsidRDefault="003A285B" w:rsidP="00B9527E">
            <w:pPr>
              <w:pStyle w:val="CommentText"/>
              <w:rPr>
                <w:rFonts w:ascii="Arial" w:hAnsi="Arial" w:cs="Arial"/>
                <w:sz w:val="24"/>
                <w:szCs w:val="24"/>
                <w:lang w:val="cy-GB"/>
              </w:rPr>
            </w:pPr>
          </w:p>
          <w:p w14:paraId="7C8C386E" w14:textId="77777777" w:rsidR="003A285B" w:rsidRPr="00040CCD" w:rsidRDefault="003A285B" w:rsidP="00B9527E">
            <w:pPr>
              <w:pStyle w:val="CommentText"/>
              <w:rPr>
                <w:rFonts w:ascii="Arial" w:hAnsi="Arial" w:cs="Arial"/>
                <w:sz w:val="24"/>
                <w:szCs w:val="24"/>
                <w:lang w:val="cy-GB"/>
              </w:rPr>
            </w:pPr>
          </w:p>
        </w:tc>
      </w:tr>
    </w:tbl>
    <w:p w14:paraId="6E8CAAF6" w14:textId="0CE491D9" w:rsidR="003A285B" w:rsidRPr="00040CCD" w:rsidRDefault="00F068BA" w:rsidP="003E7B12">
      <w:pPr>
        <w:pStyle w:val="CommentText"/>
        <w:numPr>
          <w:ilvl w:val="1"/>
          <w:numId w:val="23"/>
        </w:numPr>
        <w:spacing w:before="240" w:line="276" w:lineRule="auto"/>
        <w:ind w:left="709" w:hanging="709"/>
        <w:rPr>
          <w:rFonts w:ascii="Arial" w:hAnsi="Arial" w:cs="Arial"/>
          <w:sz w:val="24"/>
          <w:szCs w:val="24"/>
          <w:lang w:val="cy-GB"/>
        </w:rPr>
      </w:pPr>
      <w:r w:rsidRPr="00040CCD">
        <w:rPr>
          <w:rFonts w:ascii="Arial" w:hAnsi="Arial" w:cs="Arial"/>
          <w:sz w:val="24"/>
          <w:szCs w:val="24"/>
          <w:lang w:val="cy-GB"/>
        </w:rPr>
        <w:t>Ydych chi’n cytuno y dylai hyfforddiant Cymorth Cyntaf mewn lleoliadau Chwarae Mynediad Agored, mewn perthynas â phob aelod arall o’r staff, adlewyrchu amgylchiadau’r lleoliad ar sail asesiad risg?</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5C7392" w:rsidRPr="00040CCD" w14:paraId="71EA6BD0" w14:textId="77777777" w:rsidTr="00B9527E">
        <w:tc>
          <w:tcPr>
            <w:tcW w:w="1408" w:type="dxa"/>
          </w:tcPr>
          <w:p w14:paraId="25879EE6" w14:textId="4C574D21" w:rsidR="003A285B" w:rsidRPr="00040CCD" w:rsidRDefault="00F068BA" w:rsidP="00B9527E">
            <w:pPr>
              <w:pStyle w:val="CommentText"/>
              <w:rPr>
                <w:rFonts w:ascii="Arial" w:hAnsi="Arial" w:cs="Arial"/>
                <w:sz w:val="24"/>
                <w:szCs w:val="24"/>
                <w:lang w:val="cy-GB"/>
              </w:rPr>
            </w:pPr>
            <w:r w:rsidRPr="00040CCD">
              <w:rPr>
                <w:rFonts w:ascii="Arial" w:hAnsi="Arial" w:cs="Arial"/>
                <w:sz w:val="24"/>
                <w:szCs w:val="24"/>
                <w:lang w:val="cy-GB"/>
              </w:rPr>
              <w:t>Ydw</w:t>
            </w:r>
          </w:p>
        </w:tc>
        <w:tc>
          <w:tcPr>
            <w:tcW w:w="1352" w:type="dxa"/>
          </w:tcPr>
          <w:p w14:paraId="5EE79706" w14:textId="77777777" w:rsidR="003A285B" w:rsidRPr="00040CCD" w:rsidRDefault="003A285B" w:rsidP="00B9527E">
            <w:pPr>
              <w:pStyle w:val="CommentText"/>
              <w:rPr>
                <w:rFonts w:ascii="Arial" w:hAnsi="Arial" w:cs="Arial"/>
                <w:sz w:val="24"/>
                <w:szCs w:val="24"/>
                <w:lang w:val="cy-GB"/>
              </w:rPr>
            </w:pPr>
          </w:p>
        </w:tc>
        <w:tc>
          <w:tcPr>
            <w:tcW w:w="1352" w:type="dxa"/>
          </w:tcPr>
          <w:p w14:paraId="7599A73B" w14:textId="3ED9EDEF" w:rsidR="003A285B" w:rsidRPr="00040CCD" w:rsidRDefault="00F068BA" w:rsidP="00B9527E">
            <w:pPr>
              <w:pStyle w:val="CommentText"/>
              <w:rPr>
                <w:rFonts w:ascii="Arial" w:hAnsi="Arial" w:cs="Arial"/>
                <w:sz w:val="24"/>
                <w:szCs w:val="24"/>
                <w:lang w:val="cy-GB"/>
              </w:rPr>
            </w:pPr>
            <w:r w:rsidRPr="00040CCD">
              <w:rPr>
                <w:rFonts w:ascii="Arial" w:hAnsi="Arial" w:cs="Arial"/>
                <w:sz w:val="24"/>
                <w:szCs w:val="24"/>
                <w:lang w:val="cy-GB"/>
              </w:rPr>
              <w:t>Nac ydw</w:t>
            </w:r>
          </w:p>
        </w:tc>
        <w:tc>
          <w:tcPr>
            <w:tcW w:w="1352" w:type="dxa"/>
          </w:tcPr>
          <w:p w14:paraId="22B16B69" w14:textId="77777777" w:rsidR="003A285B" w:rsidRPr="00040CCD" w:rsidRDefault="003A285B" w:rsidP="00B9527E">
            <w:pPr>
              <w:pStyle w:val="CommentText"/>
              <w:rPr>
                <w:rFonts w:ascii="Arial" w:hAnsi="Arial" w:cs="Arial"/>
                <w:sz w:val="24"/>
                <w:szCs w:val="24"/>
                <w:lang w:val="cy-GB"/>
              </w:rPr>
            </w:pPr>
          </w:p>
        </w:tc>
        <w:tc>
          <w:tcPr>
            <w:tcW w:w="1352" w:type="dxa"/>
          </w:tcPr>
          <w:p w14:paraId="0B72610E" w14:textId="553A43F7" w:rsidR="003A285B" w:rsidRPr="00040CCD" w:rsidRDefault="00F068BA" w:rsidP="00B9527E">
            <w:pPr>
              <w:pStyle w:val="CommentText"/>
              <w:rPr>
                <w:rFonts w:ascii="Arial" w:hAnsi="Arial" w:cs="Arial"/>
                <w:sz w:val="24"/>
                <w:szCs w:val="24"/>
                <w:lang w:val="cy-GB"/>
              </w:rPr>
            </w:pPr>
            <w:r w:rsidRPr="00040CCD">
              <w:rPr>
                <w:rFonts w:ascii="Arial" w:hAnsi="Arial" w:cs="Arial"/>
                <w:sz w:val="24"/>
                <w:szCs w:val="24"/>
                <w:lang w:val="cy-GB"/>
              </w:rPr>
              <w:t>Ddim yn gwybod</w:t>
            </w:r>
          </w:p>
        </w:tc>
        <w:tc>
          <w:tcPr>
            <w:tcW w:w="1352" w:type="dxa"/>
          </w:tcPr>
          <w:p w14:paraId="3E021B9F" w14:textId="77777777" w:rsidR="003A285B" w:rsidRPr="00040CCD" w:rsidRDefault="003A285B" w:rsidP="00B9527E">
            <w:pPr>
              <w:pStyle w:val="CommentText"/>
              <w:rPr>
                <w:rFonts w:ascii="Arial" w:hAnsi="Arial" w:cs="Arial"/>
                <w:sz w:val="24"/>
                <w:szCs w:val="24"/>
                <w:lang w:val="cy-GB"/>
              </w:rPr>
            </w:pPr>
          </w:p>
        </w:tc>
      </w:tr>
      <w:tr w:rsidR="005C7392" w:rsidRPr="00040CCD" w14:paraId="58F65F8D" w14:textId="77777777" w:rsidTr="00B9527E">
        <w:tc>
          <w:tcPr>
            <w:tcW w:w="8168" w:type="dxa"/>
            <w:gridSpan w:val="6"/>
          </w:tcPr>
          <w:p w14:paraId="49370E96" w14:textId="4B7EB82D" w:rsidR="003A285B" w:rsidRPr="00040CCD" w:rsidRDefault="00F068BA" w:rsidP="00B9527E">
            <w:pPr>
              <w:pStyle w:val="CommentText"/>
              <w:rPr>
                <w:rFonts w:ascii="Arial" w:hAnsi="Arial" w:cs="Arial"/>
                <w:sz w:val="24"/>
                <w:szCs w:val="24"/>
                <w:lang w:val="cy-GB"/>
              </w:rPr>
            </w:pPr>
            <w:r w:rsidRPr="00040CCD">
              <w:rPr>
                <w:rFonts w:ascii="Arial" w:hAnsi="Arial" w:cs="Arial"/>
                <w:sz w:val="24"/>
                <w:szCs w:val="24"/>
                <w:lang w:val="cy-GB"/>
              </w:rPr>
              <w:t>Nodwch pam:</w:t>
            </w:r>
          </w:p>
          <w:p w14:paraId="60376C6D" w14:textId="77777777" w:rsidR="003A285B" w:rsidRPr="00040CCD" w:rsidRDefault="003A285B" w:rsidP="00B9527E">
            <w:pPr>
              <w:pStyle w:val="CommentText"/>
              <w:rPr>
                <w:rFonts w:ascii="Arial" w:hAnsi="Arial" w:cs="Arial"/>
                <w:sz w:val="24"/>
                <w:szCs w:val="24"/>
                <w:lang w:val="cy-GB"/>
              </w:rPr>
            </w:pPr>
          </w:p>
          <w:p w14:paraId="49478CEE" w14:textId="77777777" w:rsidR="003A285B" w:rsidRPr="00040CCD" w:rsidRDefault="003A285B" w:rsidP="00B9527E">
            <w:pPr>
              <w:pStyle w:val="CommentText"/>
              <w:rPr>
                <w:rFonts w:ascii="Arial" w:hAnsi="Arial" w:cs="Arial"/>
                <w:sz w:val="24"/>
                <w:szCs w:val="24"/>
                <w:lang w:val="cy-GB"/>
              </w:rPr>
            </w:pPr>
          </w:p>
        </w:tc>
      </w:tr>
    </w:tbl>
    <w:p w14:paraId="7EBC7CEF" w14:textId="37BBEAC7" w:rsidR="003A285B" w:rsidRPr="00040CCD" w:rsidRDefault="00F068BA" w:rsidP="003E7B12">
      <w:pPr>
        <w:pStyle w:val="CommentText"/>
        <w:numPr>
          <w:ilvl w:val="1"/>
          <w:numId w:val="23"/>
        </w:numPr>
        <w:spacing w:before="240" w:line="276" w:lineRule="auto"/>
        <w:ind w:left="709" w:hanging="709"/>
        <w:rPr>
          <w:rFonts w:ascii="Arial" w:hAnsi="Arial" w:cs="Arial"/>
          <w:sz w:val="24"/>
          <w:szCs w:val="24"/>
          <w:lang w:val="cy-GB"/>
        </w:rPr>
      </w:pPr>
      <w:r w:rsidRPr="00040CCD">
        <w:rPr>
          <w:rFonts w:ascii="Arial" w:hAnsi="Arial" w:cs="Arial"/>
          <w:sz w:val="24"/>
          <w:szCs w:val="24"/>
          <w:lang w:val="cy-GB"/>
        </w:rPr>
        <w:t>Oes gennych unrhyw sylwadau eraill ynghylch Cymorth Cyntaf mewn lleoliadau Chwarae Mynediad Agored?</w:t>
      </w:r>
    </w:p>
    <w:tbl>
      <w:tblPr>
        <w:tblStyle w:val="TableGrid"/>
        <w:tblW w:w="0" w:type="auto"/>
        <w:tblInd w:w="720" w:type="dxa"/>
        <w:tblLook w:val="04A0" w:firstRow="1" w:lastRow="0" w:firstColumn="1" w:lastColumn="0" w:noHBand="0" w:noVBand="1"/>
      </w:tblPr>
      <w:tblGrid>
        <w:gridCol w:w="8168"/>
      </w:tblGrid>
      <w:tr w:rsidR="005C7392" w:rsidRPr="00040CCD" w14:paraId="43C9751E" w14:textId="77777777" w:rsidTr="00B9527E">
        <w:tc>
          <w:tcPr>
            <w:tcW w:w="8168" w:type="dxa"/>
          </w:tcPr>
          <w:p w14:paraId="5078EDA1" w14:textId="77777777" w:rsidR="005F7C1E" w:rsidRPr="00040CCD" w:rsidRDefault="005F7C1E" w:rsidP="005F7C1E">
            <w:pPr>
              <w:pStyle w:val="CommentText"/>
              <w:rPr>
                <w:rFonts w:ascii="Arial" w:hAnsi="Arial" w:cs="Arial"/>
                <w:sz w:val="24"/>
                <w:szCs w:val="24"/>
                <w:lang w:val="cy-GB"/>
              </w:rPr>
            </w:pPr>
            <w:r w:rsidRPr="00040CCD">
              <w:rPr>
                <w:rFonts w:ascii="Arial" w:hAnsi="Arial" w:cs="Arial"/>
                <w:sz w:val="24"/>
                <w:szCs w:val="24"/>
                <w:lang w:val="cy-GB"/>
              </w:rPr>
              <w:t>Nodwch sylwadau ychwanegol yma:</w:t>
            </w:r>
          </w:p>
          <w:p w14:paraId="2011DF6D" w14:textId="77777777" w:rsidR="003A285B" w:rsidRPr="00040CCD" w:rsidRDefault="003A285B" w:rsidP="00B9527E">
            <w:pPr>
              <w:pStyle w:val="CommentText"/>
              <w:spacing w:after="160"/>
              <w:jc w:val="both"/>
              <w:rPr>
                <w:rFonts w:ascii="Arial" w:hAnsi="Arial" w:cs="Arial"/>
                <w:sz w:val="24"/>
                <w:szCs w:val="24"/>
                <w:lang w:val="cy-GB"/>
              </w:rPr>
            </w:pPr>
          </w:p>
          <w:p w14:paraId="68B52326" w14:textId="77777777" w:rsidR="003A285B" w:rsidRPr="00040CCD" w:rsidRDefault="003A285B" w:rsidP="00B9527E">
            <w:pPr>
              <w:pStyle w:val="CommentText"/>
              <w:rPr>
                <w:rFonts w:ascii="Arial" w:hAnsi="Arial" w:cs="Arial"/>
                <w:sz w:val="24"/>
                <w:szCs w:val="24"/>
                <w:lang w:val="cy-GB"/>
              </w:rPr>
            </w:pPr>
          </w:p>
          <w:p w14:paraId="08125EBF" w14:textId="77777777" w:rsidR="003A285B" w:rsidRPr="00040CCD" w:rsidRDefault="003A285B" w:rsidP="00B9527E">
            <w:pPr>
              <w:pStyle w:val="CommentText"/>
              <w:spacing w:after="160"/>
              <w:jc w:val="both"/>
              <w:rPr>
                <w:rFonts w:ascii="Arial" w:hAnsi="Arial" w:cs="Arial"/>
                <w:sz w:val="24"/>
                <w:szCs w:val="24"/>
                <w:lang w:val="cy-GB"/>
              </w:rPr>
            </w:pPr>
          </w:p>
        </w:tc>
      </w:tr>
    </w:tbl>
    <w:p w14:paraId="64C895C7" w14:textId="13E1CC92" w:rsidR="003A285B" w:rsidRPr="00040CCD" w:rsidRDefault="004D086D" w:rsidP="002751A1">
      <w:pPr>
        <w:pStyle w:val="Heading4"/>
        <w:rPr>
          <w:lang w:val="cy-GB"/>
        </w:rPr>
      </w:pPr>
      <w:r w:rsidRPr="00040CCD">
        <w:rPr>
          <w:lang w:val="cy-GB"/>
        </w:rPr>
        <w:t xml:space="preserve">Cymorth Cyntaf </w:t>
      </w:r>
      <w:r w:rsidR="005F7C1E" w:rsidRPr="00040CCD">
        <w:rPr>
          <w:lang w:val="cy-GB"/>
        </w:rPr>
        <w:t>– Cyffredinol</w:t>
      </w:r>
    </w:p>
    <w:p w14:paraId="5871BCE0" w14:textId="53E565B1" w:rsidR="005F7C1E" w:rsidRPr="00040CCD" w:rsidRDefault="005F7C1E" w:rsidP="003E7B12">
      <w:pPr>
        <w:pStyle w:val="CommentText"/>
        <w:numPr>
          <w:ilvl w:val="1"/>
          <w:numId w:val="23"/>
        </w:numPr>
        <w:spacing w:before="240" w:line="276" w:lineRule="auto"/>
        <w:ind w:left="709" w:hanging="709"/>
        <w:rPr>
          <w:rFonts w:ascii="Arial" w:hAnsi="Arial" w:cs="Arial"/>
          <w:sz w:val="24"/>
          <w:szCs w:val="24"/>
          <w:lang w:val="cy-GB"/>
        </w:rPr>
      </w:pPr>
      <w:r w:rsidRPr="00040CCD">
        <w:rPr>
          <w:rFonts w:ascii="Arial" w:hAnsi="Arial" w:cs="Arial"/>
          <w:sz w:val="24"/>
          <w:szCs w:val="24"/>
          <w:lang w:val="cy-GB"/>
        </w:rPr>
        <w:t>Rhaid i gynorthwywyr gwarchodwyr plant gwblhau eu hyfforddiant 6 awr Cymorth Cyntaf Pediatrig mewn Argyfwng cyn dechrau gweithio, ond mae’r safonau yn nodi y dylai dechreuwyr newydd mewn lleoliadau gofal dydd ymgymryd â chwrs 6 awr Cymorth Cyntaf Pediatrig mewn Argyfwng o fewn tri mis i ddechrau'r gwaith.</w:t>
      </w:r>
    </w:p>
    <w:p w14:paraId="71A7F816" w14:textId="7A984AC4" w:rsidR="005F7C1E" w:rsidRPr="00040CCD" w:rsidRDefault="005F7C1E" w:rsidP="005F7C1E">
      <w:pPr>
        <w:pStyle w:val="CommentText"/>
        <w:spacing w:before="240" w:line="276" w:lineRule="auto"/>
        <w:ind w:left="900"/>
        <w:rPr>
          <w:rFonts w:ascii="Arial" w:hAnsi="Arial" w:cs="Arial"/>
          <w:sz w:val="24"/>
          <w:szCs w:val="24"/>
          <w:lang w:val="cy-GB"/>
        </w:rPr>
      </w:pPr>
      <w:r w:rsidRPr="00040CCD">
        <w:rPr>
          <w:rFonts w:ascii="Arial" w:hAnsi="Arial" w:cs="Arial"/>
          <w:sz w:val="24"/>
          <w:szCs w:val="24"/>
          <w:lang w:val="cy-GB"/>
        </w:rPr>
        <w:t>A ddylai fod yn ofynnol cael tystysgrif gyfredol o gwrs 6 awr</w:t>
      </w:r>
      <w:r w:rsidR="006A1626" w:rsidRPr="00040CCD">
        <w:rPr>
          <w:rFonts w:ascii="Arial" w:hAnsi="Arial" w:cs="Arial"/>
          <w:sz w:val="24"/>
          <w:szCs w:val="24"/>
          <w:lang w:val="cy-GB"/>
        </w:rPr>
        <w:t xml:space="preserve"> Cymorth Cyntaf Pediatrig mewn Argyfwng cyn dechrau gweithio mewn lleoliad gwarchod plant a gofal dydd?</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5C7392" w:rsidRPr="00040CCD" w14:paraId="7E30422C" w14:textId="77777777" w:rsidTr="00B9527E">
        <w:tc>
          <w:tcPr>
            <w:tcW w:w="1408" w:type="dxa"/>
          </w:tcPr>
          <w:p w14:paraId="7E26D5AC" w14:textId="6FFF3151" w:rsidR="003A285B" w:rsidRPr="00040CCD" w:rsidRDefault="006A1626" w:rsidP="00B9527E">
            <w:pPr>
              <w:pStyle w:val="CommentText"/>
              <w:rPr>
                <w:rFonts w:ascii="Arial" w:hAnsi="Arial" w:cs="Arial"/>
                <w:sz w:val="24"/>
                <w:szCs w:val="24"/>
                <w:lang w:val="cy-GB"/>
              </w:rPr>
            </w:pPr>
            <w:r w:rsidRPr="00040CCD">
              <w:rPr>
                <w:rFonts w:ascii="Arial" w:hAnsi="Arial" w:cs="Arial"/>
                <w:sz w:val="24"/>
                <w:szCs w:val="24"/>
                <w:lang w:val="cy-GB"/>
              </w:rPr>
              <w:t>Dylai</w:t>
            </w:r>
          </w:p>
        </w:tc>
        <w:tc>
          <w:tcPr>
            <w:tcW w:w="1352" w:type="dxa"/>
          </w:tcPr>
          <w:p w14:paraId="32E01448" w14:textId="77777777" w:rsidR="003A285B" w:rsidRPr="00040CCD" w:rsidRDefault="003A285B" w:rsidP="00B9527E">
            <w:pPr>
              <w:pStyle w:val="CommentText"/>
              <w:rPr>
                <w:rFonts w:ascii="Arial" w:hAnsi="Arial" w:cs="Arial"/>
                <w:sz w:val="24"/>
                <w:szCs w:val="24"/>
                <w:lang w:val="cy-GB"/>
              </w:rPr>
            </w:pPr>
          </w:p>
        </w:tc>
        <w:tc>
          <w:tcPr>
            <w:tcW w:w="1352" w:type="dxa"/>
          </w:tcPr>
          <w:p w14:paraId="5976DE1A" w14:textId="46E0F4BD" w:rsidR="003A285B" w:rsidRPr="00040CCD" w:rsidRDefault="006A1626" w:rsidP="00B9527E">
            <w:pPr>
              <w:pStyle w:val="CommentText"/>
              <w:rPr>
                <w:rFonts w:ascii="Arial" w:hAnsi="Arial" w:cs="Arial"/>
                <w:sz w:val="24"/>
                <w:szCs w:val="24"/>
                <w:lang w:val="cy-GB"/>
              </w:rPr>
            </w:pPr>
            <w:r w:rsidRPr="00040CCD">
              <w:rPr>
                <w:rFonts w:ascii="Arial" w:hAnsi="Arial" w:cs="Arial"/>
                <w:sz w:val="24"/>
                <w:szCs w:val="24"/>
                <w:lang w:val="cy-GB"/>
              </w:rPr>
              <w:t>Na ddylai</w:t>
            </w:r>
          </w:p>
        </w:tc>
        <w:tc>
          <w:tcPr>
            <w:tcW w:w="1352" w:type="dxa"/>
          </w:tcPr>
          <w:p w14:paraId="40338461" w14:textId="77777777" w:rsidR="003A285B" w:rsidRPr="00040CCD" w:rsidRDefault="003A285B" w:rsidP="00B9527E">
            <w:pPr>
              <w:pStyle w:val="CommentText"/>
              <w:rPr>
                <w:rFonts w:ascii="Arial" w:hAnsi="Arial" w:cs="Arial"/>
                <w:sz w:val="24"/>
                <w:szCs w:val="24"/>
                <w:lang w:val="cy-GB"/>
              </w:rPr>
            </w:pPr>
          </w:p>
        </w:tc>
        <w:tc>
          <w:tcPr>
            <w:tcW w:w="1352" w:type="dxa"/>
          </w:tcPr>
          <w:p w14:paraId="136A5D86" w14:textId="024A9AA8" w:rsidR="003A285B" w:rsidRPr="00040CCD" w:rsidRDefault="006A1626" w:rsidP="00B9527E">
            <w:pPr>
              <w:pStyle w:val="CommentText"/>
              <w:rPr>
                <w:rFonts w:ascii="Arial" w:hAnsi="Arial" w:cs="Arial"/>
                <w:sz w:val="24"/>
                <w:szCs w:val="24"/>
                <w:lang w:val="cy-GB"/>
              </w:rPr>
            </w:pPr>
            <w:r w:rsidRPr="00040CCD">
              <w:rPr>
                <w:rFonts w:ascii="Arial" w:hAnsi="Arial" w:cs="Arial"/>
                <w:sz w:val="24"/>
                <w:szCs w:val="24"/>
                <w:lang w:val="cy-GB"/>
              </w:rPr>
              <w:t>Ddim yn gwybod</w:t>
            </w:r>
          </w:p>
        </w:tc>
        <w:tc>
          <w:tcPr>
            <w:tcW w:w="1352" w:type="dxa"/>
          </w:tcPr>
          <w:p w14:paraId="7292A0D0" w14:textId="77777777" w:rsidR="003A285B" w:rsidRPr="00040CCD" w:rsidRDefault="003A285B" w:rsidP="00B9527E">
            <w:pPr>
              <w:pStyle w:val="CommentText"/>
              <w:rPr>
                <w:rFonts w:ascii="Arial" w:hAnsi="Arial" w:cs="Arial"/>
                <w:sz w:val="24"/>
                <w:szCs w:val="24"/>
                <w:lang w:val="cy-GB"/>
              </w:rPr>
            </w:pPr>
          </w:p>
        </w:tc>
      </w:tr>
      <w:tr w:rsidR="005C7392" w:rsidRPr="00040CCD" w14:paraId="6FE51093" w14:textId="77777777" w:rsidTr="00B9527E">
        <w:tc>
          <w:tcPr>
            <w:tcW w:w="8168" w:type="dxa"/>
            <w:gridSpan w:val="6"/>
          </w:tcPr>
          <w:p w14:paraId="1C678082" w14:textId="747BEA5A" w:rsidR="003A285B" w:rsidRPr="00040CCD" w:rsidRDefault="006A1626" w:rsidP="00B9527E">
            <w:pPr>
              <w:pStyle w:val="CommentText"/>
              <w:rPr>
                <w:rFonts w:ascii="Arial" w:hAnsi="Arial" w:cs="Arial"/>
                <w:sz w:val="24"/>
                <w:szCs w:val="24"/>
                <w:lang w:val="cy-GB"/>
              </w:rPr>
            </w:pPr>
            <w:r w:rsidRPr="00040CCD">
              <w:rPr>
                <w:rFonts w:ascii="Arial" w:hAnsi="Arial" w:cs="Arial"/>
                <w:sz w:val="24"/>
                <w:szCs w:val="24"/>
                <w:lang w:val="cy-GB"/>
              </w:rPr>
              <w:t>Nodwch pam:</w:t>
            </w:r>
          </w:p>
          <w:p w14:paraId="49B9ABB4" w14:textId="77777777" w:rsidR="003A285B" w:rsidRPr="00040CCD" w:rsidRDefault="003A285B" w:rsidP="00B9527E">
            <w:pPr>
              <w:pStyle w:val="CommentText"/>
              <w:rPr>
                <w:rFonts w:ascii="Arial" w:hAnsi="Arial" w:cs="Arial"/>
                <w:sz w:val="24"/>
                <w:szCs w:val="24"/>
                <w:lang w:val="cy-GB"/>
              </w:rPr>
            </w:pPr>
          </w:p>
          <w:p w14:paraId="72FD063C" w14:textId="77777777" w:rsidR="003A285B" w:rsidRPr="00040CCD" w:rsidRDefault="003A285B" w:rsidP="00B9527E">
            <w:pPr>
              <w:pStyle w:val="CommentText"/>
              <w:rPr>
                <w:rFonts w:ascii="Arial" w:hAnsi="Arial" w:cs="Arial"/>
                <w:sz w:val="24"/>
                <w:szCs w:val="24"/>
                <w:lang w:val="cy-GB"/>
              </w:rPr>
            </w:pPr>
          </w:p>
        </w:tc>
      </w:tr>
    </w:tbl>
    <w:p w14:paraId="3906B02C" w14:textId="4E6BBE60" w:rsidR="002751A1" w:rsidRPr="0019693C" w:rsidRDefault="002751A1" w:rsidP="003E7B12">
      <w:pPr>
        <w:pStyle w:val="Heading3"/>
        <w:numPr>
          <w:ilvl w:val="0"/>
          <w:numId w:val="24"/>
        </w:numPr>
        <w:ind w:left="426"/>
        <w:rPr>
          <w:rStyle w:val="Heading4Char"/>
          <w:b/>
          <w:lang w:val="cy-GB"/>
        </w:rPr>
      </w:pPr>
      <w:r w:rsidRPr="0019693C">
        <w:rPr>
          <w:rStyle w:val="Heading4Char"/>
          <w:b/>
          <w:lang w:val="cy-GB"/>
        </w:rPr>
        <w:t xml:space="preserve">Cwestiynau: </w:t>
      </w:r>
      <w:r w:rsidRPr="00040CCD">
        <w:rPr>
          <w:b w:val="0"/>
          <w:lang w:val="cy-GB"/>
        </w:rPr>
        <w:t>Cynorthwywyr gwarchodwyr plant (Safon 13(GP): Person addas)</w:t>
      </w:r>
    </w:p>
    <w:p w14:paraId="21B8E22D" w14:textId="77777777" w:rsidR="00D03EAA" w:rsidRPr="00040CCD" w:rsidRDefault="009F1719" w:rsidP="009F1719">
      <w:pPr>
        <w:pStyle w:val="CommentText"/>
        <w:spacing w:before="240" w:line="276" w:lineRule="auto"/>
        <w:rPr>
          <w:rFonts w:ascii="Arial" w:hAnsi="Arial" w:cs="Arial"/>
          <w:sz w:val="24"/>
          <w:szCs w:val="24"/>
          <w:lang w:val="cy-GB"/>
        </w:rPr>
      </w:pPr>
      <w:r w:rsidRPr="00040CCD">
        <w:rPr>
          <w:rFonts w:ascii="Arial" w:hAnsi="Arial" w:cs="Arial"/>
          <w:sz w:val="24"/>
          <w:szCs w:val="24"/>
          <w:lang w:val="cy-GB"/>
        </w:rPr>
        <w:t xml:space="preserve">Nodwch </w:t>
      </w:r>
      <w:r w:rsidR="004D086D" w:rsidRPr="00040CCD">
        <w:rPr>
          <w:rFonts w:ascii="Arial" w:hAnsi="Arial" w:cs="Arial"/>
          <w:sz w:val="24"/>
          <w:szCs w:val="24"/>
          <w:lang w:val="cy-GB"/>
        </w:rPr>
        <w:t>a ydych yn cytuno â'r newidiadau arfaethedig i safon 13(</w:t>
      </w:r>
      <w:r w:rsidRPr="00040CCD">
        <w:rPr>
          <w:rFonts w:ascii="Arial" w:hAnsi="Arial" w:cs="Arial"/>
          <w:sz w:val="24"/>
          <w:szCs w:val="24"/>
          <w:lang w:val="cy-GB"/>
        </w:rPr>
        <w:t>GP</w:t>
      </w:r>
      <w:r w:rsidR="004D086D" w:rsidRPr="00040CCD">
        <w:rPr>
          <w:rFonts w:ascii="Arial" w:hAnsi="Arial" w:cs="Arial"/>
          <w:sz w:val="24"/>
          <w:szCs w:val="24"/>
          <w:lang w:val="cy-GB"/>
        </w:rPr>
        <w:t xml:space="preserve">) a'r canllawiau ychwanegol a ddarperir yn </w:t>
      </w:r>
      <w:r w:rsidR="0064412D" w:rsidRPr="00040CCD">
        <w:rPr>
          <w:rFonts w:ascii="Arial" w:hAnsi="Arial" w:cs="Arial"/>
          <w:sz w:val="24"/>
          <w:szCs w:val="24"/>
          <w:lang w:val="cy-GB"/>
        </w:rPr>
        <w:t>Atodiad A</w:t>
      </w:r>
      <w:r w:rsidR="004D086D" w:rsidRPr="00040CCD">
        <w:rPr>
          <w:rFonts w:ascii="Arial" w:hAnsi="Arial" w:cs="Arial"/>
          <w:sz w:val="24"/>
          <w:szCs w:val="24"/>
          <w:lang w:val="cy-GB"/>
        </w:rPr>
        <w:t xml:space="preserve"> i gefnogi'r gwarchodwr plant cofrestredig.</w:t>
      </w:r>
    </w:p>
    <w:p w14:paraId="26C00BBE" w14:textId="4751B4BA" w:rsidR="003A285B" w:rsidRPr="00040CCD" w:rsidRDefault="00D03EAA" w:rsidP="002751A1">
      <w:pPr>
        <w:pStyle w:val="Heading4"/>
        <w:rPr>
          <w:lang w:val="cy-GB"/>
        </w:rPr>
      </w:pPr>
      <w:r w:rsidRPr="00040CCD">
        <w:rPr>
          <w:lang w:val="cy-GB"/>
        </w:rPr>
        <w:t>Gwarchodwyr Plant - Safon 13.1(GP)-13.7(GP):</w:t>
      </w:r>
      <w:r w:rsidR="004D086D" w:rsidRPr="00040CCD">
        <w:rPr>
          <w:lang w:val="cy-GB"/>
        </w:rPr>
        <w:t xml:space="preserve"> </w:t>
      </w:r>
    </w:p>
    <w:p w14:paraId="248F0EE0" w14:textId="79C49177" w:rsidR="00D03EAA" w:rsidRPr="00040CCD" w:rsidRDefault="00D03EAA" w:rsidP="003E7B12">
      <w:pPr>
        <w:pStyle w:val="CommentText"/>
        <w:numPr>
          <w:ilvl w:val="0"/>
          <w:numId w:val="25"/>
        </w:numPr>
        <w:spacing w:before="240" w:line="276" w:lineRule="auto"/>
        <w:ind w:hanging="720"/>
        <w:rPr>
          <w:rFonts w:ascii="Arial" w:hAnsi="Arial" w:cs="Arial"/>
          <w:sz w:val="24"/>
          <w:szCs w:val="24"/>
          <w:lang w:val="cy-GB"/>
        </w:rPr>
      </w:pPr>
      <w:r w:rsidRPr="00040CCD">
        <w:rPr>
          <w:rFonts w:ascii="Arial" w:hAnsi="Arial" w:cs="Arial"/>
          <w:sz w:val="24"/>
          <w:szCs w:val="24"/>
          <w:lang w:val="cy-GB"/>
        </w:rPr>
        <w:t>Ydych chi’n cytuno y dylid cynnwys yr wybodaeth ychwanegol sydd wedi’i nodi yn y safonau ac Atodiad A mewn perthynas â chyflogi cynorthwywyr gwarchodwyr plant?</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5C7392" w:rsidRPr="00040CCD" w14:paraId="2E36FDB9" w14:textId="77777777" w:rsidTr="00B9527E">
        <w:tc>
          <w:tcPr>
            <w:tcW w:w="1408" w:type="dxa"/>
          </w:tcPr>
          <w:p w14:paraId="308F30D2" w14:textId="5CF4488A" w:rsidR="003A285B" w:rsidRPr="00040CCD" w:rsidRDefault="00FC2D0B" w:rsidP="00B9527E">
            <w:pPr>
              <w:pStyle w:val="CommentText"/>
              <w:rPr>
                <w:rFonts w:ascii="Arial" w:hAnsi="Arial" w:cs="Arial"/>
                <w:sz w:val="24"/>
                <w:szCs w:val="24"/>
                <w:lang w:val="cy-GB"/>
              </w:rPr>
            </w:pPr>
            <w:r w:rsidRPr="00040CCD">
              <w:rPr>
                <w:rFonts w:ascii="Arial" w:hAnsi="Arial" w:cs="Arial"/>
                <w:sz w:val="24"/>
                <w:szCs w:val="24"/>
                <w:lang w:val="cy-GB"/>
              </w:rPr>
              <w:t>Ydw</w:t>
            </w:r>
          </w:p>
        </w:tc>
        <w:tc>
          <w:tcPr>
            <w:tcW w:w="1352" w:type="dxa"/>
          </w:tcPr>
          <w:p w14:paraId="0050B5FE" w14:textId="77777777" w:rsidR="003A285B" w:rsidRPr="00040CCD" w:rsidRDefault="003A285B" w:rsidP="00B9527E">
            <w:pPr>
              <w:pStyle w:val="CommentText"/>
              <w:rPr>
                <w:rFonts w:ascii="Arial" w:hAnsi="Arial" w:cs="Arial"/>
                <w:sz w:val="24"/>
                <w:szCs w:val="24"/>
                <w:lang w:val="cy-GB"/>
              </w:rPr>
            </w:pPr>
          </w:p>
        </w:tc>
        <w:tc>
          <w:tcPr>
            <w:tcW w:w="1352" w:type="dxa"/>
          </w:tcPr>
          <w:p w14:paraId="3362929D" w14:textId="726E724D" w:rsidR="003A285B" w:rsidRPr="00040CCD" w:rsidRDefault="00FC2D0B" w:rsidP="00B9527E">
            <w:pPr>
              <w:pStyle w:val="CommentText"/>
              <w:rPr>
                <w:rFonts w:ascii="Arial" w:hAnsi="Arial" w:cs="Arial"/>
                <w:sz w:val="24"/>
                <w:szCs w:val="24"/>
                <w:lang w:val="cy-GB"/>
              </w:rPr>
            </w:pPr>
            <w:r w:rsidRPr="00040CCD">
              <w:rPr>
                <w:rFonts w:ascii="Arial" w:hAnsi="Arial" w:cs="Arial"/>
                <w:sz w:val="24"/>
                <w:szCs w:val="24"/>
                <w:lang w:val="cy-GB"/>
              </w:rPr>
              <w:t>Nac ydw</w:t>
            </w:r>
          </w:p>
        </w:tc>
        <w:tc>
          <w:tcPr>
            <w:tcW w:w="1352" w:type="dxa"/>
          </w:tcPr>
          <w:p w14:paraId="679F537F" w14:textId="77777777" w:rsidR="003A285B" w:rsidRPr="00040CCD" w:rsidRDefault="003A285B" w:rsidP="00B9527E">
            <w:pPr>
              <w:pStyle w:val="CommentText"/>
              <w:rPr>
                <w:rFonts w:ascii="Arial" w:hAnsi="Arial" w:cs="Arial"/>
                <w:sz w:val="24"/>
                <w:szCs w:val="24"/>
                <w:lang w:val="cy-GB"/>
              </w:rPr>
            </w:pPr>
          </w:p>
        </w:tc>
        <w:tc>
          <w:tcPr>
            <w:tcW w:w="1352" w:type="dxa"/>
          </w:tcPr>
          <w:p w14:paraId="66531BC8" w14:textId="22C98219" w:rsidR="003A285B" w:rsidRPr="00040CCD" w:rsidRDefault="00FC2D0B" w:rsidP="00B9527E">
            <w:pPr>
              <w:pStyle w:val="CommentText"/>
              <w:rPr>
                <w:rFonts w:ascii="Arial" w:hAnsi="Arial" w:cs="Arial"/>
                <w:sz w:val="24"/>
                <w:szCs w:val="24"/>
                <w:lang w:val="cy-GB"/>
              </w:rPr>
            </w:pPr>
            <w:r w:rsidRPr="00040CCD">
              <w:rPr>
                <w:rFonts w:ascii="Arial" w:hAnsi="Arial" w:cs="Arial"/>
                <w:sz w:val="24"/>
                <w:szCs w:val="24"/>
                <w:lang w:val="cy-GB"/>
              </w:rPr>
              <w:t>Ddim yn gwybod</w:t>
            </w:r>
          </w:p>
        </w:tc>
        <w:tc>
          <w:tcPr>
            <w:tcW w:w="1352" w:type="dxa"/>
          </w:tcPr>
          <w:p w14:paraId="1D5DB009" w14:textId="77777777" w:rsidR="003A285B" w:rsidRPr="00040CCD" w:rsidRDefault="003A285B" w:rsidP="00B9527E">
            <w:pPr>
              <w:pStyle w:val="CommentText"/>
              <w:rPr>
                <w:rFonts w:ascii="Arial" w:hAnsi="Arial" w:cs="Arial"/>
                <w:sz w:val="24"/>
                <w:szCs w:val="24"/>
                <w:lang w:val="cy-GB"/>
              </w:rPr>
            </w:pPr>
          </w:p>
        </w:tc>
      </w:tr>
      <w:tr w:rsidR="005C7392" w:rsidRPr="00040CCD" w14:paraId="30746F6E" w14:textId="77777777" w:rsidTr="00B9527E">
        <w:tc>
          <w:tcPr>
            <w:tcW w:w="8168" w:type="dxa"/>
            <w:gridSpan w:val="6"/>
          </w:tcPr>
          <w:p w14:paraId="1EAE626B" w14:textId="7EF67D2E" w:rsidR="003A285B" w:rsidRPr="00040CCD" w:rsidRDefault="00FC2D0B" w:rsidP="00B9527E">
            <w:pPr>
              <w:pStyle w:val="CommentText"/>
              <w:rPr>
                <w:rFonts w:ascii="Arial" w:hAnsi="Arial" w:cs="Arial"/>
                <w:sz w:val="24"/>
                <w:szCs w:val="24"/>
                <w:lang w:val="cy-GB"/>
              </w:rPr>
            </w:pPr>
            <w:r w:rsidRPr="00040CCD">
              <w:rPr>
                <w:rFonts w:ascii="Arial" w:hAnsi="Arial" w:cs="Arial"/>
                <w:sz w:val="24"/>
                <w:szCs w:val="24"/>
                <w:lang w:val="cy-GB"/>
              </w:rPr>
              <w:t>Nodwch pam:</w:t>
            </w:r>
          </w:p>
          <w:p w14:paraId="230275F8" w14:textId="77777777" w:rsidR="003A285B" w:rsidRPr="00040CCD" w:rsidRDefault="003A285B" w:rsidP="00B9527E">
            <w:pPr>
              <w:pStyle w:val="CommentText"/>
              <w:rPr>
                <w:rFonts w:ascii="Arial" w:hAnsi="Arial" w:cs="Arial"/>
                <w:sz w:val="24"/>
                <w:szCs w:val="24"/>
                <w:lang w:val="cy-GB"/>
              </w:rPr>
            </w:pPr>
          </w:p>
        </w:tc>
      </w:tr>
    </w:tbl>
    <w:p w14:paraId="7DE39B9C" w14:textId="4BEA57B1" w:rsidR="003A285B" w:rsidRPr="00040CCD" w:rsidRDefault="00FC2D0B" w:rsidP="003E7B12">
      <w:pPr>
        <w:pStyle w:val="CommentText"/>
        <w:numPr>
          <w:ilvl w:val="0"/>
          <w:numId w:val="25"/>
        </w:numPr>
        <w:spacing w:before="240" w:line="276" w:lineRule="auto"/>
        <w:ind w:hanging="720"/>
        <w:rPr>
          <w:rFonts w:ascii="Arial" w:hAnsi="Arial" w:cs="Arial"/>
          <w:sz w:val="24"/>
          <w:szCs w:val="24"/>
          <w:lang w:val="cy-GB"/>
        </w:rPr>
      </w:pPr>
      <w:r w:rsidRPr="00040CCD">
        <w:rPr>
          <w:rFonts w:ascii="Arial" w:hAnsi="Arial" w:cs="Arial"/>
          <w:sz w:val="24"/>
          <w:szCs w:val="24"/>
          <w:lang w:val="cy-GB"/>
        </w:rPr>
        <w:t>Ydych chi’n cytuno bod yr wybodaeth yn Atodiad A yn cynnwys yr holl wybodaeth berthnasol i gefnogi’r gwarchodwr plant i reoli cynorthwywr gwarchodwr plant a’i waith?</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5C7392" w:rsidRPr="00040CCD" w14:paraId="2039EC92" w14:textId="77777777" w:rsidTr="00B9527E">
        <w:tc>
          <w:tcPr>
            <w:tcW w:w="1408" w:type="dxa"/>
          </w:tcPr>
          <w:p w14:paraId="1FD5A8E8" w14:textId="7EB38C33" w:rsidR="003A285B" w:rsidRPr="00040CCD" w:rsidRDefault="00E32B52" w:rsidP="00B9527E">
            <w:pPr>
              <w:pStyle w:val="CommentText"/>
              <w:rPr>
                <w:rFonts w:ascii="Arial" w:hAnsi="Arial" w:cs="Arial"/>
                <w:sz w:val="24"/>
                <w:szCs w:val="24"/>
                <w:lang w:val="cy-GB"/>
              </w:rPr>
            </w:pPr>
            <w:r w:rsidRPr="00040CCD">
              <w:rPr>
                <w:rFonts w:ascii="Arial" w:hAnsi="Arial" w:cs="Arial"/>
                <w:sz w:val="24"/>
                <w:szCs w:val="24"/>
                <w:lang w:val="cy-GB"/>
              </w:rPr>
              <w:t>Ydw</w:t>
            </w:r>
          </w:p>
        </w:tc>
        <w:tc>
          <w:tcPr>
            <w:tcW w:w="1352" w:type="dxa"/>
          </w:tcPr>
          <w:p w14:paraId="62BDA239" w14:textId="77777777" w:rsidR="003A285B" w:rsidRPr="00040CCD" w:rsidRDefault="003A285B" w:rsidP="00B9527E">
            <w:pPr>
              <w:pStyle w:val="CommentText"/>
              <w:rPr>
                <w:rFonts w:ascii="Arial" w:hAnsi="Arial" w:cs="Arial"/>
                <w:sz w:val="24"/>
                <w:szCs w:val="24"/>
                <w:lang w:val="cy-GB"/>
              </w:rPr>
            </w:pPr>
          </w:p>
        </w:tc>
        <w:tc>
          <w:tcPr>
            <w:tcW w:w="1352" w:type="dxa"/>
          </w:tcPr>
          <w:p w14:paraId="20054BA9" w14:textId="39436193" w:rsidR="003A285B" w:rsidRPr="00040CCD" w:rsidRDefault="00E32B52" w:rsidP="00B9527E">
            <w:pPr>
              <w:pStyle w:val="CommentText"/>
              <w:rPr>
                <w:rFonts w:ascii="Arial" w:hAnsi="Arial" w:cs="Arial"/>
                <w:sz w:val="24"/>
                <w:szCs w:val="24"/>
                <w:lang w:val="cy-GB"/>
              </w:rPr>
            </w:pPr>
            <w:r w:rsidRPr="00040CCD">
              <w:rPr>
                <w:rFonts w:ascii="Arial" w:hAnsi="Arial" w:cs="Arial"/>
                <w:sz w:val="24"/>
                <w:szCs w:val="24"/>
                <w:lang w:val="cy-GB"/>
              </w:rPr>
              <w:t>Nac ydw</w:t>
            </w:r>
          </w:p>
        </w:tc>
        <w:tc>
          <w:tcPr>
            <w:tcW w:w="1352" w:type="dxa"/>
          </w:tcPr>
          <w:p w14:paraId="06345BE7" w14:textId="77777777" w:rsidR="003A285B" w:rsidRPr="00040CCD" w:rsidRDefault="003A285B" w:rsidP="00B9527E">
            <w:pPr>
              <w:pStyle w:val="CommentText"/>
              <w:rPr>
                <w:rFonts w:ascii="Arial" w:hAnsi="Arial" w:cs="Arial"/>
                <w:sz w:val="24"/>
                <w:szCs w:val="24"/>
                <w:lang w:val="cy-GB"/>
              </w:rPr>
            </w:pPr>
          </w:p>
        </w:tc>
        <w:tc>
          <w:tcPr>
            <w:tcW w:w="1352" w:type="dxa"/>
          </w:tcPr>
          <w:p w14:paraId="21B667AA" w14:textId="139C48FE" w:rsidR="003A285B" w:rsidRPr="00040CCD" w:rsidRDefault="00E32B52" w:rsidP="00B9527E">
            <w:pPr>
              <w:pStyle w:val="CommentText"/>
              <w:rPr>
                <w:rFonts w:ascii="Arial" w:hAnsi="Arial" w:cs="Arial"/>
                <w:sz w:val="24"/>
                <w:szCs w:val="24"/>
                <w:lang w:val="cy-GB"/>
              </w:rPr>
            </w:pPr>
            <w:r w:rsidRPr="00040CCD">
              <w:rPr>
                <w:rFonts w:ascii="Arial" w:hAnsi="Arial" w:cs="Arial"/>
                <w:sz w:val="24"/>
                <w:szCs w:val="24"/>
                <w:lang w:val="cy-GB"/>
              </w:rPr>
              <w:t>Ddim yn gwybod</w:t>
            </w:r>
          </w:p>
        </w:tc>
        <w:tc>
          <w:tcPr>
            <w:tcW w:w="1352" w:type="dxa"/>
          </w:tcPr>
          <w:p w14:paraId="6DB3A7D1" w14:textId="77777777" w:rsidR="003A285B" w:rsidRPr="00040CCD" w:rsidRDefault="003A285B" w:rsidP="00B9527E">
            <w:pPr>
              <w:pStyle w:val="CommentText"/>
              <w:rPr>
                <w:rFonts w:ascii="Arial" w:hAnsi="Arial" w:cs="Arial"/>
                <w:sz w:val="24"/>
                <w:szCs w:val="24"/>
                <w:lang w:val="cy-GB"/>
              </w:rPr>
            </w:pPr>
          </w:p>
        </w:tc>
      </w:tr>
      <w:tr w:rsidR="005C7392" w:rsidRPr="00040CCD" w14:paraId="5EE2F17F" w14:textId="77777777" w:rsidTr="00B9527E">
        <w:tc>
          <w:tcPr>
            <w:tcW w:w="8168" w:type="dxa"/>
            <w:gridSpan w:val="6"/>
          </w:tcPr>
          <w:p w14:paraId="69356964" w14:textId="3D2B049F" w:rsidR="003A285B" w:rsidRPr="00040CCD" w:rsidRDefault="00E32B52" w:rsidP="00B9527E">
            <w:pPr>
              <w:pStyle w:val="CommentText"/>
              <w:rPr>
                <w:rFonts w:ascii="Arial" w:hAnsi="Arial" w:cs="Arial"/>
                <w:sz w:val="24"/>
                <w:szCs w:val="24"/>
                <w:lang w:val="cy-GB"/>
              </w:rPr>
            </w:pPr>
            <w:r w:rsidRPr="00040CCD">
              <w:rPr>
                <w:rFonts w:ascii="Arial" w:hAnsi="Arial" w:cs="Arial"/>
                <w:sz w:val="24"/>
                <w:szCs w:val="24"/>
                <w:lang w:val="cy-GB"/>
              </w:rPr>
              <w:t>Nodwch pam:</w:t>
            </w:r>
          </w:p>
          <w:p w14:paraId="4118FEB0" w14:textId="77777777" w:rsidR="003A285B" w:rsidRPr="00040CCD" w:rsidRDefault="003A285B" w:rsidP="00B9527E">
            <w:pPr>
              <w:pStyle w:val="CommentText"/>
              <w:rPr>
                <w:rFonts w:ascii="Arial" w:hAnsi="Arial" w:cs="Arial"/>
                <w:sz w:val="24"/>
                <w:szCs w:val="24"/>
                <w:lang w:val="cy-GB"/>
              </w:rPr>
            </w:pPr>
          </w:p>
          <w:p w14:paraId="76EF8C36" w14:textId="77777777" w:rsidR="003A285B" w:rsidRPr="00040CCD" w:rsidRDefault="003A285B" w:rsidP="00B9527E">
            <w:pPr>
              <w:pStyle w:val="CommentText"/>
              <w:rPr>
                <w:rFonts w:ascii="Arial" w:hAnsi="Arial" w:cs="Arial"/>
                <w:sz w:val="24"/>
                <w:szCs w:val="24"/>
                <w:lang w:val="cy-GB"/>
              </w:rPr>
            </w:pPr>
          </w:p>
        </w:tc>
      </w:tr>
    </w:tbl>
    <w:p w14:paraId="435774F8" w14:textId="5D5D3501" w:rsidR="003A285B" w:rsidRPr="00040CCD" w:rsidRDefault="00E32B52" w:rsidP="003E7B12">
      <w:pPr>
        <w:pStyle w:val="CommentText"/>
        <w:numPr>
          <w:ilvl w:val="0"/>
          <w:numId w:val="25"/>
        </w:numPr>
        <w:spacing w:before="240" w:line="276" w:lineRule="auto"/>
        <w:ind w:hanging="720"/>
        <w:rPr>
          <w:rFonts w:ascii="Arial" w:hAnsi="Arial" w:cs="Arial"/>
          <w:sz w:val="24"/>
          <w:szCs w:val="24"/>
          <w:lang w:val="cy-GB"/>
        </w:rPr>
      </w:pPr>
      <w:r w:rsidRPr="00040CCD">
        <w:rPr>
          <w:rFonts w:ascii="Arial" w:hAnsi="Arial" w:cs="Arial"/>
          <w:sz w:val="24"/>
          <w:szCs w:val="24"/>
          <w:lang w:val="cy-GB"/>
        </w:rPr>
        <w:t>Oes gennych unrhyw sylwadau eraill ynghylch cynorthwywyr gwarchodwyr plant?</w:t>
      </w:r>
    </w:p>
    <w:tbl>
      <w:tblPr>
        <w:tblStyle w:val="TableGrid"/>
        <w:tblW w:w="0" w:type="auto"/>
        <w:tblInd w:w="720" w:type="dxa"/>
        <w:tblLook w:val="04A0" w:firstRow="1" w:lastRow="0" w:firstColumn="1" w:lastColumn="0" w:noHBand="0" w:noVBand="1"/>
      </w:tblPr>
      <w:tblGrid>
        <w:gridCol w:w="8168"/>
      </w:tblGrid>
      <w:tr w:rsidR="005C7392" w:rsidRPr="00040CCD" w14:paraId="26DFCC52" w14:textId="77777777" w:rsidTr="00B9527E">
        <w:tc>
          <w:tcPr>
            <w:tcW w:w="8168" w:type="dxa"/>
          </w:tcPr>
          <w:p w14:paraId="6D8332E9" w14:textId="77777777" w:rsidR="003A285B" w:rsidRPr="00040CCD" w:rsidRDefault="00E32B52" w:rsidP="00E32B52">
            <w:pPr>
              <w:pStyle w:val="CommentText"/>
              <w:rPr>
                <w:rFonts w:ascii="Arial" w:hAnsi="Arial" w:cs="Arial"/>
                <w:sz w:val="24"/>
                <w:szCs w:val="24"/>
                <w:lang w:val="cy-GB"/>
              </w:rPr>
            </w:pPr>
            <w:r w:rsidRPr="00040CCD">
              <w:rPr>
                <w:rFonts w:ascii="Arial" w:hAnsi="Arial" w:cs="Arial"/>
                <w:sz w:val="24"/>
                <w:szCs w:val="24"/>
                <w:lang w:val="cy-GB"/>
              </w:rPr>
              <w:t>Nodwch sylwadau ychwanegol yma:</w:t>
            </w:r>
          </w:p>
          <w:p w14:paraId="3D4385C1" w14:textId="77777777" w:rsidR="00E32B52" w:rsidRPr="00040CCD" w:rsidRDefault="00E32B52" w:rsidP="00E32B52">
            <w:pPr>
              <w:pStyle w:val="CommentText"/>
              <w:rPr>
                <w:rFonts w:ascii="Arial" w:hAnsi="Arial" w:cs="Arial"/>
                <w:sz w:val="24"/>
                <w:szCs w:val="24"/>
                <w:lang w:val="cy-GB"/>
              </w:rPr>
            </w:pPr>
          </w:p>
          <w:p w14:paraId="5CBBEA32" w14:textId="77777777" w:rsidR="00E32B52" w:rsidRPr="00040CCD" w:rsidRDefault="00E32B52" w:rsidP="00E32B52">
            <w:pPr>
              <w:pStyle w:val="CommentText"/>
              <w:rPr>
                <w:rFonts w:ascii="Arial" w:hAnsi="Arial" w:cs="Arial"/>
                <w:sz w:val="24"/>
                <w:szCs w:val="24"/>
                <w:lang w:val="cy-GB"/>
              </w:rPr>
            </w:pPr>
          </w:p>
          <w:p w14:paraId="2D7CC6B5" w14:textId="626F23C3" w:rsidR="00E32B52" w:rsidRPr="00040CCD" w:rsidRDefault="00E32B52" w:rsidP="00E32B52">
            <w:pPr>
              <w:pStyle w:val="CommentText"/>
              <w:rPr>
                <w:rFonts w:ascii="Arial" w:hAnsi="Arial" w:cs="Arial"/>
                <w:sz w:val="24"/>
                <w:szCs w:val="24"/>
                <w:lang w:val="cy-GB"/>
              </w:rPr>
            </w:pPr>
          </w:p>
        </w:tc>
      </w:tr>
    </w:tbl>
    <w:p w14:paraId="059F2F5A" w14:textId="7EBA0ABD" w:rsidR="003A285B" w:rsidRPr="002751A1" w:rsidRDefault="004D086D" w:rsidP="003E7B12">
      <w:pPr>
        <w:pStyle w:val="Heading3"/>
        <w:numPr>
          <w:ilvl w:val="0"/>
          <w:numId w:val="24"/>
        </w:numPr>
        <w:ind w:left="426"/>
        <w:rPr>
          <w:rStyle w:val="Heading4Char"/>
        </w:rPr>
      </w:pPr>
      <w:r w:rsidRPr="002751A1">
        <w:rPr>
          <w:rStyle w:val="Heading4Char"/>
          <w:b/>
          <w:bCs/>
        </w:rPr>
        <w:t>Cwestiynau:</w:t>
      </w:r>
      <w:r w:rsidRPr="002751A1">
        <w:rPr>
          <w:rStyle w:val="Heading4Char"/>
        </w:rPr>
        <w:t xml:space="preserve"> Cymwysterau gofal plant ar gyfer darparwyr gofal dydd </w:t>
      </w:r>
    </w:p>
    <w:p w14:paraId="1DD64D24" w14:textId="77777777" w:rsidR="00F12133" w:rsidRPr="00040CCD" w:rsidRDefault="00E32B52" w:rsidP="00E32B52">
      <w:pPr>
        <w:pStyle w:val="CommentText"/>
        <w:spacing w:before="240" w:line="276" w:lineRule="auto"/>
        <w:rPr>
          <w:rFonts w:ascii="Arial" w:hAnsi="Arial" w:cs="Arial"/>
          <w:sz w:val="24"/>
          <w:szCs w:val="24"/>
          <w:lang w:val="cy-GB"/>
        </w:rPr>
      </w:pPr>
      <w:r w:rsidRPr="00040CCD">
        <w:rPr>
          <w:rFonts w:ascii="Arial" w:hAnsi="Arial" w:cs="Arial"/>
          <w:sz w:val="24"/>
          <w:szCs w:val="24"/>
          <w:lang w:val="cy-GB"/>
        </w:rPr>
        <w:t xml:space="preserve">Nodwch a ydych yn cytuno â'r newidiadau arfaethedig i safon 13(GD) mewn perthynas </w:t>
      </w:r>
      <w:r w:rsidR="004D086D" w:rsidRPr="00040CCD">
        <w:rPr>
          <w:rFonts w:ascii="Arial" w:hAnsi="Arial" w:cs="Arial"/>
          <w:sz w:val="24"/>
          <w:szCs w:val="24"/>
          <w:lang w:val="cy-GB"/>
        </w:rPr>
        <w:t>â chymwysterau'r rhai sy'n gweithio mewn lleoliadau gofal dydd.</w:t>
      </w:r>
    </w:p>
    <w:p w14:paraId="2E78C46F" w14:textId="77777777" w:rsidR="00F12133" w:rsidRPr="00040CCD" w:rsidRDefault="00F12133" w:rsidP="002751A1">
      <w:pPr>
        <w:pStyle w:val="Heading4"/>
        <w:rPr>
          <w:lang w:val="cy-GB"/>
        </w:rPr>
      </w:pPr>
      <w:r w:rsidRPr="00040CCD">
        <w:rPr>
          <w:lang w:val="cy-GB"/>
        </w:rPr>
        <w:t>Staff Eraill (Cymwysterau) - Safon 13.10(GD):</w:t>
      </w:r>
    </w:p>
    <w:p w14:paraId="46E844AB" w14:textId="68F89D73" w:rsidR="003A285B" w:rsidRPr="00040CCD" w:rsidRDefault="00F12133" w:rsidP="003E7B12">
      <w:pPr>
        <w:pStyle w:val="CommentText"/>
        <w:numPr>
          <w:ilvl w:val="0"/>
          <w:numId w:val="26"/>
        </w:numPr>
        <w:spacing w:before="240" w:line="276" w:lineRule="auto"/>
        <w:ind w:hanging="720"/>
        <w:rPr>
          <w:rFonts w:ascii="Arial" w:hAnsi="Arial" w:cs="Arial"/>
          <w:sz w:val="24"/>
          <w:szCs w:val="24"/>
          <w:lang w:val="cy-GB"/>
        </w:rPr>
      </w:pPr>
      <w:r w:rsidRPr="00040CCD">
        <w:rPr>
          <w:rFonts w:ascii="Arial" w:hAnsi="Arial" w:cs="Arial"/>
          <w:sz w:val="24"/>
          <w:szCs w:val="24"/>
          <w:lang w:val="cy-GB"/>
        </w:rPr>
        <w:t>Ydych chi’n</w:t>
      </w:r>
      <w:r w:rsidR="004D086D" w:rsidRPr="00040CCD">
        <w:rPr>
          <w:rFonts w:ascii="Arial" w:hAnsi="Arial" w:cs="Arial"/>
          <w:sz w:val="24"/>
          <w:szCs w:val="24"/>
          <w:lang w:val="cy-GB"/>
        </w:rPr>
        <w:t xml:space="preserve"> </w:t>
      </w:r>
      <w:r w:rsidRPr="00040CCD">
        <w:rPr>
          <w:rFonts w:ascii="Arial" w:hAnsi="Arial" w:cs="Arial"/>
          <w:sz w:val="24"/>
          <w:szCs w:val="24"/>
          <w:lang w:val="cy-GB"/>
        </w:rPr>
        <w:t>cytuno â’r cynnig bod staff sy’n gweithio tuag at gymwysterau Lefel 2 a 3 yn cael eu cynnwys yn y cymarebau staffio mewn lleoliadau gofal dydd llawn?</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5C7392" w:rsidRPr="00040CCD" w14:paraId="56F1C67A" w14:textId="77777777" w:rsidTr="00B9527E">
        <w:tc>
          <w:tcPr>
            <w:tcW w:w="1408" w:type="dxa"/>
          </w:tcPr>
          <w:p w14:paraId="579F3E12" w14:textId="4157F239" w:rsidR="003A285B" w:rsidRPr="00040CCD" w:rsidRDefault="00F12133" w:rsidP="00B9527E">
            <w:pPr>
              <w:pStyle w:val="CommentText"/>
              <w:rPr>
                <w:rFonts w:ascii="Arial" w:hAnsi="Arial" w:cs="Arial"/>
                <w:sz w:val="24"/>
                <w:szCs w:val="24"/>
                <w:lang w:val="cy-GB"/>
              </w:rPr>
            </w:pPr>
            <w:r w:rsidRPr="00040CCD">
              <w:rPr>
                <w:rFonts w:ascii="Arial" w:hAnsi="Arial" w:cs="Arial"/>
                <w:sz w:val="24"/>
                <w:szCs w:val="24"/>
                <w:lang w:val="cy-GB"/>
              </w:rPr>
              <w:t>Ydw</w:t>
            </w:r>
          </w:p>
        </w:tc>
        <w:tc>
          <w:tcPr>
            <w:tcW w:w="1352" w:type="dxa"/>
          </w:tcPr>
          <w:p w14:paraId="131D0C3D" w14:textId="77777777" w:rsidR="003A285B" w:rsidRPr="00040CCD" w:rsidRDefault="003A285B" w:rsidP="00B9527E">
            <w:pPr>
              <w:pStyle w:val="CommentText"/>
              <w:rPr>
                <w:rFonts w:ascii="Arial" w:hAnsi="Arial" w:cs="Arial"/>
                <w:sz w:val="24"/>
                <w:szCs w:val="24"/>
                <w:lang w:val="cy-GB"/>
              </w:rPr>
            </w:pPr>
          </w:p>
        </w:tc>
        <w:tc>
          <w:tcPr>
            <w:tcW w:w="1352" w:type="dxa"/>
          </w:tcPr>
          <w:p w14:paraId="5C6B2F83" w14:textId="6B36EE3A" w:rsidR="003A285B" w:rsidRPr="00040CCD" w:rsidRDefault="00F12133" w:rsidP="00B9527E">
            <w:pPr>
              <w:pStyle w:val="CommentText"/>
              <w:rPr>
                <w:rFonts w:ascii="Arial" w:hAnsi="Arial" w:cs="Arial"/>
                <w:sz w:val="24"/>
                <w:szCs w:val="24"/>
                <w:lang w:val="cy-GB"/>
              </w:rPr>
            </w:pPr>
            <w:r w:rsidRPr="00040CCD">
              <w:rPr>
                <w:rFonts w:ascii="Arial" w:hAnsi="Arial" w:cs="Arial"/>
                <w:sz w:val="24"/>
                <w:szCs w:val="24"/>
                <w:lang w:val="cy-GB"/>
              </w:rPr>
              <w:t>Nac ydw</w:t>
            </w:r>
          </w:p>
        </w:tc>
        <w:tc>
          <w:tcPr>
            <w:tcW w:w="1352" w:type="dxa"/>
          </w:tcPr>
          <w:p w14:paraId="170AAD01" w14:textId="77777777" w:rsidR="003A285B" w:rsidRPr="00040CCD" w:rsidRDefault="003A285B" w:rsidP="00B9527E">
            <w:pPr>
              <w:pStyle w:val="CommentText"/>
              <w:rPr>
                <w:rFonts w:ascii="Arial" w:hAnsi="Arial" w:cs="Arial"/>
                <w:sz w:val="24"/>
                <w:szCs w:val="24"/>
                <w:lang w:val="cy-GB"/>
              </w:rPr>
            </w:pPr>
          </w:p>
        </w:tc>
        <w:tc>
          <w:tcPr>
            <w:tcW w:w="1352" w:type="dxa"/>
          </w:tcPr>
          <w:p w14:paraId="0F9BAEDF" w14:textId="49135ECA" w:rsidR="003A285B" w:rsidRPr="00040CCD" w:rsidRDefault="00F12133" w:rsidP="00B9527E">
            <w:pPr>
              <w:pStyle w:val="CommentText"/>
              <w:rPr>
                <w:rFonts w:ascii="Arial" w:hAnsi="Arial" w:cs="Arial"/>
                <w:sz w:val="24"/>
                <w:szCs w:val="24"/>
                <w:lang w:val="cy-GB"/>
              </w:rPr>
            </w:pPr>
            <w:r w:rsidRPr="00040CCD">
              <w:rPr>
                <w:rFonts w:ascii="Arial" w:hAnsi="Arial" w:cs="Arial"/>
                <w:sz w:val="24"/>
                <w:szCs w:val="24"/>
                <w:lang w:val="cy-GB"/>
              </w:rPr>
              <w:t>Ddim yn gwybod</w:t>
            </w:r>
          </w:p>
        </w:tc>
        <w:tc>
          <w:tcPr>
            <w:tcW w:w="1352" w:type="dxa"/>
          </w:tcPr>
          <w:p w14:paraId="62905AA1" w14:textId="77777777" w:rsidR="003A285B" w:rsidRPr="00040CCD" w:rsidRDefault="003A285B" w:rsidP="00B9527E">
            <w:pPr>
              <w:pStyle w:val="CommentText"/>
              <w:rPr>
                <w:rFonts w:ascii="Arial" w:hAnsi="Arial" w:cs="Arial"/>
                <w:sz w:val="24"/>
                <w:szCs w:val="24"/>
                <w:lang w:val="cy-GB"/>
              </w:rPr>
            </w:pPr>
          </w:p>
        </w:tc>
      </w:tr>
      <w:tr w:rsidR="005C7392" w:rsidRPr="00040CCD" w14:paraId="75BD670D" w14:textId="77777777" w:rsidTr="00B9527E">
        <w:tc>
          <w:tcPr>
            <w:tcW w:w="8168" w:type="dxa"/>
            <w:gridSpan w:val="6"/>
          </w:tcPr>
          <w:p w14:paraId="1458170E" w14:textId="295AF4B4" w:rsidR="003A285B" w:rsidRPr="00040CCD" w:rsidRDefault="00F12133" w:rsidP="00B9527E">
            <w:pPr>
              <w:pStyle w:val="CommentText"/>
              <w:rPr>
                <w:rFonts w:ascii="Arial" w:hAnsi="Arial" w:cs="Arial"/>
                <w:sz w:val="24"/>
                <w:szCs w:val="24"/>
                <w:lang w:val="cy-GB"/>
              </w:rPr>
            </w:pPr>
            <w:r w:rsidRPr="00040CCD">
              <w:rPr>
                <w:rFonts w:ascii="Arial" w:hAnsi="Arial" w:cs="Arial"/>
                <w:sz w:val="24"/>
                <w:szCs w:val="24"/>
                <w:lang w:val="cy-GB"/>
              </w:rPr>
              <w:t>Nodwch pam:</w:t>
            </w:r>
          </w:p>
          <w:p w14:paraId="12793AAC" w14:textId="77777777" w:rsidR="003A285B" w:rsidRPr="00040CCD" w:rsidRDefault="003A285B" w:rsidP="00B9527E">
            <w:pPr>
              <w:pStyle w:val="CommentText"/>
              <w:rPr>
                <w:rFonts w:ascii="Arial" w:hAnsi="Arial" w:cs="Arial"/>
                <w:sz w:val="24"/>
                <w:szCs w:val="24"/>
                <w:lang w:val="cy-GB"/>
              </w:rPr>
            </w:pPr>
          </w:p>
          <w:p w14:paraId="4FCC9001" w14:textId="77777777" w:rsidR="003A285B" w:rsidRPr="00040CCD" w:rsidRDefault="003A285B" w:rsidP="00B9527E">
            <w:pPr>
              <w:pStyle w:val="CommentText"/>
              <w:rPr>
                <w:rFonts w:ascii="Arial" w:hAnsi="Arial" w:cs="Arial"/>
                <w:sz w:val="24"/>
                <w:szCs w:val="24"/>
                <w:lang w:val="cy-GB"/>
              </w:rPr>
            </w:pPr>
          </w:p>
        </w:tc>
      </w:tr>
    </w:tbl>
    <w:p w14:paraId="7E27651D" w14:textId="2053C12B" w:rsidR="003A285B" w:rsidRPr="00040CCD" w:rsidRDefault="00F12133" w:rsidP="003E7B12">
      <w:pPr>
        <w:pStyle w:val="CommentText"/>
        <w:numPr>
          <w:ilvl w:val="0"/>
          <w:numId w:val="26"/>
        </w:numPr>
        <w:spacing w:before="240" w:line="276" w:lineRule="auto"/>
        <w:ind w:hanging="720"/>
        <w:rPr>
          <w:rFonts w:ascii="Arial" w:hAnsi="Arial" w:cs="Arial"/>
          <w:sz w:val="24"/>
          <w:szCs w:val="24"/>
          <w:lang w:val="cy-GB"/>
        </w:rPr>
      </w:pPr>
      <w:r w:rsidRPr="00040CCD">
        <w:rPr>
          <w:rFonts w:ascii="Arial" w:hAnsi="Arial" w:cs="Arial"/>
          <w:sz w:val="24"/>
          <w:szCs w:val="24"/>
          <w:lang w:val="cy-GB"/>
        </w:rPr>
        <w:t>Ydych chi’n cytuno â</w:t>
      </w:r>
      <w:r w:rsidR="00601667" w:rsidRPr="00040CCD">
        <w:rPr>
          <w:rFonts w:ascii="Arial" w:hAnsi="Arial" w:cs="Arial"/>
          <w:sz w:val="24"/>
          <w:szCs w:val="24"/>
          <w:lang w:val="cy-GB"/>
        </w:rPr>
        <w:t xml:space="preserve">’r </w:t>
      </w:r>
      <w:r w:rsidR="00BD78EA" w:rsidRPr="00040CCD">
        <w:rPr>
          <w:rFonts w:ascii="Arial" w:hAnsi="Arial" w:cs="Arial"/>
          <w:sz w:val="24"/>
          <w:szCs w:val="24"/>
          <w:lang w:val="cy-GB"/>
        </w:rPr>
        <w:t>g</w:t>
      </w:r>
      <w:r w:rsidR="00601667" w:rsidRPr="00040CCD">
        <w:rPr>
          <w:rFonts w:ascii="Arial" w:hAnsi="Arial" w:cs="Arial"/>
          <w:sz w:val="24"/>
          <w:szCs w:val="24"/>
          <w:lang w:val="cy-GB"/>
        </w:rPr>
        <w:t>anran o’r staff (20%) sy’n gweithio tuag at gymwysterau Lefel 2 a 3 y cynigir eu bod yn cael eu cynnwys yn y cymarebau staffio mewn lleoliadau gofal dydd llawn?</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5C7392" w:rsidRPr="00040CCD" w14:paraId="6C73DCF5" w14:textId="77777777" w:rsidTr="00B9527E">
        <w:tc>
          <w:tcPr>
            <w:tcW w:w="1408" w:type="dxa"/>
          </w:tcPr>
          <w:p w14:paraId="485F126E" w14:textId="6E56E5C7" w:rsidR="003A285B" w:rsidRPr="00040CCD" w:rsidRDefault="00BD78EA" w:rsidP="00B9527E">
            <w:pPr>
              <w:pStyle w:val="CommentText"/>
              <w:rPr>
                <w:rFonts w:ascii="Arial" w:hAnsi="Arial" w:cs="Arial"/>
                <w:sz w:val="24"/>
                <w:szCs w:val="24"/>
                <w:lang w:val="cy-GB"/>
              </w:rPr>
            </w:pPr>
            <w:r w:rsidRPr="00040CCD">
              <w:rPr>
                <w:rFonts w:ascii="Arial" w:hAnsi="Arial" w:cs="Arial"/>
                <w:sz w:val="24"/>
                <w:szCs w:val="24"/>
                <w:lang w:val="cy-GB"/>
              </w:rPr>
              <w:t>Ydw</w:t>
            </w:r>
          </w:p>
        </w:tc>
        <w:tc>
          <w:tcPr>
            <w:tcW w:w="1352" w:type="dxa"/>
          </w:tcPr>
          <w:p w14:paraId="0252DA69" w14:textId="77777777" w:rsidR="003A285B" w:rsidRPr="00040CCD" w:rsidRDefault="003A285B" w:rsidP="00B9527E">
            <w:pPr>
              <w:pStyle w:val="CommentText"/>
              <w:rPr>
                <w:rFonts w:ascii="Arial" w:hAnsi="Arial" w:cs="Arial"/>
                <w:sz w:val="24"/>
                <w:szCs w:val="24"/>
                <w:lang w:val="cy-GB"/>
              </w:rPr>
            </w:pPr>
          </w:p>
        </w:tc>
        <w:tc>
          <w:tcPr>
            <w:tcW w:w="1352" w:type="dxa"/>
          </w:tcPr>
          <w:p w14:paraId="3F919675" w14:textId="3600160E" w:rsidR="003A285B" w:rsidRPr="00040CCD" w:rsidRDefault="00BD78EA" w:rsidP="00B9527E">
            <w:pPr>
              <w:pStyle w:val="CommentText"/>
              <w:rPr>
                <w:rFonts w:ascii="Arial" w:hAnsi="Arial" w:cs="Arial"/>
                <w:sz w:val="24"/>
                <w:szCs w:val="24"/>
                <w:lang w:val="cy-GB"/>
              </w:rPr>
            </w:pPr>
            <w:r w:rsidRPr="00040CCD">
              <w:rPr>
                <w:rFonts w:ascii="Arial" w:hAnsi="Arial" w:cs="Arial"/>
                <w:sz w:val="24"/>
                <w:szCs w:val="24"/>
                <w:lang w:val="cy-GB"/>
              </w:rPr>
              <w:t>Nac ydw</w:t>
            </w:r>
          </w:p>
        </w:tc>
        <w:tc>
          <w:tcPr>
            <w:tcW w:w="1352" w:type="dxa"/>
          </w:tcPr>
          <w:p w14:paraId="4F45D5B4" w14:textId="77777777" w:rsidR="003A285B" w:rsidRPr="00040CCD" w:rsidRDefault="003A285B" w:rsidP="00B9527E">
            <w:pPr>
              <w:pStyle w:val="CommentText"/>
              <w:rPr>
                <w:rFonts w:ascii="Arial" w:hAnsi="Arial" w:cs="Arial"/>
                <w:sz w:val="24"/>
                <w:szCs w:val="24"/>
                <w:lang w:val="cy-GB"/>
              </w:rPr>
            </w:pPr>
          </w:p>
        </w:tc>
        <w:tc>
          <w:tcPr>
            <w:tcW w:w="1352" w:type="dxa"/>
          </w:tcPr>
          <w:p w14:paraId="45244B02" w14:textId="398F78AF" w:rsidR="003A285B" w:rsidRPr="00040CCD" w:rsidRDefault="00BD78EA" w:rsidP="00B9527E">
            <w:pPr>
              <w:pStyle w:val="CommentText"/>
              <w:rPr>
                <w:rFonts w:ascii="Arial" w:hAnsi="Arial" w:cs="Arial"/>
                <w:sz w:val="24"/>
                <w:szCs w:val="24"/>
                <w:lang w:val="cy-GB"/>
              </w:rPr>
            </w:pPr>
            <w:r w:rsidRPr="00040CCD">
              <w:rPr>
                <w:rFonts w:ascii="Arial" w:hAnsi="Arial" w:cs="Arial"/>
                <w:sz w:val="24"/>
                <w:szCs w:val="24"/>
                <w:lang w:val="cy-GB"/>
              </w:rPr>
              <w:t>Ddim yn gwybod</w:t>
            </w:r>
          </w:p>
        </w:tc>
        <w:tc>
          <w:tcPr>
            <w:tcW w:w="1352" w:type="dxa"/>
          </w:tcPr>
          <w:p w14:paraId="1C5E65CB" w14:textId="77777777" w:rsidR="003A285B" w:rsidRPr="00040CCD" w:rsidRDefault="003A285B" w:rsidP="00B9527E">
            <w:pPr>
              <w:pStyle w:val="CommentText"/>
              <w:rPr>
                <w:rFonts w:ascii="Arial" w:hAnsi="Arial" w:cs="Arial"/>
                <w:sz w:val="24"/>
                <w:szCs w:val="24"/>
                <w:lang w:val="cy-GB"/>
              </w:rPr>
            </w:pPr>
          </w:p>
        </w:tc>
      </w:tr>
      <w:tr w:rsidR="005C7392" w:rsidRPr="00040CCD" w14:paraId="261740F7" w14:textId="77777777" w:rsidTr="00B9527E">
        <w:tc>
          <w:tcPr>
            <w:tcW w:w="8168" w:type="dxa"/>
            <w:gridSpan w:val="6"/>
          </w:tcPr>
          <w:p w14:paraId="33F09665" w14:textId="47C40ED1" w:rsidR="003A285B" w:rsidRPr="00040CCD" w:rsidRDefault="00BD78EA" w:rsidP="00B9527E">
            <w:pPr>
              <w:pStyle w:val="CommentText"/>
              <w:rPr>
                <w:rFonts w:ascii="Arial" w:hAnsi="Arial" w:cs="Arial"/>
                <w:sz w:val="24"/>
                <w:szCs w:val="24"/>
                <w:lang w:val="cy-GB"/>
              </w:rPr>
            </w:pPr>
            <w:r w:rsidRPr="00040CCD">
              <w:rPr>
                <w:rFonts w:ascii="Arial" w:hAnsi="Arial" w:cs="Arial"/>
                <w:sz w:val="24"/>
                <w:szCs w:val="24"/>
                <w:lang w:val="cy-GB"/>
              </w:rPr>
              <w:t>Nodwch pam:</w:t>
            </w:r>
          </w:p>
          <w:p w14:paraId="2FC6700B" w14:textId="77777777" w:rsidR="003A285B" w:rsidRPr="00040CCD" w:rsidRDefault="003A285B" w:rsidP="00B9527E">
            <w:pPr>
              <w:pStyle w:val="CommentText"/>
              <w:rPr>
                <w:rFonts w:ascii="Arial" w:hAnsi="Arial" w:cs="Arial"/>
                <w:sz w:val="24"/>
                <w:szCs w:val="24"/>
                <w:lang w:val="cy-GB"/>
              </w:rPr>
            </w:pPr>
          </w:p>
          <w:p w14:paraId="6AC5172E" w14:textId="77777777" w:rsidR="003A285B" w:rsidRPr="00040CCD" w:rsidRDefault="003A285B" w:rsidP="00B9527E">
            <w:pPr>
              <w:pStyle w:val="CommentText"/>
              <w:rPr>
                <w:rFonts w:ascii="Arial" w:hAnsi="Arial" w:cs="Arial"/>
                <w:sz w:val="24"/>
                <w:szCs w:val="24"/>
                <w:lang w:val="cy-GB"/>
              </w:rPr>
            </w:pPr>
          </w:p>
        </w:tc>
      </w:tr>
    </w:tbl>
    <w:p w14:paraId="652403F1" w14:textId="48264D30" w:rsidR="003A285B" w:rsidRPr="00040CCD" w:rsidRDefault="00BD78EA" w:rsidP="003E7B12">
      <w:pPr>
        <w:pStyle w:val="CommentText"/>
        <w:numPr>
          <w:ilvl w:val="0"/>
          <w:numId w:val="26"/>
        </w:numPr>
        <w:spacing w:before="240" w:line="276" w:lineRule="auto"/>
        <w:ind w:hanging="720"/>
        <w:rPr>
          <w:rFonts w:ascii="Arial" w:hAnsi="Arial" w:cs="Arial"/>
          <w:sz w:val="24"/>
          <w:szCs w:val="24"/>
          <w:lang w:val="cy-GB"/>
        </w:rPr>
      </w:pPr>
      <w:r w:rsidRPr="00040CCD">
        <w:rPr>
          <w:rFonts w:ascii="Arial" w:hAnsi="Arial" w:cs="Arial"/>
          <w:sz w:val="24"/>
          <w:szCs w:val="24"/>
          <w:lang w:val="cy-GB"/>
        </w:rPr>
        <w:t>A ddylai Llywodraeth Cymru ystyried yr elfen o ‘weithio tuag at gymhwyster’ ar gyfer lleoliadau eraill? Os felly, pa leoliadau? Yn eich barn chi, pa ganran o’r staff sy’n gweithio tuag at gymwysterau Lefel 2 a 3 y mae’n briodol eu cynnwys yn y cymarebau staffio?</w:t>
      </w:r>
    </w:p>
    <w:tbl>
      <w:tblPr>
        <w:tblStyle w:val="TableGrid"/>
        <w:tblW w:w="0" w:type="auto"/>
        <w:tblInd w:w="720" w:type="dxa"/>
        <w:tblLook w:val="04A0" w:firstRow="1" w:lastRow="0" w:firstColumn="1" w:lastColumn="0" w:noHBand="0" w:noVBand="1"/>
      </w:tblPr>
      <w:tblGrid>
        <w:gridCol w:w="2522"/>
        <w:gridCol w:w="722"/>
        <w:gridCol w:w="426"/>
        <w:gridCol w:w="643"/>
        <w:gridCol w:w="425"/>
        <w:gridCol w:w="1044"/>
        <w:gridCol w:w="425"/>
        <w:gridCol w:w="2217"/>
      </w:tblGrid>
      <w:tr w:rsidR="005C7392" w:rsidRPr="00040CCD" w14:paraId="0B1678B4" w14:textId="77777777" w:rsidTr="00B9527E">
        <w:tc>
          <w:tcPr>
            <w:tcW w:w="2522" w:type="dxa"/>
          </w:tcPr>
          <w:p w14:paraId="31B827F1" w14:textId="6C416FB0" w:rsidR="003A285B" w:rsidRPr="00040CCD" w:rsidRDefault="00BD78EA" w:rsidP="00B9527E">
            <w:pPr>
              <w:pStyle w:val="CommentText"/>
              <w:rPr>
                <w:rFonts w:ascii="Arial" w:hAnsi="Arial" w:cs="Arial"/>
                <w:b/>
                <w:bCs/>
                <w:sz w:val="24"/>
                <w:szCs w:val="24"/>
                <w:lang w:val="cy-GB"/>
              </w:rPr>
            </w:pPr>
            <w:r w:rsidRPr="00040CCD">
              <w:rPr>
                <w:rFonts w:ascii="Arial" w:hAnsi="Arial" w:cs="Arial"/>
                <w:b/>
                <w:bCs/>
                <w:sz w:val="24"/>
                <w:szCs w:val="24"/>
                <w:lang w:val="cy-GB"/>
              </w:rPr>
              <w:t>Lleoliad</w:t>
            </w:r>
          </w:p>
        </w:tc>
        <w:tc>
          <w:tcPr>
            <w:tcW w:w="3557" w:type="dxa"/>
            <w:gridSpan w:val="6"/>
          </w:tcPr>
          <w:p w14:paraId="00E117E7" w14:textId="0DAE2EBB" w:rsidR="003A285B" w:rsidRPr="00040CCD" w:rsidRDefault="00BD78EA" w:rsidP="00B9527E">
            <w:pPr>
              <w:pStyle w:val="CommentText"/>
              <w:rPr>
                <w:rFonts w:ascii="Arial" w:hAnsi="Arial" w:cs="Arial"/>
                <w:b/>
                <w:bCs/>
                <w:sz w:val="24"/>
                <w:szCs w:val="24"/>
                <w:lang w:val="cy-GB"/>
              </w:rPr>
            </w:pPr>
            <w:r w:rsidRPr="00040CCD">
              <w:rPr>
                <w:rFonts w:ascii="Arial" w:hAnsi="Arial" w:cs="Arial"/>
                <w:b/>
                <w:bCs/>
                <w:sz w:val="24"/>
                <w:szCs w:val="24"/>
                <w:lang w:val="cy-GB"/>
              </w:rPr>
              <w:t>Cytuno</w:t>
            </w:r>
          </w:p>
        </w:tc>
        <w:tc>
          <w:tcPr>
            <w:tcW w:w="2217" w:type="dxa"/>
          </w:tcPr>
          <w:p w14:paraId="565EBA1B" w14:textId="2DFFBCF9" w:rsidR="003A285B" w:rsidRPr="00040CCD" w:rsidRDefault="00E5022A" w:rsidP="00B9527E">
            <w:pPr>
              <w:pStyle w:val="CommentText"/>
              <w:rPr>
                <w:rFonts w:ascii="Arial" w:hAnsi="Arial" w:cs="Arial"/>
                <w:b/>
                <w:bCs/>
                <w:sz w:val="24"/>
                <w:szCs w:val="24"/>
                <w:lang w:val="cy-GB"/>
              </w:rPr>
            </w:pPr>
            <w:r w:rsidRPr="00040CCD">
              <w:rPr>
                <w:rFonts w:ascii="Arial" w:hAnsi="Arial" w:cs="Arial"/>
                <w:b/>
                <w:bCs/>
                <w:sz w:val="24"/>
                <w:szCs w:val="24"/>
                <w:lang w:val="cy-GB"/>
              </w:rPr>
              <w:t>% sy’n gweithio tuag at gymhwyster</w:t>
            </w:r>
          </w:p>
        </w:tc>
      </w:tr>
      <w:tr w:rsidR="00E5022A" w:rsidRPr="00040CCD" w14:paraId="4B50B653" w14:textId="77777777" w:rsidTr="00B9527E">
        <w:tc>
          <w:tcPr>
            <w:tcW w:w="2522" w:type="dxa"/>
          </w:tcPr>
          <w:p w14:paraId="782136A0" w14:textId="6D7DA971" w:rsidR="003A285B" w:rsidRPr="00040CCD" w:rsidRDefault="00E5022A" w:rsidP="00B9527E">
            <w:pPr>
              <w:pStyle w:val="CommentText"/>
              <w:rPr>
                <w:rFonts w:ascii="Arial" w:hAnsi="Arial" w:cs="Arial"/>
                <w:sz w:val="24"/>
                <w:szCs w:val="24"/>
                <w:lang w:val="cy-GB"/>
              </w:rPr>
            </w:pPr>
            <w:r w:rsidRPr="00040CCD">
              <w:rPr>
                <w:rFonts w:ascii="Arial" w:hAnsi="Arial" w:cs="Arial"/>
                <w:sz w:val="24"/>
                <w:szCs w:val="24"/>
                <w:lang w:val="cy-GB"/>
              </w:rPr>
              <w:t>Gofal Sesiynol</w:t>
            </w:r>
          </w:p>
        </w:tc>
        <w:tc>
          <w:tcPr>
            <w:tcW w:w="722" w:type="dxa"/>
          </w:tcPr>
          <w:p w14:paraId="2D39A2E5" w14:textId="5810A428" w:rsidR="003A285B" w:rsidRPr="00040CCD" w:rsidRDefault="00E5022A" w:rsidP="00B9527E">
            <w:pPr>
              <w:pStyle w:val="CommentText"/>
              <w:rPr>
                <w:rFonts w:ascii="Arial" w:hAnsi="Arial" w:cs="Arial"/>
                <w:sz w:val="24"/>
                <w:szCs w:val="24"/>
                <w:lang w:val="cy-GB"/>
              </w:rPr>
            </w:pPr>
            <w:r w:rsidRPr="00040CCD">
              <w:rPr>
                <w:rFonts w:ascii="Arial" w:hAnsi="Arial" w:cs="Arial"/>
                <w:sz w:val="24"/>
                <w:szCs w:val="24"/>
                <w:lang w:val="cy-GB"/>
              </w:rPr>
              <w:t>Ydw</w:t>
            </w:r>
          </w:p>
        </w:tc>
        <w:tc>
          <w:tcPr>
            <w:tcW w:w="426" w:type="dxa"/>
          </w:tcPr>
          <w:p w14:paraId="172AEDF5" w14:textId="77777777" w:rsidR="003A285B" w:rsidRPr="00040CCD" w:rsidRDefault="003A285B" w:rsidP="00B9527E">
            <w:pPr>
              <w:pStyle w:val="CommentText"/>
              <w:rPr>
                <w:rFonts w:ascii="Arial" w:hAnsi="Arial" w:cs="Arial"/>
                <w:sz w:val="24"/>
                <w:szCs w:val="24"/>
                <w:lang w:val="cy-GB"/>
              </w:rPr>
            </w:pPr>
          </w:p>
        </w:tc>
        <w:tc>
          <w:tcPr>
            <w:tcW w:w="567" w:type="dxa"/>
          </w:tcPr>
          <w:p w14:paraId="64F77D69" w14:textId="75DDA186" w:rsidR="003A285B" w:rsidRPr="00040CCD" w:rsidRDefault="00E5022A" w:rsidP="00B9527E">
            <w:pPr>
              <w:pStyle w:val="CommentText"/>
              <w:rPr>
                <w:rFonts w:ascii="Arial" w:hAnsi="Arial" w:cs="Arial"/>
                <w:sz w:val="24"/>
                <w:szCs w:val="24"/>
                <w:lang w:val="cy-GB"/>
              </w:rPr>
            </w:pPr>
            <w:r w:rsidRPr="00040CCD">
              <w:rPr>
                <w:rFonts w:ascii="Arial" w:hAnsi="Arial" w:cs="Arial"/>
                <w:sz w:val="24"/>
                <w:szCs w:val="24"/>
                <w:lang w:val="cy-GB"/>
              </w:rPr>
              <w:t>Nac ydw</w:t>
            </w:r>
          </w:p>
        </w:tc>
        <w:tc>
          <w:tcPr>
            <w:tcW w:w="425" w:type="dxa"/>
          </w:tcPr>
          <w:p w14:paraId="059301D6" w14:textId="77777777" w:rsidR="003A285B" w:rsidRPr="00040CCD" w:rsidRDefault="003A285B" w:rsidP="00B9527E">
            <w:pPr>
              <w:pStyle w:val="CommentText"/>
              <w:rPr>
                <w:rFonts w:ascii="Arial" w:hAnsi="Arial" w:cs="Arial"/>
                <w:sz w:val="24"/>
                <w:szCs w:val="24"/>
                <w:lang w:val="cy-GB"/>
              </w:rPr>
            </w:pPr>
          </w:p>
        </w:tc>
        <w:tc>
          <w:tcPr>
            <w:tcW w:w="992" w:type="dxa"/>
          </w:tcPr>
          <w:p w14:paraId="73BA164D" w14:textId="3B39A8DE" w:rsidR="003A285B" w:rsidRPr="00040CCD" w:rsidRDefault="00E5022A" w:rsidP="00B9527E">
            <w:pPr>
              <w:pStyle w:val="CommentText"/>
              <w:rPr>
                <w:rFonts w:ascii="Arial" w:hAnsi="Arial" w:cs="Arial"/>
                <w:sz w:val="24"/>
                <w:szCs w:val="24"/>
                <w:lang w:val="cy-GB"/>
              </w:rPr>
            </w:pPr>
            <w:r w:rsidRPr="00040CCD">
              <w:rPr>
                <w:rFonts w:ascii="Arial" w:hAnsi="Arial" w:cs="Arial"/>
                <w:sz w:val="24"/>
                <w:szCs w:val="24"/>
                <w:lang w:val="cy-GB"/>
              </w:rPr>
              <w:t>Ddim yn gwybod</w:t>
            </w:r>
          </w:p>
        </w:tc>
        <w:tc>
          <w:tcPr>
            <w:tcW w:w="425" w:type="dxa"/>
          </w:tcPr>
          <w:p w14:paraId="44F68494" w14:textId="77777777" w:rsidR="003A285B" w:rsidRPr="00040CCD" w:rsidRDefault="003A285B" w:rsidP="00B9527E">
            <w:pPr>
              <w:pStyle w:val="CommentText"/>
              <w:rPr>
                <w:rFonts w:ascii="Arial" w:hAnsi="Arial" w:cs="Arial"/>
                <w:sz w:val="24"/>
                <w:szCs w:val="24"/>
                <w:lang w:val="cy-GB"/>
              </w:rPr>
            </w:pPr>
          </w:p>
        </w:tc>
        <w:tc>
          <w:tcPr>
            <w:tcW w:w="2217" w:type="dxa"/>
          </w:tcPr>
          <w:p w14:paraId="4048FE4D" w14:textId="77777777" w:rsidR="003A285B" w:rsidRPr="00040CCD" w:rsidRDefault="003A285B" w:rsidP="00B9527E">
            <w:pPr>
              <w:pStyle w:val="CommentText"/>
              <w:rPr>
                <w:rFonts w:ascii="Arial" w:hAnsi="Arial" w:cs="Arial"/>
                <w:sz w:val="24"/>
                <w:szCs w:val="24"/>
                <w:lang w:val="cy-GB"/>
              </w:rPr>
            </w:pPr>
          </w:p>
        </w:tc>
      </w:tr>
      <w:tr w:rsidR="00E5022A" w:rsidRPr="00040CCD" w14:paraId="35A722A2" w14:textId="77777777" w:rsidTr="00B9527E">
        <w:tc>
          <w:tcPr>
            <w:tcW w:w="2522" w:type="dxa"/>
          </w:tcPr>
          <w:p w14:paraId="726F6CA2" w14:textId="4A3DAF9C" w:rsidR="003A285B" w:rsidRPr="00040CCD" w:rsidRDefault="00E5022A" w:rsidP="00B9527E">
            <w:pPr>
              <w:pStyle w:val="CommentText"/>
              <w:rPr>
                <w:rFonts w:ascii="Arial" w:hAnsi="Arial" w:cs="Arial"/>
                <w:sz w:val="24"/>
                <w:szCs w:val="24"/>
                <w:lang w:val="cy-GB"/>
              </w:rPr>
            </w:pPr>
            <w:r w:rsidRPr="00040CCD">
              <w:rPr>
                <w:rFonts w:ascii="Arial" w:hAnsi="Arial" w:cs="Arial"/>
                <w:sz w:val="24"/>
                <w:szCs w:val="24"/>
                <w:lang w:val="cy-GB"/>
              </w:rPr>
              <w:t>Chwarae Mynediad Agored</w:t>
            </w:r>
          </w:p>
        </w:tc>
        <w:tc>
          <w:tcPr>
            <w:tcW w:w="722" w:type="dxa"/>
          </w:tcPr>
          <w:p w14:paraId="37A784EE" w14:textId="64B45D6D" w:rsidR="003A285B" w:rsidRPr="00040CCD" w:rsidRDefault="00E5022A" w:rsidP="00B9527E">
            <w:pPr>
              <w:pStyle w:val="CommentText"/>
              <w:rPr>
                <w:rFonts w:ascii="Arial" w:hAnsi="Arial" w:cs="Arial"/>
                <w:sz w:val="24"/>
                <w:szCs w:val="24"/>
                <w:lang w:val="cy-GB"/>
              </w:rPr>
            </w:pPr>
            <w:r w:rsidRPr="00040CCD">
              <w:rPr>
                <w:rFonts w:ascii="Arial" w:hAnsi="Arial" w:cs="Arial"/>
                <w:sz w:val="24"/>
                <w:szCs w:val="24"/>
                <w:lang w:val="cy-GB"/>
              </w:rPr>
              <w:t>Ydw</w:t>
            </w:r>
          </w:p>
        </w:tc>
        <w:tc>
          <w:tcPr>
            <w:tcW w:w="426" w:type="dxa"/>
          </w:tcPr>
          <w:p w14:paraId="30A35E87" w14:textId="77777777" w:rsidR="003A285B" w:rsidRPr="00040CCD" w:rsidRDefault="003A285B" w:rsidP="00B9527E">
            <w:pPr>
              <w:pStyle w:val="CommentText"/>
              <w:rPr>
                <w:rFonts w:ascii="Arial" w:hAnsi="Arial" w:cs="Arial"/>
                <w:sz w:val="24"/>
                <w:szCs w:val="24"/>
                <w:lang w:val="cy-GB"/>
              </w:rPr>
            </w:pPr>
          </w:p>
        </w:tc>
        <w:tc>
          <w:tcPr>
            <w:tcW w:w="567" w:type="dxa"/>
          </w:tcPr>
          <w:p w14:paraId="066E2023" w14:textId="74D9537C" w:rsidR="003A285B" w:rsidRPr="00040CCD" w:rsidRDefault="00E5022A" w:rsidP="00B9527E">
            <w:pPr>
              <w:pStyle w:val="CommentText"/>
              <w:rPr>
                <w:rFonts w:ascii="Arial" w:hAnsi="Arial" w:cs="Arial"/>
                <w:sz w:val="24"/>
                <w:szCs w:val="24"/>
                <w:lang w:val="cy-GB"/>
              </w:rPr>
            </w:pPr>
            <w:r w:rsidRPr="00040CCD">
              <w:rPr>
                <w:rFonts w:ascii="Arial" w:hAnsi="Arial" w:cs="Arial"/>
                <w:sz w:val="24"/>
                <w:szCs w:val="24"/>
                <w:lang w:val="cy-GB"/>
              </w:rPr>
              <w:t>Nac ydw</w:t>
            </w:r>
          </w:p>
        </w:tc>
        <w:tc>
          <w:tcPr>
            <w:tcW w:w="425" w:type="dxa"/>
          </w:tcPr>
          <w:p w14:paraId="49D38FF1" w14:textId="77777777" w:rsidR="003A285B" w:rsidRPr="00040CCD" w:rsidRDefault="003A285B" w:rsidP="00B9527E">
            <w:pPr>
              <w:pStyle w:val="CommentText"/>
              <w:rPr>
                <w:rFonts w:ascii="Arial" w:hAnsi="Arial" w:cs="Arial"/>
                <w:sz w:val="24"/>
                <w:szCs w:val="24"/>
                <w:lang w:val="cy-GB"/>
              </w:rPr>
            </w:pPr>
          </w:p>
        </w:tc>
        <w:tc>
          <w:tcPr>
            <w:tcW w:w="992" w:type="dxa"/>
          </w:tcPr>
          <w:p w14:paraId="5445F75A" w14:textId="73EFF0BC" w:rsidR="003A285B" w:rsidRPr="00040CCD" w:rsidRDefault="00E5022A" w:rsidP="00B9527E">
            <w:pPr>
              <w:pStyle w:val="CommentText"/>
              <w:rPr>
                <w:rFonts w:ascii="Arial" w:hAnsi="Arial" w:cs="Arial"/>
                <w:sz w:val="24"/>
                <w:szCs w:val="24"/>
                <w:lang w:val="cy-GB"/>
              </w:rPr>
            </w:pPr>
            <w:r w:rsidRPr="00040CCD">
              <w:rPr>
                <w:rFonts w:ascii="Arial" w:hAnsi="Arial" w:cs="Arial"/>
                <w:sz w:val="24"/>
                <w:szCs w:val="24"/>
                <w:lang w:val="cy-GB"/>
              </w:rPr>
              <w:t>Ddim yn gwybod</w:t>
            </w:r>
          </w:p>
        </w:tc>
        <w:tc>
          <w:tcPr>
            <w:tcW w:w="425" w:type="dxa"/>
          </w:tcPr>
          <w:p w14:paraId="1B2F19A1" w14:textId="77777777" w:rsidR="003A285B" w:rsidRPr="00040CCD" w:rsidRDefault="003A285B" w:rsidP="00B9527E">
            <w:pPr>
              <w:pStyle w:val="CommentText"/>
              <w:rPr>
                <w:rFonts w:ascii="Arial" w:hAnsi="Arial" w:cs="Arial"/>
                <w:sz w:val="24"/>
                <w:szCs w:val="24"/>
                <w:lang w:val="cy-GB"/>
              </w:rPr>
            </w:pPr>
          </w:p>
        </w:tc>
        <w:tc>
          <w:tcPr>
            <w:tcW w:w="2217" w:type="dxa"/>
          </w:tcPr>
          <w:p w14:paraId="78F6F879" w14:textId="77777777" w:rsidR="003A285B" w:rsidRPr="00040CCD" w:rsidRDefault="003A285B" w:rsidP="00B9527E">
            <w:pPr>
              <w:pStyle w:val="CommentText"/>
              <w:rPr>
                <w:rFonts w:ascii="Arial" w:hAnsi="Arial" w:cs="Arial"/>
                <w:sz w:val="24"/>
                <w:szCs w:val="24"/>
                <w:lang w:val="cy-GB"/>
              </w:rPr>
            </w:pPr>
          </w:p>
        </w:tc>
      </w:tr>
      <w:tr w:rsidR="00E5022A" w:rsidRPr="00040CCD" w14:paraId="0B07A397" w14:textId="77777777" w:rsidTr="00B9527E">
        <w:tc>
          <w:tcPr>
            <w:tcW w:w="2522" w:type="dxa"/>
          </w:tcPr>
          <w:p w14:paraId="67E8713F" w14:textId="50127AB8" w:rsidR="003A285B" w:rsidRPr="00040CCD" w:rsidRDefault="00E5022A" w:rsidP="00B9527E">
            <w:pPr>
              <w:pStyle w:val="CommentText"/>
              <w:rPr>
                <w:rFonts w:ascii="Arial" w:hAnsi="Arial" w:cs="Arial"/>
                <w:sz w:val="24"/>
                <w:szCs w:val="24"/>
                <w:lang w:val="cy-GB"/>
              </w:rPr>
            </w:pPr>
            <w:r w:rsidRPr="00040CCD">
              <w:rPr>
                <w:rFonts w:ascii="Arial" w:hAnsi="Arial" w:cs="Arial"/>
                <w:sz w:val="24"/>
                <w:szCs w:val="24"/>
                <w:lang w:val="cy-GB"/>
              </w:rPr>
              <w:t>Arall (nodwch beth)</w:t>
            </w:r>
          </w:p>
        </w:tc>
        <w:tc>
          <w:tcPr>
            <w:tcW w:w="722" w:type="dxa"/>
          </w:tcPr>
          <w:p w14:paraId="5B4D7A44" w14:textId="5D23F07B" w:rsidR="003A285B" w:rsidRPr="00040CCD" w:rsidRDefault="00E5022A" w:rsidP="00B9527E">
            <w:pPr>
              <w:pStyle w:val="CommentText"/>
              <w:rPr>
                <w:rFonts w:ascii="Arial" w:hAnsi="Arial" w:cs="Arial"/>
                <w:sz w:val="24"/>
                <w:szCs w:val="24"/>
                <w:lang w:val="cy-GB"/>
              </w:rPr>
            </w:pPr>
            <w:r w:rsidRPr="00040CCD">
              <w:rPr>
                <w:rFonts w:ascii="Arial" w:hAnsi="Arial" w:cs="Arial"/>
                <w:sz w:val="24"/>
                <w:szCs w:val="24"/>
                <w:lang w:val="cy-GB"/>
              </w:rPr>
              <w:t>Ydw</w:t>
            </w:r>
          </w:p>
        </w:tc>
        <w:tc>
          <w:tcPr>
            <w:tcW w:w="426" w:type="dxa"/>
          </w:tcPr>
          <w:p w14:paraId="4658709F" w14:textId="77777777" w:rsidR="003A285B" w:rsidRPr="00040CCD" w:rsidRDefault="003A285B" w:rsidP="00B9527E">
            <w:pPr>
              <w:pStyle w:val="CommentText"/>
              <w:rPr>
                <w:rFonts w:ascii="Arial" w:hAnsi="Arial" w:cs="Arial"/>
                <w:sz w:val="24"/>
                <w:szCs w:val="24"/>
                <w:lang w:val="cy-GB"/>
              </w:rPr>
            </w:pPr>
          </w:p>
        </w:tc>
        <w:tc>
          <w:tcPr>
            <w:tcW w:w="567" w:type="dxa"/>
          </w:tcPr>
          <w:p w14:paraId="49E56F82" w14:textId="3AFEB11A" w:rsidR="003A285B" w:rsidRPr="00040CCD" w:rsidRDefault="00E5022A" w:rsidP="00B9527E">
            <w:pPr>
              <w:pStyle w:val="CommentText"/>
              <w:rPr>
                <w:rFonts w:ascii="Arial" w:hAnsi="Arial" w:cs="Arial"/>
                <w:sz w:val="24"/>
                <w:szCs w:val="24"/>
                <w:lang w:val="cy-GB"/>
              </w:rPr>
            </w:pPr>
            <w:r w:rsidRPr="00040CCD">
              <w:rPr>
                <w:rFonts w:ascii="Arial" w:hAnsi="Arial" w:cs="Arial"/>
                <w:sz w:val="24"/>
                <w:szCs w:val="24"/>
                <w:lang w:val="cy-GB"/>
              </w:rPr>
              <w:t>Nac ydw</w:t>
            </w:r>
          </w:p>
        </w:tc>
        <w:tc>
          <w:tcPr>
            <w:tcW w:w="425" w:type="dxa"/>
          </w:tcPr>
          <w:p w14:paraId="01F3AFB6" w14:textId="77777777" w:rsidR="003A285B" w:rsidRPr="00040CCD" w:rsidRDefault="003A285B" w:rsidP="00B9527E">
            <w:pPr>
              <w:pStyle w:val="CommentText"/>
              <w:rPr>
                <w:rFonts w:ascii="Arial" w:hAnsi="Arial" w:cs="Arial"/>
                <w:sz w:val="24"/>
                <w:szCs w:val="24"/>
                <w:lang w:val="cy-GB"/>
              </w:rPr>
            </w:pPr>
          </w:p>
        </w:tc>
        <w:tc>
          <w:tcPr>
            <w:tcW w:w="992" w:type="dxa"/>
          </w:tcPr>
          <w:p w14:paraId="7CA898A7" w14:textId="6BB688C7" w:rsidR="003A285B" w:rsidRPr="00040CCD" w:rsidRDefault="00E5022A" w:rsidP="00B9527E">
            <w:pPr>
              <w:pStyle w:val="CommentText"/>
              <w:rPr>
                <w:rFonts w:ascii="Arial" w:hAnsi="Arial" w:cs="Arial"/>
                <w:sz w:val="24"/>
                <w:szCs w:val="24"/>
                <w:lang w:val="cy-GB"/>
              </w:rPr>
            </w:pPr>
            <w:r w:rsidRPr="00040CCD">
              <w:rPr>
                <w:rFonts w:ascii="Arial" w:hAnsi="Arial" w:cs="Arial"/>
                <w:sz w:val="24"/>
                <w:szCs w:val="24"/>
                <w:lang w:val="cy-GB"/>
              </w:rPr>
              <w:t>Ddim yn gwybod</w:t>
            </w:r>
          </w:p>
        </w:tc>
        <w:tc>
          <w:tcPr>
            <w:tcW w:w="425" w:type="dxa"/>
          </w:tcPr>
          <w:p w14:paraId="6AF54012" w14:textId="77777777" w:rsidR="003A285B" w:rsidRPr="00040CCD" w:rsidRDefault="003A285B" w:rsidP="00B9527E">
            <w:pPr>
              <w:pStyle w:val="CommentText"/>
              <w:rPr>
                <w:rFonts w:ascii="Arial" w:hAnsi="Arial" w:cs="Arial"/>
                <w:sz w:val="24"/>
                <w:szCs w:val="24"/>
                <w:lang w:val="cy-GB"/>
              </w:rPr>
            </w:pPr>
          </w:p>
        </w:tc>
        <w:tc>
          <w:tcPr>
            <w:tcW w:w="2217" w:type="dxa"/>
          </w:tcPr>
          <w:p w14:paraId="5DA7D79E" w14:textId="77777777" w:rsidR="003A285B" w:rsidRPr="00040CCD" w:rsidRDefault="003A285B" w:rsidP="00B9527E">
            <w:pPr>
              <w:pStyle w:val="CommentText"/>
              <w:rPr>
                <w:rFonts w:ascii="Arial" w:hAnsi="Arial" w:cs="Arial"/>
                <w:sz w:val="24"/>
                <w:szCs w:val="24"/>
                <w:lang w:val="cy-GB"/>
              </w:rPr>
            </w:pPr>
          </w:p>
        </w:tc>
      </w:tr>
      <w:tr w:rsidR="005C7392" w:rsidRPr="00040CCD" w14:paraId="49457224" w14:textId="77777777" w:rsidTr="00B9527E">
        <w:tc>
          <w:tcPr>
            <w:tcW w:w="8296" w:type="dxa"/>
            <w:gridSpan w:val="8"/>
          </w:tcPr>
          <w:p w14:paraId="3F1B8D81" w14:textId="08BC0248" w:rsidR="003A285B" w:rsidRPr="00040CCD" w:rsidRDefault="00E5022A" w:rsidP="00B9527E">
            <w:pPr>
              <w:pStyle w:val="CommentText"/>
              <w:rPr>
                <w:rFonts w:ascii="Arial" w:hAnsi="Arial" w:cs="Arial"/>
                <w:sz w:val="24"/>
                <w:szCs w:val="24"/>
                <w:lang w:val="cy-GB"/>
              </w:rPr>
            </w:pPr>
            <w:r w:rsidRPr="00040CCD">
              <w:rPr>
                <w:rFonts w:ascii="Arial" w:hAnsi="Arial" w:cs="Arial"/>
                <w:sz w:val="24"/>
                <w:szCs w:val="24"/>
                <w:lang w:val="cy-GB"/>
              </w:rPr>
              <w:t>Nodwch pam:</w:t>
            </w:r>
          </w:p>
          <w:p w14:paraId="1F1069CD" w14:textId="77777777" w:rsidR="003A285B" w:rsidRPr="00040CCD" w:rsidRDefault="003A285B" w:rsidP="00B9527E">
            <w:pPr>
              <w:pStyle w:val="CommentText"/>
              <w:rPr>
                <w:rFonts w:ascii="Arial" w:hAnsi="Arial" w:cs="Arial"/>
                <w:sz w:val="24"/>
                <w:szCs w:val="24"/>
                <w:lang w:val="cy-GB"/>
              </w:rPr>
            </w:pPr>
          </w:p>
          <w:p w14:paraId="53B7B271" w14:textId="77777777" w:rsidR="003A285B" w:rsidRPr="00040CCD" w:rsidRDefault="003A285B" w:rsidP="00B9527E">
            <w:pPr>
              <w:pStyle w:val="CommentText"/>
              <w:rPr>
                <w:rFonts w:ascii="Arial" w:hAnsi="Arial" w:cs="Arial"/>
                <w:sz w:val="24"/>
                <w:szCs w:val="24"/>
                <w:lang w:val="cy-GB"/>
              </w:rPr>
            </w:pPr>
          </w:p>
        </w:tc>
      </w:tr>
    </w:tbl>
    <w:p w14:paraId="0838A7CC" w14:textId="47950E73" w:rsidR="003A285B" w:rsidRPr="00040CCD" w:rsidRDefault="00E5022A" w:rsidP="003E7B12">
      <w:pPr>
        <w:pStyle w:val="CommentText"/>
        <w:numPr>
          <w:ilvl w:val="0"/>
          <w:numId w:val="26"/>
        </w:numPr>
        <w:spacing w:before="240" w:line="276" w:lineRule="auto"/>
        <w:ind w:hanging="720"/>
        <w:rPr>
          <w:rFonts w:ascii="Arial" w:hAnsi="Arial" w:cs="Arial"/>
          <w:sz w:val="24"/>
          <w:szCs w:val="24"/>
          <w:lang w:val="cy-GB"/>
        </w:rPr>
      </w:pPr>
      <w:r w:rsidRPr="00040CCD">
        <w:rPr>
          <w:rFonts w:ascii="Arial" w:hAnsi="Arial" w:cs="Arial"/>
          <w:sz w:val="24"/>
          <w:szCs w:val="24"/>
          <w:lang w:val="cy-GB"/>
        </w:rPr>
        <w:t>Oes gennych unrhyw sylwadau eraill ynghylch cymwysterau gofal plant ar gyfer gofal dydd?</w:t>
      </w:r>
    </w:p>
    <w:tbl>
      <w:tblPr>
        <w:tblStyle w:val="TableGrid"/>
        <w:tblW w:w="0" w:type="auto"/>
        <w:tblInd w:w="720" w:type="dxa"/>
        <w:tblLook w:val="04A0" w:firstRow="1" w:lastRow="0" w:firstColumn="1" w:lastColumn="0" w:noHBand="0" w:noVBand="1"/>
      </w:tblPr>
      <w:tblGrid>
        <w:gridCol w:w="8168"/>
      </w:tblGrid>
      <w:tr w:rsidR="005C7392" w:rsidRPr="00040CCD" w14:paraId="5A00307B" w14:textId="77777777" w:rsidTr="00B9527E">
        <w:tc>
          <w:tcPr>
            <w:tcW w:w="8168" w:type="dxa"/>
          </w:tcPr>
          <w:p w14:paraId="2EEA81A8" w14:textId="77777777" w:rsidR="00E5022A" w:rsidRPr="00040CCD" w:rsidRDefault="00E5022A" w:rsidP="00E5022A">
            <w:pPr>
              <w:pStyle w:val="CommentText"/>
              <w:rPr>
                <w:rFonts w:ascii="Arial" w:hAnsi="Arial" w:cs="Arial"/>
                <w:sz w:val="24"/>
                <w:szCs w:val="24"/>
                <w:lang w:val="cy-GB"/>
              </w:rPr>
            </w:pPr>
            <w:r w:rsidRPr="00040CCD">
              <w:rPr>
                <w:rFonts w:ascii="Arial" w:hAnsi="Arial" w:cs="Arial"/>
                <w:sz w:val="24"/>
                <w:szCs w:val="24"/>
                <w:lang w:val="cy-GB"/>
              </w:rPr>
              <w:t>Nodwch sylwadau ychwanegol yma:</w:t>
            </w:r>
          </w:p>
          <w:p w14:paraId="0089F2FD" w14:textId="77777777" w:rsidR="003A285B" w:rsidRPr="00040CCD" w:rsidRDefault="003A285B" w:rsidP="00B9527E">
            <w:pPr>
              <w:pStyle w:val="CommentText"/>
              <w:rPr>
                <w:rFonts w:ascii="Arial" w:hAnsi="Arial" w:cs="Arial"/>
                <w:sz w:val="24"/>
                <w:szCs w:val="24"/>
                <w:lang w:val="cy-GB"/>
              </w:rPr>
            </w:pPr>
          </w:p>
          <w:p w14:paraId="4F786D26" w14:textId="77777777" w:rsidR="003A285B" w:rsidRPr="00040CCD" w:rsidRDefault="003A285B" w:rsidP="00B9527E">
            <w:pPr>
              <w:pStyle w:val="CommentText"/>
              <w:spacing w:after="160"/>
              <w:jc w:val="both"/>
              <w:rPr>
                <w:rFonts w:ascii="Arial" w:hAnsi="Arial" w:cs="Arial"/>
                <w:sz w:val="24"/>
                <w:szCs w:val="24"/>
                <w:lang w:val="cy-GB"/>
              </w:rPr>
            </w:pPr>
          </w:p>
        </w:tc>
      </w:tr>
    </w:tbl>
    <w:p w14:paraId="2DE75ADC" w14:textId="22F94D0D" w:rsidR="003A285B" w:rsidRPr="00DC1788" w:rsidRDefault="004D086D" w:rsidP="003E7B12">
      <w:pPr>
        <w:pStyle w:val="Heading3"/>
        <w:numPr>
          <w:ilvl w:val="0"/>
          <w:numId w:val="24"/>
        </w:numPr>
        <w:ind w:left="426"/>
        <w:rPr>
          <w:rStyle w:val="Heading4Char"/>
        </w:rPr>
      </w:pPr>
      <w:r w:rsidRPr="00DC1788">
        <w:rPr>
          <w:rStyle w:val="Heading4Char"/>
          <w:b/>
          <w:bCs/>
        </w:rPr>
        <w:t>Cwestiynau:</w:t>
      </w:r>
      <w:r w:rsidRPr="00DC1788">
        <w:rPr>
          <w:rStyle w:val="Heading4Char"/>
        </w:rPr>
        <w:t xml:space="preserve"> </w:t>
      </w:r>
      <w:r w:rsidR="006D116B" w:rsidRPr="00DC1788">
        <w:rPr>
          <w:rStyle w:val="Heading4Char"/>
        </w:rPr>
        <w:t>Staff ychwaneg</w:t>
      </w:r>
      <w:r w:rsidRPr="00DC1788">
        <w:rPr>
          <w:rStyle w:val="Heading4Char"/>
        </w:rPr>
        <w:t xml:space="preserve">ol </w:t>
      </w:r>
    </w:p>
    <w:p w14:paraId="1F9588B5" w14:textId="7375D954" w:rsidR="003A285B" w:rsidRPr="00040CCD" w:rsidRDefault="006D116B" w:rsidP="006D116B">
      <w:pPr>
        <w:pStyle w:val="CommentText"/>
        <w:spacing w:before="240" w:line="276" w:lineRule="auto"/>
        <w:rPr>
          <w:rFonts w:ascii="Arial" w:hAnsi="Arial" w:cs="Arial"/>
          <w:sz w:val="24"/>
          <w:szCs w:val="24"/>
          <w:lang w:val="cy-GB"/>
        </w:rPr>
      </w:pPr>
      <w:r w:rsidRPr="00040CCD">
        <w:rPr>
          <w:rFonts w:ascii="Arial" w:hAnsi="Arial" w:cs="Arial"/>
          <w:sz w:val="24"/>
          <w:szCs w:val="24"/>
          <w:lang w:val="cy-GB"/>
        </w:rPr>
        <w:t>Nodwch a ydych yn cytuno â'r newidiadau arfaethedig ar gyfer lleoliadau gofal dydd llawn sydd wedi’u cofrestru</w:t>
      </w:r>
      <w:r w:rsidR="004D086D" w:rsidRPr="00040CCD">
        <w:rPr>
          <w:rFonts w:ascii="Arial" w:hAnsi="Arial" w:cs="Arial"/>
          <w:sz w:val="24"/>
          <w:szCs w:val="24"/>
          <w:lang w:val="cy-GB"/>
        </w:rPr>
        <w:t xml:space="preserve"> ar gyfer 20 neu fwy o blant. </w:t>
      </w:r>
    </w:p>
    <w:p w14:paraId="0B1F6C2C" w14:textId="3302948B" w:rsidR="00797AC9" w:rsidRPr="00040CCD" w:rsidRDefault="00797AC9" w:rsidP="00DC1788">
      <w:pPr>
        <w:pStyle w:val="Heading4"/>
        <w:rPr>
          <w:lang w:val="cy-GB"/>
        </w:rPr>
      </w:pPr>
      <w:r w:rsidRPr="00040CCD">
        <w:rPr>
          <w:lang w:val="cy-GB"/>
        </w:rPr>
        <w:t>Cymarebau Staffio (Gofal Dydd) - Safon 15.1(</w:t>
      </w:r>
      <w:r w:rsidR="00E40734" w:rsidRPr="00040CCD">
        <w:rPr>
          <w:lang w:val="cy-GB"/>
        </w:rPr>
        <w:t>GD</w:t>
      </w:r>
      <w:r w:rsidRPr="00040CCD">
        <w:rPr>
          <w:lang w:val="cy-GB"/>
        </w:rPr>
        <w:t>)</w:t>
      </w:r>
      <w:r w:rsidR="00E40734" w:rsidRPr="00040CCD">
        <w:rPr>
          <w:lang w:val="cy-GB"/>
        </w:rPr>
        <w:t>-</w:t>
      </w:r>
      <w:r w:rsidRPr="00040CCD">
        <w:rPr>
          <w:lang w:val="cy-GB"/>
        </w:rPr>
        <w:t>15.6(</w:t>
      </w:r>
      <w:r w:rsidR="00E40734" w:rsidRPr="00040CCD">
        <w:rPr>
          <w:lang w:val="cy-GB"/>
        </w:rPr>
        <w:t>G</w:t>
      </w:r>
      <w:r w:rsidRPr="00040CCD">
        <w:rPr>
          <w:lang w:val="cy-GB"/>
        </w:rPr>
        <w:t>D):</w:t>
      </w:r>
    </w:p>
    <w:p w14:paraId="050968AC" w14:textId="50DA2BD0" w:rsidR="00E40734" w:rsidRPr="00040CCD" w:rsidRDefault="00E40734" w:rsidP="003E7B12">
      <w:pPr>
        <w:pStyle w:val="CommentText"/>
        <w:numPr>
          <w:ilvl w:val="0"/>
          <w:numId w:val="27"/>
        </w:numPr>
        <w:spacing w:before="240" w:line="276" w:lineRule="auto"/>
        <w:ind w:hanging="720"/>
        <w:rPr>
          <w:rFonts w:ascii="Arial" w:hAnsi="Arial" w:cs="Arial"/>
          <w:sz w:val="24"/>
          <w:szCs w:val="24"/>
          <w:lang w:val="cy-GB"/>
        </w:rPr>
      </w:pPr>
      <w:r w:rsidRPr="00040CCD">
        <w:rPr>
          <w:rFonts w:ascii="Arial" w:hAnsi="Arial" w:cs="Arial"/>
          <w:bCs/>
          <w:sz w:val="24"/>
          <w:szCs w:val="24"/>
          <w:lang w:val="cy-GB"/>
        </w:rPr>
        <w:t xml:space="preserve">Ydych chi’n cytuno â’r cynnig i </w:t>
      </w:r>
      <w:r w:rsidR="002C279B" w:rsidRPr="00040CCD">
        <w:rPr>
          <w:rFonts w:ascii="Arial" w:hAnsi="Arial" w:cs="Arial"/>
          <w:bCs/>
          <w:sz w:val="24"/>
          <w:szCs w:val="24"/>
          <w:lang w:val="cy-GB"/>
        </w:rPr>
        <w:t>ddileu’r</w:t>
      </w:r>
      <w:r w:rsidRPr="00040CCD">
        <w:rPr>
          <w:rFonts w:ascii="Arial" w:hAnsi="Arial" w:cs="Arial"/>
          <w:bCs/>
          <w:sz w:val="24"/>
          <w:szCs w:val="24"/>
          <w:lang w:val="cy-GB"/>
        </w:rPr>
        <w:t xml:space="preserve"> safon sy’n ei gwneud yn ofynnol i leoliadau gofal dydd llawn sydd wedi’u cofrestru ar gyfer 20 neu fwy o blant </w:t>
      </w:r>
      <w:r w:rsidR="00652053" w:rsidRPr="00040CCD">
        <w:rPr>
          <w:rFonts w:ascii="Arial" w:hAnsi="Arial" w:cs="Arial"/>
          <w:bCs/>
          <w:sz w:val="24"/>
          <w:szCs w:val="24"/>
          <w:lang w:val="cy-GB"/>
        </w:rPr>
        <w:t>beidio â chyfrif rheolwyr cymwys yn eu cymarebau staffio?</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5C7392" w:rsidRPr="00040CCD" w14:paraId="0B67BE55" w14:textId="77777777" w:rsidTr="00B9527E">
        <w:tc>
          <w:tcPr>
            <w:tcW w:w="1408" w:type="dxa"/>
          </w:tcPr>
          <w:p w14:paraId="46AA58FA" w14:textId="3F17A03A" w:rsidR="003A285B" w:rsidRPr="00040CCD" w:rsidRDefault="00652053" w:rsidP="00B9527E">
            <w:pPr>
              <w:pStyle w:val="CommentText"/>
              <w:rPr>
                <w:rFonts w:ascii="Arial" w:hAnsi="Arial" w:cs="Arial"/>
                <w:sz w:val="24"/>
                <w:szCs w:val="24"/>
                <w:lang w:val="cy-GB"/>
              </w:rPr>
            </w:pPr>
            <w:r w:rsidRPr="00040CCD">
              <w:rPr>
                <w:rFonts w:ascii="Arial" w:hAnsi="Arial" w:cs="Arial"/>
                <w:sz w:val="24"/>
                <w:szCs w:val="24"/>
                <w:lang w:val="cy-GB"/>
              </w:rPr>
              <w:t>Ydw</w:t>
            </w:r>
          </w:p>
        </w:tc>
        <w:tc>
          <w:tcPr>
            <w:tcW w:w="1352" w:type="dxa"/>
          </w:tcPr>
          <w:p w14:paraId="102444C4" w14:textId="77777777" w:rsidR="003A285B" w:rsidRPr="00040CCD" w:rsidRDefault="003A285B" w:rsidP="00B9527E">
            <w:pPr>
              <w:pStyle w:val="CommentText"/>
              <w:rPr>
                <w:rFonts w:ascii="Arial" w:hAnsi="Arial" w:cs="Arial"/>
                <w:sz w:val="24"/>
                <w:szCs w:val="24"/>
                <w:lang w:val="cy-GB"/>
              </w:rPr>
            </w:pPr>
          </w:p>
        </w:tc>
        <w:tc>
          <w:tcPr>
            <w:tcW w:w="1352" w:type="dxa"/>
          </w:tcPr>
          <w:p w14:paraId="5A6ED3CA" w14:textId="3A89279B" w:rsidR="003A285B" w:rsidRPr="00040CCD" w:rsidRDefault="00652053" w:rsidP="00B9527E">
            <w:pPr>
              <w:pStyle w:val="CommentText"/>
              <w:rPr>
                <w:rFonts w:ascii="Arial" w:hAnsi="Arial" w:cs="Arial"/>
                <w:sz w:val="24"/>
                <w:szCs w:val="24"/>
                <w:lang w:val="cy-GB"/>
              </w:rPr>
            </w:pPr>
            <w:r w:rsidRPr="00040CCD">
              <w:rPr>
                <w:rFonts w:ascii="Arial" w:hAnsi="Arial" w:cs="Arial"/>
                <w:sz w:val="24"/>
                <w:szCs w:val="24"/>
                <w:lang w:val="cy-GB"/>
              </w:rPr>
              <w:t>Nac ydw</w:t>
            </w:r>
          </w:p>
        </w:tc>
        <w:tc>
          <w:tcPr>
            <w:tcW w:w="1352" w:type="dxa"/>
          </w:tcPr>
          <w:p w14:paraId="68BFDC40" w14:textId="77777777" w:rsidR="003A285B" w:rsidRPr="00040CCD" w:rsidRDefault="003A285B" w:rsidP="00B9527E">
            <w:pPr>
              <w:pStyle w:val="CommentText"/>
              <w:rPr>
                <w:rFonts w:ascii="Arial" w:hAnsi="Arial" w:cs="Arial"/>
                <w:sz w:val="24"/>
                <w:szCs w:val="24"/>
                <w:lang w:val="cy-GB"/>
              </w:rPr>
            </w:pPr>
          </w:p>
        </w:tc>
        <w:tc>
          <w:tcPr>
            <w:tcW w:w="1352" w:type="dxa"/>
          </w:tcPr>
          <w:p w14:paraId="2371645C" w14:textId="79D1BE64" w:rsidR="003A285B" w:rsidRPr="00040CCD" w:rsidRDefault="00652053" w:rsidP="00B9527E">
            <w:pPr>
              <w:pStyle w:val="CommentText"/>
              <w:rPr>
                <w:rFonts w:ascii="Arial" w:hAnsi="Arial" w:cs="Arial"/>
                <w:sz w:val="24"/>
                <w:szCs w:val="24"/>
                <w:lang w:val="cy-GB"/>
              </w:rPr>
            </w:pPr>
            <w:r w:rsidRPr="00040CCD">
              <w:rPr>
                <w:rFonts w:ascii="Arial" w:hAnsi="Arial" w:cs="Arial"/>
                <w:sz w:val="24"/>
                <w:szCs w:val="24"/>
                <w:lang w:val="cy-GB"/>
              </w:rPr>
              <w:t>Ddim yn gwybod</w:t>
            </w:r>
          </w:p>
        </w:tc>
        <w:tc>
          <w:tcPr>
            <w:tcW w:w="1352" w:type="dxa"/>
          </w:tcPr>
          <w:p w14:paraId="5023E07B" w14:textId="77777777" w:rsidR="003A285B" w:rsidRPr="00040CCD" w:rsidRDefault="003A285B" w:rsidP="00B9527E">
            <w:pPr>
              <w:pStyle w:val="CommentText"/>
              <w:rPr>
                <w:rFonts w:ascii="Arial" w:hAnsi="Arial" w:cs="Arial"/>
                <w:sz w:val="24"/>
                <w:szCs w:val="24"/>
                <w:lang w:val="cy-GB"/>
              </w:rPr>
            </w:pPr>
          </w:p>
        </w:tc>
      </w:tr>
      <w:tr w:rsidR="005C7392" w:rsidRPr="00040CCD" w14:paraId="11579E7A" w14:textId="77777777" w:rsidTr="00B9527E">
        <w:tc>
          <w:tcPr>
            <w:tcW w:w="8168" w:type="dxa"/>
            <w:gridSpan w:val="6"/>
          </w:tcPr>
          <w:p w14:paraId="25FD68B8" w14:textId="37EDB4F4" w:rsidR="003A285B" w:rsidRPr="00040CCD" w:rsidRDefault="00652053" w:rsidP="00B9527E">
            <w:pPr>
              <w:pStyle w:val="CommentText"/>
              <w:rPr>
                <w:rFonts w:ascii="Arial" w:hAnsi="Arial" w:cs="Arial"/>
                <w:sz w:val="24"/>
                <w:szCs w:val="24"/>
                <w:lang w:val="cy-GB"/>
              </w:rPr>
            </w:pPr>
            <w:r w:rsidRPr="00040CCD">
              <w:rPr>
                <w:rFonts w:ascii="Arial" w:hAnsi="Arial" w:cs="Arial"/>
                <w:sz w:val="24"/>
                <w:szCs w:val="24"/>
                <w:lang w:val="cy-GB"/>
              </w:rPr>
              <w:t>Nodwch pam:</w:t>
            </w:r>
          </w:p>
          <w:p w14:paraId="05A72A46" w14:textId="77777777" w:rsidR="003A285B" w:rsidRPr="00040CCD" w:rsidRDefault="003A285B" w:rsidP="00B9527E">
            <w:pPr>
              <w:pStyle w:val="CommentText"/>
              <w:rPr>
                <w:rFonts w:ascii="Arial" w:hAnsi="Arial" w:cs="Arial"/>
                <w:sz w:val="24"/>
                <w:szCs w:val="24"/>
                <w:lang w:val="cy-GB"/>
              </w:rPr>
            </w:pPr>
          </w:p>
          <w:p w14:paraId="790D6138" w14:textId="77777777" w:rsidR="003A285B" w:rsidRPr="00040CCD" w:rsidRDefault="003A285B" w:rsidP="00B9527E">
            <w:pPr>
              <w:pStyle w:val="CommentText"/>
              <w:rPr>
                <w:rFonts w:ascii="Arial" w:hAnsi="Arial" w:cs="Arial"/>
                <w:sz w:val="24"/>
                <w:szCs w:val="24"/>
                <w:lang w:val="cy-GB"/>
              </w:rPr>
            </w:pPr>
          </w:p>
        </w:tc>
      </w:tr>
    </w:tbl>
    <w:p w14:paraId="69676EFB" w14:textId="347DD779" w:rsidR="003A285B" w:rsidRPr="00DC1788" w:rsidRDefault="00652053" w:rsidP="003E7B12">
      <w:pPr>
        <w:pStyle w:val="CommentText"/>
        <w:numPr>
          <w:ilvl w:val="0"/>
          <w:numId w:val="27"/>
        </w:numPr>
        <w:spacing w:before="240" w:line="276" w:lineRule="auto"/>
        <w:ind w:hanging="720"/>
        <w:rPr>
          <w:rFonts w:ascii="Arial" w:hAnsi="Arial" w:cs="Arial"/>
          <w:bCs/>
          <w:sz w:val="24"/>
          <w:szCs w:val="24"/>
          <w:lang w:val="cy-GB"/>
        </w:rPr>
      </w:pPr>
      <w:r w:rsidRPr="00DC1788">
        <w:rPr>
          <w:rFonts w:ascii="Arial" w:hAnsi="Arial" w:cs="Arial"/>
          <w:bCs/>
          <w:sz w:val="24"/>
          <w:szCs w:val="24"/>
          <w:lang w:val="cy-GB"/>
        </w:rPr>
        <w:t xml:space="preserve">Ydych chi’n cytuno </w:t>
      </w:r>
      <w:r w:rsidR="003E5C21" w:rsidRPr="00DC1788">
        <w:rPr>
          <w:rFonts w:ascii="Arial" w:hAnsi="Arial" w:cs="Arial"/>
          <w:bCs/>
          <w:sz w:val="24"/>
          <w:szCs w:val="24"/>
          <w:lang w:val="cy-GB"/>
        </w:rPr>
        <w:t>bod y di</w:t>
      </w:r>
      <w:r w:rsidRPr="00DC1788">
        <w:rPr>
          <w:rFonts w:ascii="Arial" w:hAnsi="Arial" w:cs="Arial"/>
          <w:bCs/>
          <w:sz w:val="24"/>
          <w:szCs w:val="24"/>
          <w:lang w:val="cy-GB"/>
        </w:rPr>
        <w:t>wygiadau i safon 15.6(GD) yn rhoi digon o eglurder ynghylch sut gall lleoliadau reoli cymarebau pan fo gofyn i staff dreulio amser ar dasgau eraill?</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5C7392" w:rsidRPr="00040CCD" w14:paraId="1360099C" w14:textId="77777777" w:rsidTr="00B9527E">
        <w:tc>
          <w:tcPr>
            <w:tcW w:w="1408" w:type="dxa"/>
          </w:tcPr>
          <w:p w14:paraId="40198A05" w14:textId="5826D872" w:rsidR="003A285B" w:rsidRPr="00040CCD" w:rsidRDefault="003E5C21" w:rsidP="00B9527E">
            <w:pPr>
              <w:pStyle w:val="CommentText"/>
              <w:rPr>
                <w:rFonts w:ascii="Arial" w:hAnsi="Arial" w:cs="Arial"/>
                <w:sz w:val="24"/>
                <w:szCs w:val="24"/>
                <w:lang w:val="cy-GB"/>
              </w:rPr>
            </w:pPr>
            <w:r w:rsidRPr="00040CCD">
              <w:rPr>
                <w:rFonts w:ascii="Arial" w:hAnsi="Arial" w:cs="Arial"/>
                <w:sz w:val="24"/>
                <w:szCs w:val="24"/>
                <w:lang w:val="cy-GB"/>
              </w:rPr>
              <w:t>Ydw</w:t>
            </w:r>
          </w:p>
        </w:tc>
        <w:tc>
          <w:tcPr>
            <w:tcW w:w="1352" w:type="dxa"/>
          </w:tcPr>
          <w:p w14:paraId="2ED0BECE" w14:textId="77777777" w:rsidR="003A285B" w:rsidRPr="00040CCD" w:rsidRDefault="003A285B" w:rsidP="00B9527E">
            <w:pPr>
              <w:pStyle w:val="CommentText"/>
              <w:rPr>
                <w:rFonts w:ascii="Arial" w:hAnsi="Arial" w:cs="Arial"/>
                <w:sz w:val="24"/>
                <w:szCs w:val="24"/>
                <w:lang w:val="cy-GB"/>
              </w:rPr>
            </w:pPr>
          </w:p>
        </w:tc>
        <w:tc>
          <w:tcPr>
            <w:tcW w:w="1352" w:type="dxa"/>
          </w:tcPr>
          <w:p w14:paraId="1934A846" w14:textId="74890B61" w:rsidR="003A285B" w:rsidRPr="00040CCD" w:rsidRDefault="003E5C21" w:rsidP="00B9527E">
            <w:pPr>
              <w:pStyle w:val="CommentText"/>
              <w:rPr>
                <w:rFonts w:ascii="Arial" w:hAnsi="Arial" w:cs="Arial"/>
                <w:sz w:val="24"/>
                <w:szCs w:val="24"/>
                <w:lang w:val="cy-GB"/>
              </w:rPr>
            </w:pPr>
            <w:r w:rsidRPr="00040CCD">
              <w:rPr>
                <w:rFonts w:ascii="Arial" w:hAnsi="Arial" w:cs="Arial"/>
                <w:sz w:val="24"/>
                <w:szCs w:val="24"/>
                <w:lang w:val="cy-GB"/>
              </w:rPr>
              <w:t>Nac ydw</w:t>
            </w:r>
          </w:p>
        </w:tc>
        <w:tc>
          <w:tcPr>
            <w:tcW w:w="1352" w:type="dxa"/>
          </w:tcPr>
          <w:p w14:paraId="14284B31" w14:textId="77777777" w:rsidR="003A285B" w:rsidRPr="00040CCD" w:rsidRDefault="003A285B" w:rsidP="00B9527E">
            <w:pPr>
              <w:pStyle w:val="CommentText"/>
              <w:rPr>
                <w:rFonts w:ascii="Arial" w:hAnsi="Arial" w:cs="Arial"/>
                <w:sz w:val="24"/>
                <w:szCs w:val="24"/>
                <w:lang w:val="cy-GB"/>
              </w:rPr>
            </w:pPr>
          </w:p>
        </w:tc>
        <w:tc>
          <w:tcPr>
            <w:tcW w:w="1352" w:type="dxa"/>
          </w:tcPr>
          <w:p w14:paraId="68D94E65" w14:textId="3D264901" w:rsidR="003A285B" w:rsidRPr="00040CCD" w:rsidRDefault="003E5C21" w:rsidP="00B9527E">
            <w:pPr>
              <w:pStyle w:val="CommentText"/>
              <w:rPr>
                <w:rFonts w:ascii="Arial" w:hAnsi="Arial" w:cs="Arial"/>
                <w:sz w:val="24"/>
                <w:szCs w:val="24"/>
                <w:lang w:val="cy-GB"/>
              </w:rPr>
            </w:pPr>
            <w:r w:rsidRPr="00040CCD">
              <w:rPr>
                <w:rFonts w:ascii="Arial" w:hAnsi="Arial" w:cs="Arial"/>
                <w:sz w:val="24"/>
                <w:szCs w:val="24"/>
                <w:lang w:val="cy-GB"/>
              </w:rPr>
              <w:t>Ddim yn gwybod</w:t>
            </w:r>
          </w:p>
        </w:tc>
        <w:tc>
          <w:tcPr>
            <w:tcW w:w="1352" w:type="dxa"/>
          </w:tcPr>
          <w:p w14:paraId="73A17059" w14:textId="77777777" w:rsidR="003A285B" w:rsidRPr="00040CCD" w:rsidRDefault="003A285B" w:rsidP="00B9527E">
            <w:pPr>
              <w:pStyle w:val="CommentText"/>
              <w:rPr>
                <w:rFonts w:ascii="Arial" w:hAnsi="Arial" w:cs="Arial"/>
                <w:sz w:val="24"/>
                <w:szCs w:val="24"/>
                <w:lang w:val="cy-GB"/>
              </w:rPr>
            </w:pPr>
          </w:p>
        </w:tc>
      </w:tr>
      <w:tr w:rsidR="005C7392" w:rsidRPr="00040CCD" w14:paraId="11BD41AD" w14:textId="77777777" w:rsidTr="00B9527E">
        <w:tc>
          <w:tcPr>
            <w:tcW w:w="8168" w:type="dxa"/>
            <w:gridSpan w:val="6"/>
          </w:tcPr>
          <w:p w14:paraId="665D6223" w14:textId="11BE1AB9" w:rsidR="003A285B" w:rsidRPr="00040CCD" w:rsidRDefault="003E5C21" w:rsidP="00B9527E">
            <w:pPr>
              <w:pStyle w:val="CommentText"/>
              <w:rPr>
                <w:rFonts w:ascii="Arial" w:hAnsi="Arial" w:cs="Arial"/>
                <w:sz w:val="24"/>
                <w:szCs w:val="24"/>
                <w:lang w:val="cy-GB"/>
              </w:rPr>
            </w:pPr>
            <w:r w:rsidRPr="00040CCD">
              <w:rPr>
                <w:rFonts w:ascii="Arial" w:hAnsi="Arial" w:cs="Arial"/>
                <w:sz w:val="24"/>
                <w:szCs w:val="24"/>
                <w:lang w:val="cy-GB"/>
              </w:rPr>
              <w:t>Nodwch pam:</w:t>
            </w:r>
          </w:p>
          <w:p w14:paraId="278AC8F6" w14:textId="77777777" w:rsidR="003A285B" w:rsidRPr="00040CCD" w:rsidRDefault="003A285B" w:rsidP="00B9527E">
            <w:pPr>
              <w:pStyle w:val="CommentText"/>
              <w:rPr>
                <w:rFonts w:ascii="Arial" w:hAnsi="Arial" w:cs="Arial"/>
                <w:sz w:val="24"/>
                <w:szCs w:val="24"/>
                <w:lang w:val="cy-GB"/>
              </w:rPr>
            </w:pPr>
          </w:p>
          <w:p w14:paraId="124C3C98" w14:textId="77777777" w:rsidR="003A285B" w:rsidRPr="00040CCD" w:rsidRDefault="003A285B" w:rsidP="00B9527E">
            <w:pPr>
              <w:pStyle w:val="CommentText"/>
              <w:rPr>
                <w:rFonts w:ascii="Arial" w:hAnsi="Arial" w:cs="Arial"/>
                <w:sz w:val="24"/>
                <w:szCs w:val="24"/>
                <w:lang w:val="cy-GB"/>
              </w:rPr>
            </w:pPr>
          </w:p>
        </w:tc>
      </w:tr>
    </w:tbl>
    <w:p w14:paraId="248D5501" w14:textId="5AC000FE" w:rsidR="003A285B" w:rsidRPr="00DC1788" w:rsidRDefault="003E5C21" w:rsidP="003E7B12">
      <w:pPr>
        <w:pStyle w:val="CommentText"/>
        <w:numPr>
          <w:ilvl w:val="0"/>
          <w:numId w:val="27"/>
        </w:numPr>
        <w:spacing w:before="240" w:line="276" w:lineRule="auto"/>
        <w:ind w:hanging="720"/>
        <w:rPr>
          <w:rFonts w:ascii="Arial" w:hAnsi="Arial" w:cs="Arial"/>
          <w:bCs/>
          <w:sz w:val="24"/>
          <w:szCs w:val="24"/>
          <w:lang w:val="cy-GB"/>
        </w:rPr>
      </w:pPr>
      <w:r w:rsidRPr="00DC1788">
        <w:rPr>
          <w:rFonts w:ascii="Arial" w:hAnsi="Arial" w:cs="Arial"/>
          <w:bCs/>
          <w:sz w:val="24"/>
          <w:szCs w:val="24"/>
          <w:lang w:val="cy-GB"/>
        </w:rPr>
        <w:t>Oes gennych unrhyw sylwadau eraill ynghylch cymarebau staffio mewn lleoliadau gofal dydd?</w:t>
      </w:r>
    </w:p>
    <w:tbl>
      <w:tblPr>
        <w:tblStyle w:val="TableGrid"/>
        <w:tblW w:w="0" w:type="auto"/>
        <w:tblInd w:w="720" w:type="dxa"/>
        <w:tblLook w:val="04A0" w:firstRow="1" w:lastRow="0" w:firstColumn="1" w:lastColumn="0" w:noHBand="0" w:noVBand="1"/>
      </w:tblPr>
      <w:tblGrid>
        <w:gridCol w:w="8168"/>
      </w:tblGrid>
      <w:tr w:rsidR="005C7392" w:rsidRPr="00040CCD" w14:paraId="15B99D11" w14:textId="77777777" w:rsidTr="00B9527E">
        <w:tc>
          <w:tcPr>
            <w:tcW w:w="8168" w:type="dxa"/>
          </w:tcPr>
          <w:p w14:paraId="5D02C1F5" w14:textId="6D6E2151" w:rsidR="003A285B" w:rsidRPr="00040CCD" w:rsidRDefault="00A745AE" w:rsidP="00B9527E">
            <w:pPr>
              <w:pStyle w:val="CommentText"/>
              <w:rPr>
                <w:rFonts w:ascii="Arial" w:hAnsi="Arial" w:cs="Arial"/>
                <w:sz w:val="24"/>
                <w:szCs w:val="24"/>
                <w:lang w:val="cy-GB"/>
              </w:rPr>
            </w:pPr>
            <w:r w:rsidRPr="00040CCD">
              <w:rPr>
                <w:rFonts w:ascii="Arial" w:hAnsi="Arial" w:cs="Arial"/>
                <w:sz w:val="24"/>
                <w:szCs w:val="24"/>
                <w:lang w:val="cy-GB"/>
              </w:rPr>
              <w:t>Nodwch sylwadau ychwanegol yma:</w:t>
            </w:r>
          </w:p>
          <w:p w14:paraId="4DD7AF7E" w14:textId="77777777" w:rsidR="003A285B" w:rsidRPr="00040CCD" w:rsidRDefault="003A285B" w:rsidP="00B9527E">
            <w:pPr>
              <w:pStyle w:val="CommentText"/>
              <w:spacing w:after="160"/>
              <w:jc w:val="both"/>
              <w:rPr>
                <w:rFonts w:ascii="Arial" w:hAnsi="Arial" w:cs="Arial"/>
                <w:sz w:val="24"/>
                <w:szCs w:val="24"/>
                <w:lang w:val="cy-GB"/>
              </w:rPr>
            </w:pPr>
          </w:p>
          <w:p w14:paraId="6674464B" w14:textId="77777777" w:rsidR="003A285B" w:rsidRPr="00040CCD" w:rsidRDefault="003A285B" w:rsidP="00B9527E">
            <w:pPr>
              <w:pStyle w:val="CommentText"/>
              <w:spacing w:after="160"/>
              <w:jc w:val="both"/>
              <w:rPr>
                <w:rFonts w:ascii="Arial" w:hAnsi="Arial" w:cs="Arial"/>
                <w:sz w:val="24"/>
                <w:szCs w:val="24"/>
                <w:lang w:val="cy-GB"/>
              </w:rPr>
            </w:pPr>
          </w:p>
        </w:tc>
      </w:tr>
    </w:tbl>
    <w:p w14:paraId="0B4C45EB" w14:textId="16BBC944" w:rsidR="00826709" w:rsidRPr="00DC1788" w:rsidRDefault="004D086D" w:rsidP="003E7B12">
      <w:pPr>
        <w:pStyle w:val="Heading3"/>
        <w:numPr>
          <w:ilvl w:val="0"/>
          <w:numId w:val="24"/>
        </w:numPr>
        <w:ind w:left="426"/>
        <w:rPr>
          <w:rStyle w:val="Heading4Char"/>
        </w:rPr>
      </w:pPr>
      <w:r w:rsidRPr="00DC1788">
        <w:rPr>
          <w:rStyle w:val="Heading4Char"/>
          <w:b/>
          <w:bCs/>
        </w:rPr>
        <w:t>Cwestiynau:</w:t>
      </w:r>
      <w:r w:rsidRPr="00DC1788">
        <w:rPr>
          <w:rStyle w:val="Heading4Char"/>
        </w:rPr>
        <w:t xml:space="preserve"> Ansawdd </w:t>
      </w:r>
    </w:p>
    <w:p w14:paraId="3FFE6069" w14:textId="77777777" w:rsidR="00F46B1F" w:rsidRPr="00040CCD" w:rsidRDefault="00F46B1F" w:rsidP="00F46B1F">
      <w:pPr>
        <w:pStyle w:val="CommentText"/>
        <w:spacing w:before="240" w:line="276" w:lineRule="auto"/>
        <w:rPr>
          <w:rFonts w:ascii="Arial" w:hAnsi="Arial" w:cs="Arial"/>
          <w:sz w:val="24"/>
          <w:szCs w:val="24"/>
          <w:lang w:val="cy-GB"/>
        </w:rPr>
      </w:pPr>
      <w:r w:rsidRPr="00040CCD">
        <w:rPr>
          <w:rFonts w:ascii="Arial" w:hAnsi="Arial" w:cs="Arial"/>
          <w:sz w:val="24"/>
          <w:szCs w:val="24"/>
          <w:lang w:val="cy-GB"/>
        </w:rPr>
        <w:t>Nodwch a ydych yn cytuno â’r cynnig i ehangu’r Safon Ansawdd.</w:t>
      </w:r>
    </w:p>
    <w:p w14:paraId="082305BE" w14:textId="168E7B7C" w:rsidR="00826709" w:rsidRPr="00040CCD" w:rsidRDefault="00F46B1F" w:rsidP="00DC1788">
      <w:pPr>
        <w:pStyle w:val="Heading4"/>
        <w:rPr>
          <w:lang w:val="cy-GB"/>
        </w:rPr>
      </w:pPr>
      <w:r w:rsidRPr="00040CCD">
        <w:rPr>
          <w:lang w:val="cy-GB"/>
        </w:rPr>
        <w:t>Ansawdd - Safon 18.1-18.5</w:t>
      </w:r>
      <w:r w:rsidR="004D086D" w:rsidRPr="00040CCD">
        <w:rPr>
          <w:highlight w:val="magenta"/>
          <w:lang w:val="cy-GB"/>
        </w:rPr>
        <w:t xml:space="preserve"> </w:t>
      </w:r>
    </w:p>
    <w:p w14:paraId="7323F280" w14:textId="1FF1868A" w:rsidR="00F46B1F" w:rsidRPr="00040CCD" w:rsidRDefault="00F46B1F" w:rsidP="003E7B12">
      <w:pPr>
        <w:pStyle w:val="CommentText"/>
        <w:numPr>
          <w:ilvl w:val="0"/>
          <w:numId w:val="28"/>
        </w:numPr>
        <w:spacing w:before="240" w:line="276" w:lineRule="auto"/>
        <w:ind w:hanging="720"/>
        <w:rPr>
          <w:rFonts w:ascii="Arial" w:hAnsi="Arial" w:cs="Arial"/>
          <w:bCs/>
          <w:sz w:val="24"/>
          <w:szCs w:val="24"/>
          <w:lang w:val="cy-GB"/>
        </w:rPr>
      </w:pPr>
      <w:r w:rsidRPr="00040CCD">
        <w:rPr>
          <w:rFonts w:ascii="Arial" w:hAnsi="Arial" w:cs="Arial"/>
          <w:bCs/>
          <w:sz w:val="24"/>
          <w:szCs w:val="24"/>
          <w:lang w:val="cy-GB"/>
        </w:rPr>
        <w:t>Ydych chi’n cytuno</w:t>
      </w:r>
      <w:r w:rsidR="00D63AD0" w:rsidRPr="00040CCD">
        <w:rPr>
          <w:rFonts w:ascii="Arial" w:hAnsi="Arial" w:cs="Arial"/>
          <w:bCs/>
          <w:sz w:val="24"/>
          <w:szCs w:val="24"/>
          <w:lang w:val="cy-GB"/>
        </w:rPr>
        <w:t xml:space="preserve"> bod yr wybodaeth ehangach sydd wedi’i nodi yn y fersiwn a gynigir o Safon 18 yn cefnogi gwelliant parhaus gwasanaethau gofal plant o ansawdd?</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5C7392" w:rsidRPr="00040CCD" w14:paraId="321C0E0F" w14:textId="77777777" w:rsidTr="00B9527E">
        <w:tc>
          <w:tcPr>
            <w:tcW w:w="1408" w:type="dxa"/>
          </w:tcPr>
          <w:p w14:paraId="429FF46F" w14:textId="2454BB91" w:rsidR="00826709" w:rsidRPr="00040CCD" w:rsidRDefault="00D63AD0" w:rsidP="00B9527E">
            <w:pPr>
              <w:pStyle w:val="CommentText"/>
              <w:rPr>
                <w:rFonts w:ascii="Arial" w:hAnsi="Arial" w:cs="Arial"/>
                <w:sz w:val="24"/>
                <w:szCs w:val="24"/>
                <w:lang w:val="cy-GB"/>
              </w:rPr>
            </w:pPr>
            <w:r w:rsidRPr="00040CCD">
              <w:rPr>
                <w:rFonts w:ascii="Arial" w:hAnsi="Arial" w:cs="Arial"/>
                <w:sz w:val="24"/>
                <w:szCs w:val="24"/>
                <w:lang w:val="cy-GB"/>
              </w:rPr>
              <w:t>Ydw</w:t>
            </w:r>
          </w:p>
        </w:tc>
        <w:tc>
          <w:tcPr>
            <w:tcW w:w="1352" w:type="dxa"/>
          </w:tcPr>
          <w:p w14:paraId="0D7118D3" w14:textId="77777777" w:rsidR="00826709" w:rsidRPr="00040CCD" w:rsidRDefault="00826709" w:rsidP="00B9527E">
            <w:pPr>
              <w:pStyle w:val="CommentText"/>
              <w:rPr>
                <w:rFonts w:ascii="Arial" w:hAnsi="Arial" w:cs="Arial"/>
                <w:sz w:val="24"/>
                <w:szCs w:val="24"/>
                <w:lang w:val="cy-GB"/>
              </w:rPr>
            </w:pPr>
          </w:p>
        </w:tc>
        <w:tc>
          <w:tcPr>
            <w:tcW w:w="1352" w:type="dxa"/>
          </w:tcPr>
          <w:p w14:paraId="46D2099A" w14:textId="218EA0D6" w:rsidR="00826709" w:rsidRPr="00040CCD" w:rsidRDefault="00D63AD0" w:rsidP="00B9527E">
            <w:pPr>
              <w:pStyle w:val="CommentText"/>
              <w:rPr>
                <w:rFonts w:ascii="Arial" w:hAnsi="Arial" w:cs="Arial"/>
                <w:sz w:val="24"/>
                <w:szCs w:val="24"/>
                <w:lang w:val="cy-GB"/>
              </w:rPr>
            </w:pPr>
            <w:r w:rsidRPr="00040CCD">
              <w:rPr>
                <w:rFonts w:ascii="Arial" w:hAnsi="Arial" w:cs="Arial"/>
                <w:sz w:val="24"/>
                <w:szCs w:val="24"/>
                <w:lang w:val="cy-GB"/>
              </w:rPr>
              <w:t>Nac ydw</w:t>
            </w:r>
          </w:p>
        </w:tc>
        <w:tc>
          <w:tcPr>
            <w:tcW w:w="1352" w:type="dxa"/>
          </w:tcPr>
          <w:p w14:paraId="02C74692" w14:textId="77777777" w:rsidR="00826709" w:rsidRPr="00040CCD" w:rsidRDefault="00826709" w:rsidP="00B9527E">
            <w:pPr>
              <w:pStyle w:val="CommentText"/>
              <w:rPr>
                <w:rFonts w:ascii="Arial" w:hAnsi="Arial" w:cs="Arial"/>
                <w:sz w:val="24"/>
                <w:szCs w:val="24"/>
                <w:lang w:val="cy-GB"/>
              </w:rPr>
            </w:pPr>
          </w:p>
        </w:tc>
        <w:tc>
          <w:tcPr>
            <w:tcW w:w="1352" w:type="dxa"/>
          </w:tcPr>
          <w:p w14:paraId="31EAF88D" w14:textId="4A1C4FD8" w:rsidR="00826709" w:rsidRPr="00040CCD" w:rsidRDefault="00D63AD0" w:rsidP="00B9527E">
            <w:pPr>
              <w:pStyle w:val="CommentText"/>
              <w:rPr>
                <w:rFonts w:ascii="Arial" w:hAnsi="Arial" w:cs="Arial"/>
                <w:sz w:val="24"/>
                <w:szCs w:val="24"/>
                <w:lang w:val="cy-GB"/>
              </w:rPr>
            </w:pPr>
            <w:r w:rsidRPr="00040CCD">
              <w:rPr>
                <w:rFonts w:ascii="Arial" w:hAnsi="Arial" w:cs="Arial"/>
                <w:sz w:val="24"/>
                <w:szCs w:val="24"/>
                <w:lang w:val="cy-GB"/>
              </w:rPr>
              <w:t>Ddim yn gwybod</w:t>
            </w:r>
          </w:p>
        </w:tc>
        <w:tc>
          <w:tcPr>
            <w:tcW w:w="1352" w:type="dxa"/>
          </w:tcPr>
          <w:p w14:paraId="1E4E04D4" w14:textId="77777777" w:rsidR="00826709" w:rsidRPr="00040CCD" w:rsidRDefault="00826709" w:rsidP="00B9527E">
            <w:pPr>
              <w:pStyle w:val="CommentText"/>
              <w:rPr>
                <w:rFonts w:ascii="Arial" w:hAnsi="Arial" w:cs="Arial"/>
                <w:sz w:val="24"/>
                <w:szCs w:val="24"/>
                <w:lang w:val="cy-GB"/>
              </w:rPr>
            </w:pPr>
          </w:p>
        </w:tc>
      </w:tr>
      <w:tr w:rsidR="005C7392" w:rsidRPr="00040CCD" w14:paraId="7D82D8BE" w14:textId="77777777" w:rsidTr="00B9527E">
        <w:tc>
          <w:tcPr>
            <w:tcW w:w="8168" w:type="dxa"/>
            <w:gridSpan w:val="6"/>
          </w:tcPr>
          <w:p w14:paraId="79543581" w14:textId="7D0C4246" w:rsidR="00826709" w:rsidRPr="00040CCD" w:rsidRDefault="00D63AD0" w:rsidP="00B9527E">
            <w:pPr>
              <w:pStyle w:val="CommentText"/>
              <w:rPr>
                <w:rFonts w:ascii="Arial" w:hAnsi="Arial" w:cs="Arial"/>
                <w:sz w:val="24"/>
                <w:szCs w:val="24"/>
                <w:lang w:val="cy-GB"/>
              </w:rPr>
            </w:pPr>
            <w:r w:rsidRPr="00040CCD">
              <w:rPr>
                <w:rFonts w:ascii="Arial" w:hAnsi="Arial" w:cs="Arial"/>
                <w:sz w:val="24"/>
                <w:szCs w:val="24"/>
                <w:lang w:val="cy-GB"/>
              </w:rPr>
              <w:t>Nodwch pam:</w:t>
            </w:r>
          </w:p>
          <w:p w14:paraId="2E9590D2" w14:textId="77777777" w:rsidR="00826709" w:rsidRPr="00040CCD" w:rsidRDefault="00826709" w:rsidP="00B9527E">
            <w:pPr>
              <w:pStyle w:val="CommentText"/>
              <w:rPr>
                <w:rFonts w:ascii="Arial" w:hAnsi="Arial" w:cs="Arial"/>
                <w:sz w:val="24"/>
                <w:szCs w:val="24"/>
                <w:lang w:val="cy-GB"/>
              </w:rPr>
            </w:pPr>
          </w:p>
          <w:p w14:paraId="3AE1A4FA" w14:textId="77777777" w:rsidR="00826709" w:rsidRPr="00040CCD" w:rsidRDefault="00826709" w:rsidP="00B9527E">
            <w:pPr>
              <w:pStyle w:val="CommentText"/>
              <w:rPr>
                <w:rFonts w:ascii="Arial" w:hAnsi="Arial" w:cs="Arial"/>
                <w:sz w:val="24"/>
                <w:szCs w:val="24"/>
                <w:lang w:val="cy-GB"/>
              </w:rPr>
            </w:pPr>
          </w:p>
        </w:tc>
      </w:tr>
    </w:tbl>
    <w:p w14:paraId="6DB361EB" w14:textId="4BA9ACDA" w:rsidR="00826709" w:rsidRPr="00DC1788" w:rsidRDefault="00A92895" w:rsidP="003E7B12">
      <w:pPr>
        <w:pStyle w:val="CommentText"/>
        <w:numPr>
          <w:ilvl w:val="0"/>
          <w:numId w:val="28"/>
        </w:numPr>
        <w:spacing w:before="240" w:line="276" w:lineRule="auto"/>
        <w:ind w:hanging="720"/>
        <w:rPr>
          <w:rFonts w:ascii="Arial" w:hAnsi="Arial" w:cs="Arial"/>
          <w:bCs/>
          <w:sz w:val="24"/>
          <w:szCs w:val="24"/>
          <w:lang w:val="cy-GB"/>
        </w:rPr>
      </w:pPr>
      <w:r w:rsidRPr="00DC1788">
        <w:rPr>
          <w:rFonts w:ascii="Arial" w:hAnsi="Arial" w:cs="Arial"/>
          <w:bCs/>
          <w:sz w:val="24"/>
          <w:szCs w:val="24"/>
          <w:lang w:val="cy-GB"/>
        </w:rPr>
        <w:t>Oes gennych unrhyw sylwadau eraill ynghylch Ansawdd?</w:t>
      </w:r>
    </w:p>
    <w:tbl>
      <w:tblPr>
        <w:tblStyle w:val="TableGrid"/>
        <w:tblW w:w="0" w:type="auto"/>
        <w:tblInd w:w="720" w:type="dxa"/>
        <w:tblLook w:val="04A0" w:firstRow="1" w:lastRow="0" w:firstColumn="1" w:lastColumn="0" w:noHBand="0" w:noVBand="1"/>
      </w:tblPr>
      <w:tblGrid>
        <w:gridCol w:w="8168"/>
      </w:tblGrid>
      <w:tr w:rsidR="005C7392" w:rsidRPr="00040CCD" w14:paraId="5F4E1520" w14:textId="77777777" w:rsidTr="00B9527E">
        <w:tc>
          <w:tcPr>
            <w:tcW w:w="8168" w:type="dxa"/>
          </w:tcPr>
          <w:p w14:paraId="10C338C5" w14:textId="77777777" w:rsidR="00A92895" w:rsidRPr="00040CCD" w:rsidRDefault="00A92895" w:rsidP="00A92895">
            <w:pPr>
              <w:pStyle w:val="CommentText"/>
              <w:rPr>
                <w:rFonts w:ascii="Arial" w:hAnsi="Arial" w:cs="Arial"/>
                <w:sz w:val="24"/>
                <w:szCs w:val="24"/>
                <w:lang w:val="cy-GB"/>
              </w:rPr>
            </w:pPr>
            <w:r w:rsidRPr="00040CCD">
              <w:rPr>
                <w:rFonts w:ascii="Arial" w:hAnsi="Arial" w:cs="Arial"/>
                <w:sz w:val="24"/>
                <w:szCs w:val="24"/>
                <w:lang w:val="cy-GB"/>
              </w:rPr>
              <w:t>Nodwch sylwadau ychwanegol yma:</w:t>
            </w:r>
          </w:p>
          <w:p w14:paraId="15C07134" w14:textId="77777777" w:rsidR="00826709" w:rsidRPr="00040CCD" w:rsidRDefault="00826709" w:rsidP="00B9527E">
            <w:pPr>
              <w:pStyle w:val="CommentText"/>
              <w:rPr>
                <w:rFonts w:ascii="Arial" w:hAnsi="Arial" w:cs="Arial"/>
                <w:sz w:val="24"/>
                <w:szCs w:val="24"/>
                <w:lang w:val="cy-GB"/>
              </w:rPr>
            </w:pPr>
          </w:p>
          <w:p w14:paraId="12C3A30C" w14:textId="77777777" w:rsidR="00826709" w:rsidRPr="00040CCD" w:rsidRDefault="00826709" w:rsidP="00B9527E">
            <w:pPr>
              <w:pStyle w:val="CommentText"/>
              <w:spacing w:after="160"/>
              <w:jc w:val="both"/>
              <w:rPr>
                <w:rFonts w:ascii="Arial" w:hAnsi="Arial" w:cs="Arial"/>
                <w:sz w:val="24"/>
                <w:szCs w:val="24"/>
                <w:lang w:val="cy-GB"/>
              </w:rPr>
            </w:pPr>
          </w:p>
          <w:p w14:paraId="7652BDF3" w14:textId="77777777" w:rsidR="00826709" w:rsidRPr="00040CCD" w:rsidRDefault="00826709" w:rsidP="00B9527E">
            <w:pPr>
              <w:pStyle w:val="CommentText"/>
              <w:spacing w:after="160"/>
              <w:jc w:val="both"/>
              <w:rPr>
                <w:rFonts w:ascii="Arial" w:hAnsi="Arial" w:cs="Arial"/>
                <w:sz w:val="24"/>
                <w:szCs w:val="24"/>
                <w:lang w:val="cy-GB"/>
              </w:rPr>
            </w:pPr>
          </w:p>
        </w:tc>
      </w:tr>
    </w:tbl>
    <w:p w14:paraId="3B22035B" w14:textId="41411024" w:rsidR="00826709" w:rsidRPr="00DC1788" w:rsidRDefault="004D086D" w:rsidP="003E7B12">
      <w:pPr>
        <w:pStyle w:val="Heading3"/>
        <w:numPr>
          <w:ilvl w:val="0"/>
          <w:numId w:val="24"/>
        </w:numPr>
        <w:ind w:left="426"/>
        <w:rPr>
          <w:rStyle w:val="Heading4Char"/>
        </w:rPr>
      </w:pPr>
      <w:r w:rsidRPr="00DC1788">
        <w:rPr>
          <w:rStyle w:val="Heading4Char"/>
          <w:b/>
          <w:bCs/>
        </w:rPr>
        <w:t>Cwestiynau</w:t>
      </w:r>
      <w:r w:rsidRPr="00DC1788">
        <w:rPr>
          <w:rStyle w:val="Heading4Char"/>
        </w:rPr>
        <w:t xml:space="preserve">: Diogelu </w:t>
      </w:r>
    </w:p>
    <w:p w14:paraId="13E536FE" w14:textId="2802CD2E" w:rsidR="009A3CF1" w:rsidRPr="00040CCD" w:rsidRDefault="00A92895" w:rsidP="009A3CF1">
      <w:pPr>
        <w:pStyle w:val="CommentText"/>
        <w:spacing w:before="240" w:line="276" w:lineRule="auto"/>
        <w:rPr>
          <w:rFonts w:ascii="Arial" w:hAnsi="Arial" w:cs="Arial"/>
          <w:sz w:val="24"/>
          <w:szCs w:val="24"/>
          <w:lang w:val="cy-GB"/>
        </w:rPr>
      </w:pPr>
      <w:r w:rsidRPr="00040CCD">
        <w:rPr>
          <w:rFonts w:ascii="Arial" w:hAnsi="Arial" w:cs="Arial"/>
          <w:sz w:val="24"/>
          <w:szCs w:val="24"/>
          <w:lang w:val="cy-GB"/>
        </w:rPr>
        <w:t>Nodwch a ydych yn cytuno â’r cynnig i ehangu safon Diogelu 20.7, yn enwedig mewn perthynas â’r gofynion hyfforddi.</w:t>
      </w:r>
      <w:r w:rsidR="004D086D" w:rsidRPr="00040CCD">
        <w:rPr>
          <w:rFonts w:ascii="Arial" w:hAnsi="Arial" w:cs="Arial"/>
          <w:sz w:val="24"/>
          <w:szCs w:val="24"/>
          <w:highlight w:val="magenta"/>
          <w:lang w:val="cy-GB"/>
        </w:rPr>
        <w:t xml:space="preserve"> </w:t>
      </w:r>
    </w:p>
    <w:p w14:paraId="0E863681" w14:textId="7F963AC9" w:rsidR="009A3CF1" w:rsidRPr="00040CCD" w:rsidRDefault="009A3CF1" w:rsidP="00DC1788">
      <w:pPr>
        <w:pStyle w:val="Heading4"/>
        <w:rPr>
          <w:lang w:val="cy-GB"/>
        </w:rPr>
      </w:pPr>
      <w:r w:rsidRPr="00040CCD">
        <w:rPr>
          <w:lang w:val="cy-GB"/>
        </w:rPr>
        <w:t>Diogelu - Safon 20.7:</w:t>
      </w:r>
    </w:p>
    <w:p w14:paraId="415A40A8" w14:textId="78AF1F32" w:rsidR="009A3CF1" w:rsidRPr="00040CCD" w:rsidRDefault="009A3CF1" w:rsidP="003E7B12">
      <w:pPr>
        <w:pStyle w:val="CommentText"/>
        <w:numPr>
          <w:ilvl w:val="0"/>
          <w:numId w:val="29"/>
        </w:numPr>
        <w:spacing w:before="240" w:line="276" w:lineRule="auto"/>
        <w:ind w:hanging="720"/>
        <w:rPr>
          <w:rFonts w:ascii="Arial" w:hAnsi="Arial" w:cs="Arial"/>
          <w:sz w:val="24"/>
          <w:szCs w:val="24"/>
          <w:lang w:val="cy-GB"/>
        </w:rPr>
      </w:pPr>
      <w:r w:rsidRPr="00040CCD">
        <w:rPr>
          <w:rFonts w:ascii="Arial" w:hAnsi="Arial" w:cs="Arial"/>
          <w:sz w:val="24"/>
          <w:szCs w:val="24"/>
          <w:lang w:val="cy-GB"/>
        </w:rPr>
        <w:t>Ydych chi’n cytuno y dylai fod yn orfodol i bob aelod staff sy’n gweithio mewn lleoliadau gofal plant a gwaith chwarae ddilyn hyfforddiant diogelu?</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5C7392" w:rsidRPr="00040CCD" w14:paraId="5FC1EB1D" w14:textId="77777777" w:rsidTr="00B9527E">
        <w:tc>
          <w:tcPr>
            <w:tcW w:w="1408" w:type="dxa"/>
          </w:tcPr>
          <w:p w14:paraId="26F6E930" w14:textId="1BBF5FE3" w:rsidR="00826709" w:rsidRPr="00040CCD" w:rsidRDefault="00523822" w:rsidP="00B9527E">
            <w:pPr>
              <w:pStyle w:val="CommentText"/>
              <w:rPr>
                <w:rFonts w:ascii="Arial" w:hAnsi="Arial" w:cs="Arial"/>
                <w:sz w:val="24"/>
                <w:szCs w:val="24"/>
                <w:lang w:val="cy-GB"/>
              </w:rPr>
            </w:pPr>
            <w:r w:rsidRPr="00040CCD">
              <w:rPr>
                <w:rFonts w:ascii="Arial" w:hAnsi="Arial" w:cs="Arial"/>
                <w:sz w:val="24"/>
                <w:szCs w:val="24"/>
                <w:lang w:val="cy-GB"/>
              </w:rPr>
              <w:t>Ydw</w:t>
            </w:r>
          </w:p>
        </w:tc>
        <w:tc>
          <w:tcPr>
            <w:tcW w:w="1352" w:type="dxa"/>
          </w:tcPr>
          <w:p w14:paraId="695CA58F" w14:textId="77777777" w:rsidR="00826709" w:rsidRPr="00040CCD" w:rsidRDefault="00826709" w:rsidP="00B9527E">
            <w:pPr>
              <w:pStyle w:val="CommentText"/>
              <w:rPr>
                <w:rFonts w:ascii="Arial" w:hAnsi="Arial" w:cs="Arial"/>
                <w:sz w:val="24"/>
                <w:szCs w:val="24"/>
                <w:lang w:val="cy-GB"/>
              </w:rPr>
            </w:pPr>
          </w:p>
        </w:tc>
        <w:tc>
          <w:tcPr>
            <w:tcW w:w="1352" w:type="dxa"/>
          </w:tcPr>
          <w:p w14:paraId="224857F6" w14:textId="04B68345" w:rsidR="00826709" w:rsidRPr="00040CCD" w:rsidRDefault="00523822" w:rsidP="00B9527E">
            <w:pPr>
              <w:pStyle w:val="CommentText"/>
              <w:rPr>
                <w:rFonts w:ascii="Arial" w:hAnsi="Arial" w:cs="Arial"/>
                <w:sz w:val="24"/>
                <w:szCs w:val="24"/>
                <w:lang w:val="cy-GB"/>
              </w:rPr>
            </w:pPr>
            <w:r w:rsidRPr="00040CCD">
              <w:rPr>
                <w:rFonts w:ascii="Arial" w:hAnsi="Arial" w:cs="Arial"/>
                <w:sz w:val="24"/>
                <w:szCs w:val="24"/>
                <w:lang w:val="cy-GB"/>
              </w:rPr>
              <w:t>Nac ydw</w:t>
            </w:r>
          </w:p>
        </w:tc>
        <w:tc>
          <w:tcPr>
            <w:tcW w:w="1352" w:type="dxa"/>
          </w:tcPr>
          <w:p w14:paraId="4C633941" w14:textId="77777777" w:rsidR="00826709" w:rsidRPr="00040CCD" w:rsidRDefault="00826709" w:rsidP="00B9527E">
            <w:pPr>
              <w:pStyle w:val="CommentText"/>
              <w:rPr>
                <w:rFonts w:ascii="Arial" w:hAnsi="Arial" w:cs="Arial"/>
                <w:sz w:val="24"/>
                <w:szCs w:val="24"/>
                <w:lang w:val="cy-GB"/>
              </w:rPr>
            </w:pPr>
          </w:p>
        </w:tc>
        <w:tc>
          <w:tcPr>
            <w:tcW w:w="1352" w:type="dxa"/>
          </w:tcPr>
          <w:p w14:paraId="159857FF" w14:textId="449A1C5F" w:rsidR="00826709" w:rsidRPr="00040CCD" w:rsidRDefault="00523822" w:rsidP="00B9527E">
            <w:pPr>
              <w:pStyle w:val="CommentText"/>
              <w:rPr>
                <w:rFonts w:ascii="Arial" w:hAnsi="Arial" w:cs="Arial"/>
                <w:sz w:val="24"/>
                <w:szCs w:val="24"/>
                <w:lang w:val="cy-GB"/>
              </w:rPr>
            </w:pPr>
            <w:r w:rsidRPr="00040CCD">
              <w:rPr>
                <w:rFonts w:ascii="Arial" w:hAnsi="Arial" w:cs="Arial"/>
                <w:sz w:val="24"/>
                <w:szCs w:val="24"/>
                <w:lang w:val="cy-GB"/>
              </w:rPr>
              <w:t>Ddim yn gwybod</w:t>
            </w:r>
          </w:p>
        </w:tc>
        <w:tc>
          <w:tcPr>
            <w:tcW w:w="1352" w:type="dxa"/>
          </w:tcPr>
          <w:p w14:paraId="10747BE6" w14:textId="77777777" w:rsidR="00826709" w:rsidRPr="00040CCD" w:rsidRDefault="00826709" w:rsidP="00B9527E">
            <w:pPr>
              <w:pStyle w:val="CommentText"/>
              <w:rPr>
                <w:rFonts w:ascii="Arial" w:hAnsi="Arial" w:cs="Arial"/>
                <w:sz w:val="24"/>
                <w:szCs w:val="24"/>
                <w:lang w:val="cy-GB"/>
              </w:rPr>
            </w:pPr>
          </w:p>
        </w:tc>
      </w:tr>
      <w:tr w:rsidR="005C7392" w:rsidRPr="00040CCD" w14:paraId="3890575C" w14:textId="77777777" w:rsidTr="00B9527E">
        <w:tc>
          <w:tcPr>
            <w:tcW w:w="8168" w:type="dxa"/>
            <w:gridSpan w:val="6"/>
          </w:tcPr>
          <w:p w14:paraId="2D659918" w14:textId="69418187" w:rsidR="00826709" w:rsidRPr="00040CCD" w:rsidRDefault="00523822" w:rsidP="00B9527E">
            <w:pPr>
              <w:pStyle w:val="CommentText"/>
              <w:rPr>
                <w:rFonts w:ascii="Arial" w:hAnsi="Arial" w:cs="Arial"/>
                <w:sz w:val="24"/>
                <w:szCs w:val="24"/>
                <w:lang w:val="cy-GB"/>
              </w:rPr>
            </w:pPr>
            <w:r w:rsidRPr="00040CCD">
              <w:rPr>
                <w:rFonts w:ascii="Arial" w:hAnsi="Arial" w:cs="Arial"/>
                <w:sz w:val="24"/>
                <w:szCs w:val="24"/>
                <w:lang w:val="cy-GB"/>
              </w:rPr>
              <w:t>Nodwch pam:</w:t>
            </w:r>
          </w:p>
          <w:p w14:paraId="2DAEF43A" w14:textId="77777777" w:rsidR="00826709" w:rsidRPr="00040CCD" w:rsidRDefault="00826709" w:rsidP="00B9527E">
            <w:pPr>
              <w:pStyle w:val="CommentText"/>
              <w:rPr>
                <w:rFonts w:ascii="Arial" w:hAnsi="Arial" w:cs="Arial"/>
                <w:sz w:val="24"/>
                <w:szCs w:val="24"/>
                <w:lang w:val="cy-GB"/>
              </w:rPr>
            </w:pPr>
          </w:p>
          <w:p w14:paraId="2BDC2BFD" w14:textId="77777777" w:rsidR="00826709" w:rsidRPr="00040CCD" w:rsidRDefault="00826709" w:rsidP="00B9527E">
            <w:pPr>
              <w:pStyle w:val="CommentText"/>
              <w:rPr>
                <w:rFonts w:ascii="Arial" w:hAnsi="Arial" w:cs="Arial"/>
                <w:sz w:val="24"/>
                <w:szCs w:val="24"/>
                <w:lang w:val="cy-GB"/>
              </w:rPr>
            </w:pPr>
          </w:p>
        </w:tc>
      </w:tr>
    </w:tbl>
    <w:p w14:paraId="14744515" w14:textId="2CDA8135" w:rsidR="00826709" w:rsidRPr="00040CCD" w:rsidRDefault="00523822" w:rsidP="003E7B12">
      <w:pPr>
        <w:pStyle w:val="CommentText"/>
        <w:numPr>
          <w:ilvl w:val="0"/>
          <w:numId w:val="29"/>
        </w:numPr>
        <w:spacing w:before="240" w:line="276" w:lineRule="auto"/>
        <w:ind w:hanging="720"/>
        <w:rPr>
          <w:rFonts w:ascii="Arial" w:hAnsi="Arial" w:cs="Arial"/>
          <w:sz w:val="24"/>
          <w:szCs w:val="24"/>
          <w:lang w:val="cy-GB"/>
        </w:rPr>
      </w:pPr>
      <w:r w:rsidRPr="00040CCD">
        <w:rPr>
          <w:rFonts w:ascii="Arial" w:hAnsi="Arial" w:cs="Arial"/>
          <w:sz w:val="24"/>
          <w:szCs w:val="24"/>
          <w:lang w:val="cy-GB"/>
        </w:rPr>
        <w:t>Ydych chi’n cytuno y dylai fod gofynion hyfforddi gwahanol yn ôl y rolau gwahanol a ysgwyddir o fewn lleoliadau gofal plant a gwaith chwarae? Ydy Atodiad C yn adlewyrchu’r rolau y dylid eu sicrhau o fewn grwpiau gwahanol yn ddigonol?</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5C7392" w:rsidRPr="00040CCD" w14:paraId="71C26DE7" w14:textId="77777777" w:rsidTr="00B9527E">
        <w:tc>
          <w:tcPr>
            <w:tcW w:w="1408" w:type="dxa"/>
          </w:tcPr>
          <w:p w14:paraId="4B8AF63E" w14:textId="6AE31236" w:rsidR="00826709" w:rsidRPr="00040CCD" w:rsidRDefault="000B1B90" w:rsidP="00B9527E">
            <w:pPr>
              <w:pStyle w:val="CommentText"/>
              <w:rPr>
                <w:rFonts w:ascii="Arial" w:hAnsi="Arial" w:cs="Arial"/>
                <w:sz w:val="24"/>
                <w:szCs w:val="24"/>
                <w:lang w:val="cy-GB"/>
              </w:rPr>
            </w:pPr>
            <w:r w:rsidRPr="00040CCD">
              <w:rPr>
                <w:rFonts w:ascii="Arial" w:hAnsi="Arial" w:cs="Arial"/>
                <w:sz w:val="24"/>
                <w:szCs w:val="24"/>
                <w:lang w:val="cy-GB"/>
              </w:rPr>
              <w:t>Ydw/Ydy</w:t>
            </w:r>
          </w:p>
        </w:tc>
        <w:tc>
          <w:tcPr>
            <w:tcW w:w="1352" w:type="dxa"/>
          </w:tcPr>
          <w:p w14:paraId="2D158A88" w14:textId="77777777" w:rsidR="00826709" w:rsidRPr="00040CCD" w:rsidRDefault="00826709" w:rsidP="00B9527E">
            <w:pPr>
              <w:pStyle w:val="CommentText"/>
              <w:rPr>
                <w:rFonts w:ascii="Arial" w:hAnsi="Arial" w:cs="Arial"/>
                <w:sz w:val="24"/>
                <w:szCs w:val="24"/>
                <w:lang w:val="cy-GB"/>
              </w:rPr>
            </w:pPr>
          </w:p>
        </w:tc>
        <w:tc>
          <w:tcPr>
            <w:tcW w:w="1352" w:type="dxa"/>
          </w:tcPr>
          <w:p w14:paraId="2E704D5D" w14:textId="536AC324" w:rsidR="00826709" w:rsidRPr="00040CCD" w:rsidRDefault="000B1B90" w:rsidP="00B9527E">
            <w:pPr>
              <w:pStyle w:val="CommentText"/>
              <w:rPr>
                <w:rFonts w:ascii="Arial" w:hAnsi="Arial" w:cs="Arial"/>
                <w:sz w:val="24"/>
                <w:szCs w:val="24"/>
                <w:lang w:val="cy-GB"/>
              </w:rPr>
            </w:pPr>
            <w:r w:rsidRPr="00040CCD">
              <w:rPr>
                <w:rFonts w:ascii="Arial" w:hAnsi="Arial" w:cs="Arial"/>
                <w:sz w:val="24"/>
                <w:szCs w:val="24"/>
                <w:lang w:val="cy-GB"/>
              </w:rPr>
              <w:t>Nac ydw/ Nac ydy</w:t>
            </w:r>
          </w:p>
        </w:tc>
        <w:tc>
          <w:tcPr>
            <w:tcW w:w="1352" w:type="dxa"/>
          </w:tcPr>
          <w:p w14:paraId="2554A6FA" w14:textId="77777777" w:rsidR="00826709" w:rsidRPr="00040CCD" w:rsidRDefault="00826709" w:rsidP="00B9527E">
            <w:pPr>
              <w:pStyle w:val="CommentText"/>
              <w:rPr>
                <w:rFonts w:ascii="Arial" w:hAnsi="Arial" w:cs="Arial"/>
                <w:sz w:val="24"/>
                <w:szCs w:val="24"/>
                <w:lang w:val="cy-GB"/>
              </w:rPr>
            </w:pPr>
          </w:p>
        </w:tc>
        <w:tc>
          <w:tcPr>
            <w:tcW w:w="1352" w:type="dxa"/>
          </w:tcPr>
          <w:p w14:paraId="3B969585" w14:textId="4BC28844" w:rsidR="00826709" w:rsidRPr="00040CCD" w:rsidRDefault="000B1B90" w:rsidP="00B9527E">
            <w:pPr>
              <w:pStyle w:val="CommentText"/>
              <w:rPr>
                <w:rFonts w:ascii="Arial" w:hAnsi="Arial" w:cs="Arial"/>
                <w:sz w:val="24"/>
                <w:szCs w:val="24"/>
                <w:lang w:val="cy-GB"/>
              </w:rPr>
            </w:pPr>
            <w:r w:rsidRPr="00040CCD">
              <w:rPr>
                <w:rFonts w:ascii="Arial" w:hAnsi="Arial" w:cs="Arial"/>
                <w:sz w:val="24"/>
                <w:szCs w:val="24"/>
                <w:lang w:val="cy-GB"/>
              </w:rPr>
              <w:t>Ddim yn gwybod</w:t>
            </w:r>
          </w:p>
        </w:tc>
        <w:tc>
          <w:tcPr>
            <w:tcW w:w="1352" w:type="dxa"/>
          </w:tcPr>
          <w:p w14:paraId="1AF2DAD9" w14:textId="77777777" w:rsidR="00826709" w:rsidRPr="00040CCD" w:rsidRDefault="00826709" w:rsidP="00B9527E">
            <w:pPr>
              <w:pStyle w:val="CommentText"/>
              <w:rPr>
                <w:rFonts w:ascii="Arial" w:hAnsi="Arial" w:cs="Arial"/>
                <w:sz w:val="24"/>
                <w:szCs w:val="24"/>
                <w:lang w:val="cy-GB"/>
              </w:rPr>
            </w:pPr>
          </w:p>
        </w:tc>
      </w:tr>
      <w:tr w:rsidR="005C7392" w:rsidRPr="00040CCD" w14:paraId="2CE817B0" w14:textId="77777777" w:rsidTr="00B9527E">
        <w:tc>
          <w:tcPr>
            <w:tcW w:w="8168" w:type="dxa"/>
            <w:gridSpan w:val="6"/>
          </w:tcPr>
          <w:p w14:paraId="4AFF242A" w14:textId="414A0696" w:rsidR="00826709" w:rsidRPr="00040CCD" w:rsidRDefault="000B1B90" w:rsidP="00B9527E">
            <w:pPr>
              <w:pStyle w:val="CommentText"/>
              <w:rPr>
                <w:rFonts w:ascii="Arial" w:hAnsi="Arial" w:cs="Arial"/>
                <w:sz w:val="24"/>
                <w:szCs w:val="24"/>
                <w:lang w:val="cy-GB"/>
              </w:rPr>
            </w:pPr>
            <w:r w:rsidRPr="00040CCD">
              <w:rPr>
                <w:rFonts w:ascii="Arial" w:hAnsi="Arial" w:cs="Arial"/>
                <w:sz w:val="24"/>
                <w:szCs w:val="24"/>
                <w:lang w:val="cy-GB"/>
              </w:rPr>
              <w:t>Nodwch pam:</w:t>
            </w:r>
          </w:p>
          <w:p w14:paraId="391B32CE" w14:textId="77777777" w:rsidR="00826709" w:rsidRPr="00040CCD" w:rsidRDefault="00826709" w:rsidP="00B9527E">
            <w:pPr>
              <w:pStyle w:val="CommentText"/>
              <w:rPr>
                <w:rFonts w:ascii="Arial" w:hAnsi="Arial" w:cs="Arial"/>
                <w:sz w:val="24"/>
                <w:szCs w:val="24"/>
                <w:lang w:val="cy-GB"/>
              </w:rPr>
            </w:pPr>
          </w:p>
          <w:p w14:paraId="6378D09E" w14:textId="77777777" w:rsidR="00826709" w:rsidRPr="00040CCD" w:rsidRDefault="00826709" w:rsidP="00B9527E">
            <w:pPr>
              <w:pStyle w:val="CommentText"/>
              <w:rPr>
                <w:rFonts w:ascii="Arial" w:hAnsi="Arial" w:cs="Arial"/>
                <w:sz w:val="24"/>
                <w:szCs w:val="24"/>
                <w:lang w:val="cy-GB"/>
              </w:rPr>
            </w:pPr>
          </w:p>
        </w:tc>
      </w:tr>
    </w:tbl>
    <w:p w14:paraId="5EE1900E" w14:textId="559B9403" w:rsidR="00EA589A" w:rsidRPr="00040CCD" w:rsidRDefault="000B1B90" w:rsidP="003E7B12">
      <w:pPr>
        <w:pStyle w:val="CommentText"/>
        <w:numPr>
          <w:ilvl w:val="0"/>
          <w:numId w:val="29"/>
        </w:numPr>
        <w:spacing w:before="240" w:line="276" w:lineRule="auto"/>
        <w:ind w:hanging="720"/>
        <w:rPr>
          <w:rFonts w:ascii="Arial" w:hAnsi="Arial" w:cs="Arial"/>
          <w:sz w:val="24"/>
          <w:szCs w:val="24"/>
          <w:lang w:val="cy-GB"/>
        </w:rPr>
      </w:pPr>
      <w:r w:rsidRPr="00040CCD">
        <w:rPr>
          <w:rFonts w:ascii="Arial" w:hAnsi="Arial" w:cs="Arial"/>
          <w:sz w:val="24"/>
          <w:szCs w:val="24"/>
          <w:lang w:val="cy-GB"/>
        </w:rPr>
        <w:t>Ydych chi’n cytuno y dylai’r hyfforddiant gorfodol yn Atodiad C fod yn gronnol, hy bod yn rhaid cwblhau hyfforddiant Grŵp A cyn hyfforddiant Grŵp B, ac yn y blaen?</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5C7392" w:rsidRPr="00040CCD" w14:paraId="42C3B050" w14:textId="77777777" w:rsidTr="006C6889">
        <w:tc>
          <w:tcPr>
            <w:tcW w:w="1408" w:type="dxa"/>
          </w:tcPr>
          <w:p w14:paraId="1FEE3903" w14:textId="20C183C6" w:rsidR="00EA589A" w:rsidRPr="00040CCD" w:rsidRDefault="000A6426" w:rsidP="006C6889">
            <w:pPr>
              <w:pStyle w:val="CommentText"/>
              <w:rPr>
                <w:rFonts w:ascii="Arial" w:hAnsi="Arial" w:cs="Arial"/>
                <w:sz w:val="24"/>
                <w:szCs w:val="24"/>
                <w:lang w:val="cy-GB"/>
              </w:rPr>
            </w:pPr>
            <w:r w:rsidRPr="00040CCD">
              <w:rPr>
                <w:rFonts w:ascii="Arial" w:hAnsi="Arial" w:cs="Arial"/>
                <w:sz w:val="24"/>
                <w:szCs w:val="24"/>
                <w:lang w:val="cy-GB"/>
              </w:rPr>
              <w:t>Ydw</w:t>
            </w:r>
          </w:p>
        </w:tc>
        <w:tc>
          <w:tcPr>
            <w:tcW w:w="1352" w:type="dxa"/>
          </w:tcPr>
          <w:p w14:paraId="110DDEB7" w14:textId="77777777" w:rsidR="00EA589A" w:rsidRPr="00040CCD" w:rsidRDefault="00EA589A" w:rsidP="006C6889">
            <w:pPr>
              <w:pStyle w:val="CommentText"/>
              <w:rPr>
                <w:rFonts w:ascii="Arial" w:hAnsi="Arial" w:cs="Arial"/>
                <w:sz w:val="24"/>
                <w:szCs w:val="24"/>
                <w:lang w:val="cy-GB"/>
              </w:rPr>
            </w:pPr>
          </w:p>
        </w:tc>
        <w:tc>
          <w:tcPr>
            <w:tcW w:w="1352" w:type="dxa"/>
          </w:tcPr>
          <w:p w14:paraId="5C25D5EA" w14:textId="6EB15C14" w:rsidR="00EA589A" w:rsidRPr="00040CCD" w:rsidRDefault="000A6426" w:rsidP="006C6889">
            <w:pPr>
              <w:pStyle w:val="CommentText"/>
              <w:rPr>
                <w:rFonts w:ascii="Arial" w:hAnsi="Arial" w:cs="Arial"/>
                <w:sz w:val="24"/>
                <w:szCs w:val="24"/>
                <w:lang w:val="cy-GB"/>
              </w:rPr>
            </w:pPr>
            <w:r w:rsidRPr="00040CCD">
              <w:rPr>
                <w:rFonts w:ascii="Arial" w:hAnsi="Arial" w:cs="Arial"/>
                <w:sz w:val="24"/>
                <w:szCs w:val="24"/>
                <w:lang w:val="cy-GB"/>
              </w:rPr>
              <w:t>Nac ydw</w:t>
            </w:r>
          </w:p>
        </w:tc>
        <w:tc>
          <w:tcPr>
            <w:tcW w:w="1352" w:type="dxa"/>
          </w:tcPr>
          <w:p w14:paraId="328C5E21" w14:textId="77777777" w:rsidR="00EA589A" w:rsidRPr="00040CCD" w:rsidRDefault="00EA589A" w:rsidP="006C6889">
            <w:pPr>
              <w:pStyle w:val="CommentText"/>
              <w:rPr>
                <w:rFonts w:ascii="Arial" w:hAnsi="Arial" w:cs="Arial"/>
                <w:sz w:val="24"/>
                <w:szCs w:val="24"/>
                <w:lang w:val="cy-GB"/>
              </w:rPr>
            </w:pPr>
          </w:p>
        </w:tc>
        <w:tc>
          <w:tcPr>
            <w:tcW w:w="1352" w:type="dxa"/>
          </w:tcPr>
          <w:p w14:paraId="4E03F5F3" w14:textId="5D4EA6E7" w:rsidR="00EA589A" w:rsidRPr="00040CCD" w:rsidRDefault="000A6426" w:rsidP="006C6889">
            <w:pPr>
              <w:pStyle w:val="CommentText"/>
              <w:rPr>
                <w:rFonts w:ascii="Arial" w:hAnsi="Arial" w:cs="Arial"/>
                <w:sz w:val="24"/>
                <w:szCs w:val="24"/>
                <w:lang w:val="cy-GB"/>
              </w:rPr>
            </w:pPr>
            <w:r w:rsidRPr="00040CCD">
              <w:rPr>
                <w:rFonts w:ascii="Arial" w:hAnsi="Arial" w:cs="Arial"/>
                <w:sz w:val="24"/>
                <w:szCs w:val="24"/>
                <w:lang w:val="cy-GB"/>
              </w:rPr>
              <w:t>Ddim yn gwybod</w:t>
            </w:r>
          </w:p>
        </w:tc>
        <w:tc>
          <w:tcPr>
            <w:tcW w:w="1352" w:type="dxa"/>
          </w:tcPr>
          <w:p w14:paraId="08FF3C94" w14:textId="77777777" w:rsidR="00EA589A" w:rsidRPr="00040CCD" w:rsidRDefault="00EA589A" w:rsidP="006C6889">
            <w:pPr>
              <w:pStyle w:val="CommentText"/>
              <w:rPr>
                <w:rFonts w:ascii="Arial" w:hAnsi="Arial" w:cs="Arial"/>
                <w:sz w:val="24"/>
                <w:szCs w:val="24"/>
                <w:lang w:val="cy-GB"/>
              </w:rPr>
            </w:pPr>
          </w:p>
        </w:tc>
      </w:tr>
      <w:tr w:rsidR="005C7392" w:rsidRPr="00040CCD" w14:paraId="034B2E73" w14:textId="77777777" w:rsidTr="006C6889">
        <w:tc>
          <w:tcPr>
            <w:tcW w:w="8168" w:type="dxa"/>
            <w:gridSpan w:val="6"/>
          </w:tcPr>
          <w:p w14:paraId="684FCFE4" w14:textId="137E8317" w:rsidR="00EA589A" w:rsidRPr="00040CCD" w:rsidRDefault="000A6426" w:rsidP="006C6889">
            <w:pPr>
              <w:pStyle w:val="CommentText"/>
              <w:rPr>
                <w:rFonts w:ascii="Arial" w:hAnsi="Arial" w:cs="Arial"/>
                <w:sz w:val="24"/>
                <w:szCs w:val="24"/>
                <w:lang w:val="cy-GB"/>
              </w:rPr>
            </w:pPr>
            <w:r w:rsidRPr="00040CCD">
              <w:rPr>
                <w:rFonts w:ascii="Arial" w:hAnsi="Arial" w:cs="Arial"/>
                <w:sz w:val="24"/>
                <w:szCs w:val="24"/>
                <w:lang w:val="cy-GB"/>
              </w:rPr>
              <w:t>Nodwch pam:</w:t>
            </w:r>
          </w:p>
          <w:p w14:paraId="58E74E12" w14:textId="77777777" w:rsidR="00EA589A" w:rsidRPr="00040CCD" w:rsidRDefault="00EA589A" w:rsidP="006C6889">
            <w:pPr>
              <w:pStyle w:val="CommentText"/>
              <w:rPr>
                <w:rFonts w:ascii="Arial" w:hAnsi="Arial" w:cs="Arial"/>
                <w:sz w:val="24"/>
                <w:szCs w:val="24"/>
                <w:lang w:val="cy-GB"/>
              </w:rPr>
            </w:pPr>
          </w:p>
          <w:p w14:paraId="3CAAE620" w14:textId="77777777" w:rsidR="00EA589A" w:rsidRPr="00040CCD" w:rsidRDefault="00EA589A" w:rsidP="006C6889">
            <w:pPr>
              <w:pStyle w:val="CommentText"/>
              <w:rPr>
                <w:rFonts w:ascii="Arial" w:hAnsi="Arial" w:cs="Arial"/>
                <w:sz w:val="24"/>
                <w:szCs w:val="24"/>
                <w:lang w:val="cy-GB"/>
              </w:rPr>
            </w:pPr>
          </w:p>
        </w:tc>
      </w:tr>
    </w:tbl>
    <w:p w14:paraId="76419690" w14:textId="3C8FCB06" w:rsidR="00826709" w:rsidRPr="00040CCD" w:rsidRDefault="000A6426" w:rsidP="003E7B12">
      <w:pPr>
        <w:pStyle w:val="CommentText"/>
        <w:numPr>
          <w:ilvl w:val="0"/>
          <w:numId w:val="29"/>
        </w:numPr>
        <w:spacing w:before="240" w:line="276" w:lineRule="auto"/>
        <w:ind w:hanging="720"/>
        <w:rPr>
          <w:rFonts w:ascii="Arial" w:hAnsi="Arial" w:cs="Arial"/>
          <w:sz w:val="24"/>
          <w:szCs w:val="24"/>
          <w:lang w:val="cy-GB"/>
        </w:rPr>
      </w:pPr>
      <w:r w:rsidRPr="00040CCD">
        <w:rPr>
          <w:rFonts w:ascii="Arial" w:hAnsi="Arial" w:cs="Arial"/>
          <w:sz w:val="24"/>
          <w:szCs w:val="24"/>
          <w:lang w:val="cy-GB"/>
        </w:rPr>
        <w:t>Oes gennych unrhyw sylwadau eraill ynghylch Diogelu?</w:t>
      </w:r>
    </w:p>
    <w:tbl>
      <w:tblPr>
        <w:tblStyle w:val="TableGrid"/>
        <w:tblW w:w="0" w:type="auto"/>
        <w:tblInd w:w="720" w:type="dxa"/>
        <w:tblLook w:val="04A0" w:firstRow="1" w:lastRow="0" w:firstColumn="1" w:lastColumn="0" w:noHBand="0" w:noVBand="1"/>
      </w:tblPr>
      <w:tblGrid>
        <w:gridCol w:w="8168"/>
      </w:tblGrid>
      <w:tr w:rsidR="005C7392" w:rsidRPr="00040CCD" w14:paraId="0F9BE1C5" w14:textId="77777777" w:rsidTr="00B9527E">
        <w:tc>
          <w:tcPr>
            <w:tcW w:w="8168" w:type="dxa"/>
          </w:tcPr>
          <w:p w14:paraId="4D3A19A3" w14:textId="0F627240" w:rsidR="00826709" w:rsidRPr="00040CCD" w:rsidRDefault="000A6426" w:rsidP="00B9527E">
            <w:pPr>
              <w:pStyle w:val="CommentText"/>
              <w:rPr>
                <w:rFonts w:ascii="Arial" w:hAnsi="Arial" w:cs="Arial"/>
                <w:sz w:val="24"/>
                <w:szCs w:val="24"/>
                <w:lang w:val="cy-GB"/>
              </w:rPr>
            </w:pPr>
            <w:r w:rsidRPr="00040CCD">
              <w:rPr>
                <w:rFonts w:ascii="Arial" w:hAnsi="Arial" w:cs="Arial"/>
                <w:sz w:val="24"/>
                <w:szCs w:val="24"/>
                <w:lang w:val="cy-GB"/>
              </w:rPr>
              <w:t>Nodwch sylwadau ychwanegol yma:</w:t>
            </w:r>
          </w:p>
          <w:p w14:paraId="48F64E6B" w14:textId="77777777" w:rsidR="00826709" w:rsidRPr="00040CCD" w:rsidRDefault="00826709" w:rsidP="00B9527E">
            <w:pPr>
              <w:pStyle w:val="CommentText"/>
              <w:spacing w:after="160"/>
              <w:jc w:val="both"/>
              <w:rPr>
                <w:rFonts w:ascii="Arial" w:hAnsi="Arial" w:cs="Arial"/>
                <w:sz w:val="24"/>
                <w:szCs w:val="24"/>
                <w:lang w:val="cy-GB"/>
              </w:rPr>
            </w:pPr>
          </w:p>
          <w:p w14:paraId="2C2B2E4C" w14:textId="77777777" w:rsidR="00826709" w:rsidRPr="00040CCD" w:rsidRDefault="00826709" w:rsidP="00B9527E">
            <w:pPr>
              <w:pStyle w:val="CommentText"/>
              <w:spacing w:after="160"/>
              <w:jc w:val="both"/>
              <w:rPr>
                <w:rFonts w:ascii="Arial" w:hAnsi="Arial" w:cs="Arial"/>
                <w:sz w:val="24"/>
                <w:szCs w:val="24"/>
                <w:lang w:val="cy-GB"/>
              </w:rPr>
            </w:pPr>
          </w:p>
        </w:tc>
      </w:tr>
    </w:tbl>
    <w:p w14:paraId="7BD9E4FD" w14:textId="6E2940A6" w:rsidR="00BE42C2" w:rsidRPr="00DC1788" w:rsidRDefault="004D086D" w:rsidP="003E7B12">
      <w:pPr>
        <w:pStyle w:val="Heading3"/>
        <w:numPr>
          <w:ilvl w:val="0"/>
          <w:numId w:val="24"/>
        </w:numPr>
        <w:ind w:left="426"/>
        <w:rPr>
          <w:rStyle w:val="Heading4Char"/>
        </w:rPr>
      </w:pPr>
      <w:r w:rsidRPr="00DC1788">
        <w:rPr>
          <w:rStyle w:val="Heading4Char"/>
          <w:b/>
          <w:bCs/>
        </w:rPr>
        <w:t>Cwestiynau:</w:t>
      </w:r>
      <w:r w:rsidRPr="00DC1788">
        <w:rPr>
          <w:rStyle w:val="Heading4Char"/>
        </w:rPr>
        <w:t xml:space="preserve"> </w:t>
      </w:r>
      <w:r w:rsidR="000A6426" w:rsidRPr="00DC1788">
        <w:rPr>
          <w:rStyle w:val="Heading4Char"/>
        </w:rPr>
        <w:t>D</w:t>
      </w:r>
      <w:r w:rsidRPr="00DC1788">
        <w:rPr>
          <w:rStyle w:val="Heading4Char"/>
        </w:rPr>
        <w:t>iwygio safonau eraill</w:t>
      </w:r>
    </w:p>
    <w:p w14:paraId="59686F50" w14:textId="77777777" w:rsidR="00873C8F" w:rsidRPr="00040CCD" w:rsidRDefault="000A6426" w:rsidP="000A6426">
      <w:pPr>
        <w:pStyle w:val="CommentText"/>
        <w:spacing w:before="240" w:line="276" w:lineRule="auto"/>
        <w:rPr>
          <w:rFonts w:ascii="Arial" w:hAnsi="Arial" w:cs="Arial"/>
          <w:sz w:val="24"/>
          <w:szCs w:val="24"/>
          <w:lang w:val="cy-GB"/>
        </w:rPr>
      </w:pPr>
      <w:r w:rsidRPr="00040CCD">
        <w:rPr>
          <w:rFonts w:ascii="Arial" w:hAnsi="Arial" w:cs="Arial"/>
          <w:sz w:val="24"/>
          <w:szCs w:val="24"/>
          <w:lang w:val="cy-GB"/>
        </w:rPr>
        <w:t>Nodwch a ydych o’r farn y dylai Llywodraeth Cymru wneud diwygiadau eraill i’r safonau</w:t>
      </w:r>
      <w:r w:rsidR="004D086D" w:rsidRPr="00040CCD">
        <w:rPr>
          <w:rFonts w:ascii="Arial" w:hAnsi="Arial" w:cs="Arial"/>
          <w:sz w:val="24"/>
          <w:szCs w:val="24"/>
          <w:lang w:val="cy-GB"/>
        </w:rPr>
        <w:t>.</w:t>
      </w:r>
    </w:p>
    <w:p w14:paraId="1C9E6BBA" w14:textId="77777777" w:rsidR="00873C8F" w:rsidRPr="00040CCD" w:rsidRDefault="00873C8F" w:rsidP="00DC1788">
      <w:pPr>
        <w:pStyle w:val="Heading4"/>
        <w:rPr>
          <w:lang w:val="cy-GB"/>
        </w:rPr>
      </w:pPr>
      <w:r w:rsidRPr="00040CCD">
        <w:rPr>
          <w:lang w:val="cy-GB"/>
        </w:rPr>
        <w:t>Diwygiadau eraill</w:t>
      </w:r>
    </w:p>
    <w:p w14:paraId="7132C980" w14:textId="0CD81877" w:rsidR="00BE42C2" w:rsidRPr="00040CCD" w:rsidRDefault="00873C8F" w:rsidP="003E7B12">
      <w:pPr>
        <w:pStyle w:val="CommentText"/>
        <w:numPr>
          <w:ilvl w:val="0"/>
          <w:numId w:val="30"/>
        </w:numPr>
        <w:spacing w:before="240" w:line="276" w:lineRule="auto"/>
        <w:ind w:hanging="720"/>
        <w:rPr>
          <w:rFonts w:ascii="Arial" w:hAnsi="Arial" w:cs="Arial"/>
          <w:sz w:val="24"/>
          <w:szCs w:val="24"/>
          <w:lang w:val="cy-GB"/>
        </w:rPr>
      </w:pPr>
      <w:r w:rsidRPr="00040CCD">
        <w:rPr>
          <w:rFonts w:ascii="Arial" w:hAnsi="Arial" w:cs="Arial"/>
          <w:sz w:val="24"/>
          <w:szCs w:val="24"/>
          <w:lang w:val="cy-GB"/>
        </w:rPr>
        <w:t xml:space="preserve">Oes yna </w:t>
      </w:r>
      <w:r w:rsidRPr="00040CCD">
        <w:rPr>
          <w:rFonts w:ascii="Arial" w:hAnsi="Arial" w:cs="Arial"/>
          <w:b/>
          <w:bCs/>
          <w:sz w:val="24"/>
          <w:szCs w:val="24"/>
          <w:lang w:val="cy-GB"/>
        </w:rPr>
        <w:t>fân-</w:t>
      </w:r>
      <w:r w:rsidRPr="00040CCD">
        <w:rPr>
          <w:rFonts w:ascii="Arial" w:hAnsi="Arial" w:cs="Arial"/>
          <w:sz w:val="24"/>
          <w:szCs w:val="24"/>
          <w:lang w:val="cy-GB"/>
        </w:rPr>
        <w:t>ddiwygiadau eraill y dylai Llywodraeth Cymru ystyried eu gwneud ar y pwynt hwn? Nodwch yr union safon a’r diwygiad yr ydych yn ei gynnig.</w:t>
      </w:r>
      <w:r w:rsidR="004D086D" w:rsidRPr="00040CCD">
        <w:rPr>
          <w:rFonts w:ascii="Arial" w:hAnsi="Arial" w:cs="Arial"/>
          <w:sz w:val="24"/>
          <w:szCs w:val="24"/>
          <w:lang w:val="cy-GB"/>
        </w:rPr>
        <w:t xml:space="preserve"> </w:t>
      </w:r>
    </w:p>
    <w:tbl>
      <w:tblPr>
        <w:tblStyle w:val="TableGrid"/>
        <w:tblW w:w="0" w:type="auto"/>
        <w:tblInd w:w="720" w:type="dxa"/>
        <w:tblLook w:val="04A0" w:firstRow="1" w:lastRow="0" w:firstColumn="1" w:lastColumn="0" w:noHBand="0" w:noVBand="1"/>
      </w:tblPr>
      <w:tblGrid>
        <w:gridCol w:w="1408"/>
        <w:gridCol w:w="1352"/>
        <w:gridCol w:w="1352"/>
        <w:gridCol w:w="4056"/>
      </w:tblGrid>
      <w:tr w:rsidR="005C7392" w:rsidRPr="00040CCD" w14:paraId="084E2335" w14:textId="77777777" w:rsidTr="00B9527E">
        <w:tc>
          <w:tcPr>
            <w:tcW w:w="1408" w:type="dxa"/>
          </w:tcPr>
          <w:p w14:paraId="44691CA0" w14:textId="1284DC91" w:rsidR="00BE42C2" w:rsidRPr="00040CCD" w:rsidRDefault="00873C8F" w:rsidP="00B9527E">
            <w:pPr>
              <w:pStyle w:val="CommentText"/>
              <w:rPr>
                <w:rFonts w:ascii="Arial" w:hAnsi="Arial" w:cs="Arial"/>
                <w:sz w:val="24"/>
                <w:szCs w:val="24"/>
                <w:lang w:val="cy-GB"/>
              </w:rPr>
            </w:pPr>
            <w:r w:rsidRPr="00040CCD">
              <w:rPr>
                <w:rFonts w:ascii="Arial" w:hAnsi="Arial" w:cs="Arial"/>
                <w:sz w:val="24"/>
                <w:szCs w:val="24"/>
                <w:lang w:val="cy-GB"/>
              </w:rPr>
              <w:t>Safon:</w:t>
            </w:r>
          </w:p>
        </w:tc>
        <w:tc>
          <w:tcPr>
            <w:tcW w:w="1352" w:type="dxa"/>
          </w:tcPr>
          <w:p w14:paraId="0F7BF9F9" w14:textId="77777777" w:rsidR="00BE42C2" w:rsidRPr="00040CCD" w:rsidRDefault="00BE42C2" w:rsidP="00B9527E">
            <w:pPr>
              <w:pStyle w:val="CommentText"/>
              <w:rPr>
                <w:rFonts w:ascii="Arial" w:hAnsi="Arial" w:cs="Arial"/>
                <w:sz w:val="24"/>
                <w:szCs w:val="24"/>
                <w:lang w:val="cy-GB"/>
              </w:rPr>
            </w:pPr>
          </w:p>
        </w:tc>
        <w:tc>
          <w:tcPr>
            <w:tcW w:w="1352" w:type="dxa"/>
          </w:tcPr>
          <w:p w14:paraId="223182C0" w14:textId="0F5DBF32" w:rsidR="00BE42C2" w:rsidRPr="00040CCD" w:rsidRDefault="00873C8F" w:rsidP="00B9527E">
            <w:pPr>
              <w:pStyle w:val="CommentText"/>
              <w:rPr>
                <w:rFonts w:ascii="Arial" w:hAnsi="Arial" w:cs="Arial"/>
                <w:sz w:val="24"/>
                <w:szCs w:val="24"/>
                <w:lang w:val="cy-GB"/>
              </w:rPr>
            </w:pPr>
            <w:r w:rsidRPr="00040CCD">
              <w:rPr>
                <w:rFonts w:ascii="Arial" w:hAnsi="Arial" w:cs="Arial"/>
                <w:sz w:val="24"/>
                <w:szCs w:val="24"/>
                <w:lang w:val="cy-GB"/>
              </w:rPr>
              <w:t>Y diwygiad rydych yn ei gynnig</w:t>
            </w:r>
          </w:p>
        </w:tc>
        <w:tc>
          <w:tcPr>
            <w:tcW w:w="4056" w:type="dxa"/>
          </w:tcPr>
          <w:p w14:paraId="6071C98D" w14:textId="77777777" w:rsidR="00BE42C2" w:rsidRPr="00040CCD" w:rsidRDefault="00BE42C2" w:rsidP="00B9527E">
            <w:pPr>
              <w:pStyle w:val="CommentText"/>
              <w:rPr>
                <w:rFonts w:ascii="Arial" w:hAnsi="Arial" w:cs="Arial"/>
                <w:sz w:val="24"/>
                <w:szCs w:val="24"/>
                <w:lang w:val="cy-GB"/>
              </w:rPr>
            </w:pPr>
          </w:p>
        </w:tc>
      </w:tr>
      <w:tr w:rsidR="005C7392" w:rsidRPr="00040CCD" w14:paraId="540E6828" w14:textId="77777777" w:rsidTr="00B9527E">
        <w:trPr>
          <w:trHeight w:val="1114"/>
        </w:trPr>
        <w:tc>
          <w:tcPr>
            <w:tcW w:w="8168" w:type="dxa"/>
            <w:gridSpan w:val="4"/>
          </w:tcPr>
          <w:p w14:paraId="38A95AD5" w14:textId="06A0BE7A" w:rsidR="00BE42C2" w:rsidRPr="00040CCD" w:rsidRDefault="00440D41" w:rsidP="00B9527E">
            <w:pPr>
              <w:pStyle w:val="CommentText"/>
              <w:rPr>
                <w:rFonts w:ascii="Arial" w:hAnsi="Arial" w:cs="Arial"/>
                <w:sz w:val="24"/>
                <w:szCs w:val="24"/>
                <w:lang w:val="cy-GB"/>
              </w:rPr>
            </w:pPr>
            <w:r w:rsidRPr="00040CCD">
              <w:rPr>
                <w:rFonts w:ascii="Arial" w:hAnsi="Arial" w:cs="Arial"/>
                <w:sz w:val="24"/>
                <w:szCs w:val="24"/>
                <w:lang w:val="cy-GB"/>
              </w:rPr>
              <w:t>Nodwch pam:</w:t>
            </w:r>
          </w:p>
        </w:tc>
      </w:tr>
    </w:tbl>
    <w:p w14:paraId="47BEAB03" w14:textId="7E156D37" w:rsidR="00BE42C2" w:rsidRPr="00040CCD" w:rsidRDefault="00440D41" w:rsidP="003E7B12">
      <w:pPr>
        <w:pStyle w:val="CommentText"/>
        <w:numPr>
          <w:ilvl w:val="0"/>
          <w:numId w:val="30"/>
        </w:numPr>
        <w:spacing w:before="240" w:line="276" w:lineRule="auto"/>
        <w:ind w:hanging="720"/>
        <w:rPr>
          <w:rFonts w:ascii="Arial" w:hAnsi="Arial" w:cs="Arial"/>
          <w:sz w:val="24"/>
          <w:szCs w:val="24"/>
          <w:lang w:val="cy-GB"/>
        </w:rPr>
      </w:pPr>
      <w:r w:rsidRPr="00040CCD">
        <w:rPr>
          <w:rFonts w:ascii="Arial" w:hAnsi="Arial" w:cs="Arial"/>
          <w:sz w:val="24"/>
          <w:szCs w:val="24"/>
          <w:lang w:val="cy-GB"/>
        </w:rPr>
        <w:t>Oes gennych unrhyw sylwadau neu awgrymiadau eraill ynghylch y Safonau Gofynnol Cenedlaethol?</w:t>
      </w:r>
    </w:p>
    <w:tbl>
      <w:tblPr>
        <w:tblStyle w:val="TableGrid"/>
        <w:tblW w:w="0" w:type="auto"/>
        <w:tblInd w:w="720" w:type="dxa"/>
        <w:tblLook w:val="04A0" w:firstRow="1" w:lastRow="0" w:firstColumn="1" w:lastColumn="0" w:noHBand="0" w:noVBand="1"/>
      </w:tblPr>
      <w:tblGrid>
        <w:gridCol w:w="8168"/>
      </w:tblGrid>
      <w:tr w:rsidR="005C7392" w:rsidRPr="00040CCD" w14:paraId="3615CB87" w14:textId="77777777" w:rsidTr="00B9527E">
        <w:tc>
          <w:tcPr>
            <w:tcW w:w="8168" w:type="dxa"/>
          </w:tcPr>
          <w:p w14:paraId="5DB98112" w14:textId="77777777" w:rsidR="00440D41" w:rsidRPr="00040CCD" w:rsidRDefault="00440D41" w:rsidP="00440D41">
            <w:pPr>
              <w:pStyle w:val="CommentText"/>
              <w:rPr>
                <w:rFonts w:ascii="Arial" w:hAnsi="Arial" w:cs="Arial"/>
                <w:sz w:val="24"/>
                <w:szCs w:val="24"/>
                <w:lang w:val="cy-GB"/>
              </w:rPr>
            </w:pPr>
            <w:r w:rsidRPr="00040CCD">
              <w:rPr>
                <w:rFonts w:ascii="Arial" w:hAnsi="Arial" w:cs="Arial"/>
                <w:sz w:val="24"/>
                <w:szCs w:val="24"/>
                <w:lang w:val="cy-GB"/>
              </w:rPr>
              <w:t>Nodwch sylwadau ychwanegol yma:</w:t>
            </w:r>
          </w:p>
          <w:p w14:paraId="13D656F1" w14:textId="77777777" w:rsidR="00BE42C2" w:rsidRPr="00040CCD" w:rsidRDefault="00BE42C2" w:rsidP="00B9527E">
            <w:pPr>
              <w:pStyle w:val="CommentText"/>
              <w:spacing w:after="160"/>
              <w:jc w:val="both"/>
              <w:rPr>
                <w:rFonts w:ascii="Arial" w:hAnsi="Arial" w:cs="Arial"/>
                <w:sz w:val="24"/>
                <w:szCs w:val="24"/>
                <w:lang w:val="cy-GB"/>
              </w:rPr>
            </w:pPr>
          </w:p>
          <w:p w14:paraId="20D21253" w14:textId="77777777" w:rsidR="00BE42C2" w:rsidRPr="00040CCD" w:rsidRDefault="00BE42C2" w:rsidP="00B9527E">
            <w:pPr>
              <w:pStyle w:val="CommentText"/>
              <w:spacing w:after="160"/>
              <w:jc w:val="both"/>
              <w:rPr>
                <w:rFonts w:ascii="Arial" w:hAnsi="Arial" w:cs="Arial"/>
                <w:sz w:val="24"/>
                <w:szCs w:val="24"/>
                <w:lang w:val="cy-GB"/>
              </w:rPr>
            </w:pPr>
          </w:p>
        </w:tc>
      </w:tr>
    </w:tbl>
    <w:p w14:paraId="1FE368A7" w14:textId="7E331FC7" w:rsidR="00AF0EF5" w:rsidRPr="00DC1788" w:rsidRDefault="004D086D" w:rsidP="003E7B12">
      <w:pPr>
        <w:pStyle w:val="Heading3"/>
        <w:numPr>
          <w:ilvl w:val="0"/>
          <w:numId w:val="24"/>
        </w:numPr>
        <w:ind w:left="426"/>
        <w:rPr>
          <w:rStyle w:val="Heading4Char"/>
        </w:rPr>
      </w:pPr>
      <w:r w:rsidRPr="00DC1788">
        <w:rPr>
          <w:rStyle w:val="Heading4Char"/>
          <w:b/>
          <w:bCs/>
        </w:rPr>
        <w:t xml:space="preserve">Cwestiynau: </w:t>
      </w:r>
      <w:r w:rsidRPr="00DC1788">
        <w:rPr>
          <w:rStyle w:val="Heading4Char"/>
        </w:rPr>
        <w:t xml:space="preserve">Cyfle </w:t>
      </w:r>
      <w:r w:rsidR="00440D41" w:rsidRPr="00DC1788">
        <w:rPr>
          <w:rStyle w:val="Heading4Char"/>
        </w:rPr>
        <w:t>C</w:t>
      </w:r>
      <w:r w:rsidRPr="00DC1788">
        <w:rPr>
          <w:rStyle w:val="Heading4Char"/>
        </w:rPr>
        <w:t>yfartal</w:t>
      </w:r>
    </w:p>
    <w:p w14:paraId="7232825E" w14:textId="5C1B27E8" w:rsidR="00AF0EF5" w:rsidRPr="00040CCD" w:rsidRDefault="00440D41" w:rsidP="00DC1788">
      <w:pPr>
        <w:pStyle w:val="CommentText"/>
        <w:spacing w:before="240" w:line="276" w:lineRule="auto"/>
        <w:rPr>
          <w:rFonts w:ascii="Arial" w:hAnsi="Arial" w:cs="Arial"/>
          <w:sz w:val="24"/>
          <w:szCs w:val="24"/>
          <w:lang w:val="cy-GB"/>
        </w:rPr>
      </w:pPr>
      <w:r w:rsidRPr="00040CCD">
        <w:rPr>
          <w:rFonts w:ascii="Arial" w:hAnsi="Arial" w:cs="Arial"/>
          <w:sz w:val="24"/>
          <w:szCs w:val="24"/>
          <w:lang w:val="cy-GB"/>
        </w:rPr>
        <w:t xml:space="preserve">Nodwch eich barn ynghylch </w:t>
      </w:r>
      <w:r w:rsidR="004D086D" w:rsidRPr="00040CCD">
        <w:rPr>
          <w:rFonts w:ascii="Arial" w:hAnsi="Arial" w:cs="Arial"/>
          <w:sz w:val="24"/>
          <w:szCs w:val="24"/>
          <w:lang w:val="cy-GB"/>
        </w:rPr>
        <w:t xml:space="preserve">sut y gall y Safonau Gofynnol Cenedlaethol gefnogi newid cadarnhaol o ran hiliaeth. Bydd yr ymatebion i'r cwestiynau hyn yn bwydo i mewn i ddarn mwy o waith i gefnogi'r sector i ymateb i hiliaeth ac anghydraddoldeb hiliol. Bydd dadansoddiad cryno o'r ymatebion yn cael ei gyhoeddi fel rhan o'r ymateb i'r ymgynghoriad. Bydd yr ymatebion i'r cwestiynau hyn hefyd yn </w:t>
      </w:r>
      <w:r w:rsidRPr="00040CCD">
        <w:rPr>
          <w:rFonts w:ascii="Arial" w:hAnsi="Arial" w:cs="Arial"/>
          <w:sz w:val="24"/>
          <w:szCs w:val="24"/>
          <w:lang w:val="cy-GB"/>
        </w:rPr>
        <w:t>cael eu rhannu â</w:t>
      </w:r>
      <w:r w:rsidR="004D086D" w:rsidRPr="00040CCD">
        <w:rPr>
          <w:rFonts w:ascii="Arial" w:hAnsi="Arial" w:cs="Arial"/>
          <w:sz w:val="24"/>
          <w:szCs w:val="24"/>
          <w:lang w:val="cy-GB"/>
        </w:rPr>
        <w:t xml:space="preserve"> </w:t>
      </w:r>
      <w:r w:rsidRPr="00040CCD">
        <w:rPr>
          <w:rFonts w:ascii="Arial" w:hAnsi="Arial" w:cs="Arial"/>
          <w:sz w:val="24"/>
          <w:szCs w:val="24"/>
          <w:lang w:val="cy-GB"/>
        </w:rPr>
        <w:t>g</w:t>
      </w:r>
      <w:r w:rsidR="004D086D" w:rsidRPr="00040CCD">
        <w:rPr>
          <w:rFonts w:ascii="Arial" w:hAnsi="Arial" w:cs="Arial"/>
          <w:sz w:val="24"/>
          <w:szCs w:val="24"/>
          <w:lang w:val="cy-GB"/>
        </w:rPr>
        <w:t xml:space="preserve">weithgor sy'n edrych ar ymateb y sector i Gynllun Gweithredu Cymru </w:t>
      </w:r>
      <w:r w:rsidRPr="00040CCD">
        <w:rPr>
          <w:rFonts w:ascii="Arial" w:hAnsi="Arial" w:cs="Arial"/>
          <w:sz w:val="24"/>
          <w:szCs w:val="24"/>
          <w:lang w:val="cy-GB"/>
        </w:rPr>
        <w:t>W</w:t>
      </w:r>
      <w:r w:rsidR="004D086D" w:rsidRPr="00040CCD">
        <w:rPr>
          <w:rFonts w:ascii="Arial" w:hAnsi="Arial" w:cs="Arial"/>
          <w:sz w:val="24"/>
          <w:szCs w:val="24"/>
          <w:lang w:val="cy-GB"/>
        </w:rPr>
        <w:t>rth-</w:t>
      </w:r>
      <w:r w:rsidRPr="00040CCD">
        <w:rPr>
          <w:rFonts w:ascii="Arial" w:hAnsi="Arial" w:cs="Arial"/>
          <w:sz w:val="24"/>
          <w:szCs w:val="24"/>
          <w:lang w:val="cy-GB"/>
        </w:rPr>
        <w:t>h</w:t>
      </w:r>
      <w:r w:rsidR="004D086D" w:rsidRPr="00040CCD">
        <w:rPr>
          <w:rFonts w:ascii="Arial" w:hAnsi="Arial" w:cs="Arial"/>
          <w:sz w:val="24"/>
          <w:szCs w:val="24"/>
          <w:lang w:val="cy-GB"/>
        </w:rPr>
        <w:t xml:space="preserve">iliol. </w:t>
      </w:r>
    </w:p>
    <w:p w14:paraId="18D6DD47" w14:textId="256EBA8A" w:rsidR="00440D41" w:rsidRPr="00040CCD" w:rsidRDefault="00440D41" w:rsidP="00DC1788">
      <w:pPr>
        <w:pStyle w:val="Heading4"/>
        <w:rPr>
          <w:lang w:val="cy-GB"/>
        </w:rPr>
      </w:pPr>
      <w:r w:rsidRPr="00040CCD">
        <w:rPr>
          <w:lang w:val="cy-GB"/>
        </w:rPr>
        <w:t>Cyfle Cyfartal - Safon 16.1-16.3:</w:t>
      </w:r>
    </w:p>
    <w:p w14:paraId="23F7103C" w14:textId="51DA4FFA" w:rsidR="00440D41" w:rsidRPr="00040CCD" w:rsidRDefault="00440D41" w:rsidP="003E7B12">
      <w:pPr>
        <w:pStyle w:val="CommentText"/>
        <w:numPr>
          <w:ilvl w:val="0"/>
          <w:numId w:val="31"/>
        </w:numPr>
        <w:spacing w:before="240" w:line="276" w:lineRule="auto"/>
        <w:ind w:hanging="720"/>
        <w:rPr>
          <w:rFonts w:ascii="Arial" w:hAnsi="Arial" w:cs="Arial"/>
          <w:sz w:val="24"/>
          <w:szCs w:val="24"/>
          <w:lang w:val="cy-GB"/>
        </w:rPr>
      </w:pPr>
      <w:r w:rsidRPr="00040CCD">
        <w:rPr>
          <w:rFonts w:ascii="Arial" w:hAnsi="Arial" w:cs="Arial"/>
          <w:sz w:val="24"/>
          <w:szCs w:val="24"/>
          <w:lang w:val="cy-GB"/>
        </w:rPr>
        <w:t xml:space="preserve">Ydy’r safonau presennol yn rhoi digon o sylw i gwestiynau </w:t>
      </w:r>
      <w:r w:rsidR="00B66099" w:rsidRPr="00040CCD">
        <w:rPr>
          <w:rFonts w:ascii="Arial" w:hAnsi="Arial" w:cs="Arial"/>
          <w:sz w:val="24"/>
          <w:szCs w:val="24"/>
          <w:lang w:val="cy-GB"/>
        </w:rPr>
        <w:t>hil a hiliaeth?</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5C7392" w:rsidRPr="00040CCD" w14:paraId="77594EDB" w14:textId="77777777" w:rsidTr="00B9527E">
        <w:tc>
          <w:tcPr>
            <w:tcW w:w="1408" w:type="dxa"/>
          </w:tcPr>
          <w:p w14:paraId="16C036BA" w14:textId="08E73AD5" w:rsidR="00AF0EF5" w:rsidRPr="00040CCD" w:rsidRDefault="00B66099" w:rsidP="00B9527E">
            <w:pPr>
              <w:pStyle w:val="CommentText"/>
              <w:rPr>
                <w:rFonts w:ascii="Arial" w:hAnsi="Arial" w:cs="Arial"/>
                <w:sz w:val="24"/>
                <w:szCs w:val="24"/>
                <w:lang w:val="cy-GB"/>
              </w:rPr>
            </w:pPr>
            <w:r w:rsidRPr="00040CCD">
              <w:rPr>
                <w:rFonts w:ascii="Arial" w:hAnsi="Arial" w:cs="Arial"/>
                <w:sz w:val="24"/>
                <w:szCs w:val="24"/>
                <w:lang w:val="cy-GB"/>
              </w:rPr>
              <w:t>Ydyn</w:t>
            </w:r>
          </w:p>
        </w:tc>
        <w:tc>
          <w:tcPr>
            <w:tcW w:w="1352" w:type="dxa"/>
          </w:tcPr>
          <w:p w14:paraId="67004AAB" w14:textId="77777777" w:rsidR="00AF0EF5" w:rsidRPr="00040CCD" w:rsidRDefault="00AF0EF5" w:rsidP="00B9527E">
            <w:pPr>
              <w:pStyle w:val="CommentText"/>
              <w:rPr>
                <w:rFonts w:ascii="Arial" w:hAnsi="Arial" w:cs="Arial"/>
                <w:sz w:val="24"/>
                <w:szCs w:val="24"/>
                <w:lang w:val="cy-GB"/>
              </w:rPr>
            </w:pPr>
          </w:p>
        </w:tc>
        <w:tc>
          <w:tcPr>
            <w:tcW w:w="1352" w:type="dxa"/>
          </w:tcPr>
          <w:p w14:paraId="113D7ECE" w14:textId="7DEACC7D" w:rsidR="00AF0EF5" w:rsidRPr="00040CCD" w:rsidRDefault="00B66099" w:rsidP="00B9527E">
            <w:pPr>
              <w:pStyle w:val="CommentText"/>
              <w:rPr>
                <w:rFonts w:ascii="Arial" w:hAnsi="Arial" w:cs="Arial"/>
                <w:sz w:val="24"/>
                <w:szCs w:val="24"/>
                <w:lang w:val="cy-GB"/>
              </w:rPr>
            </w:pPr>
            <w:r w:rsidRPr="00040CCD">
              <w:rPr>
                <w:rFonts w:ascii="Arial" w:hAnsi="Arial" w:cs="Arial"/>
                <w:sz w:val="24"/>
                <w:szCs w:val="24"/>
                <w:lang w:val="cy-GB"/>
              </w:rPr>
              <w:t>Nac ydyn</w:t>
            </w:r>
          </w:p>
        </w:tc>
        <w:tc>
          <w:tcPr>
            <w:tcW w:w="1352" w:type="dxa"/>
          </w:tcPr>
          <w:p w14:paraId="7F3661E6" w14:textId="77777777" w:rsidR="00AF0EF5" w:rsidRPr="00040CCD" w:rsidRDefault="00AF0EF5" w:rsidP="00B9527E">
            <w:pPr>
              <w:pStyle w:val="CommentText"/>
              <w:rPr>
                <w:rFonts w:ascii="Arial" w:hAnsi="Arial" w:cs="Arial"/>
                <w:sz w:val="24"/>
                <w:szCs w:val="24"/>
                <w:lang w:val="cy-GB"/>
              </w:rPr>
            </w:pPr>
          </w:p>
        </w:tc>
        <w:tc>
          <w:tcPr>
            <w:tcW w:w="1352" w:type="dxa"/>
          </w:tcPr>
          <w:p w14:paraId="6456B62E" w14:textId="05BED811" w:rsidR="00AF0EF5" w:rsidRPr="00040CCD" w:rsidRDefault="00B66099" w:rsidP="00B9527E">
            <w:pPr>
              <w:pStyle w:val="CommentText"/>
              <w:rPr>
                <w:rFonts w:ascii="Arial" w:hAnsi="Arial" w:cs="Arial"/>
                <w:sz w:val="24"/>
                <w:szCs w:val="24"/>
                <w:lang w:val="cy-GB"/>
              </w:rPr>
            </w:pPr>
            <w:r w:rsidRPr="00040CCD">
              <w:rPr>
                <w:rFonts w:ascii="Arial" w:hAnsi="Arial" w:cs="Arial"/>
                <w:sz w:val="24"/>
                <w:szCs w:val="24"/>
                <w:lang w:val="cy-GB"/>
              </w:rPr>
              <w:t>Ddim yn gwybod</w:t>
            </w:r>
          </w:p>
        </w:tc>
        <w:tc>
          <w:tcPr>
            <w:tcW w:w="1352" w:type="dxa"/>
          </w:tcPr>
          <w:p w14:paraId="6D97E5D7" w14:textId="77777777" w:rsidR="00AF0EF5" w:rsidRPr="00040CCD" w:rsidRDefault="00AF0EF5" w:rsidP="00B9527E">
            <w:pPr>
              <w:pStyle w:val="CommentText"/>
              <w:rPr>
                <w:rFonts w:ascii="Arial" w:hAnsi="Arial" w:cs="Arial"/>
                <w:sz w:val="24"/>
                <w:szCs w:val="24"/>
                <w:lang w:val="cy-GB"/>
              </w:rPr>
            </w:pPr>
          </w:p>
        </w:tc>
      </w:tr>
      <w:tr w:rsidR="005C7392" w:rsidRPr="00040CCD" w14:paraId="1428223D" w14:textId="77777777" w:rsidTr="00B9527E">
        <w:tc>
          <w:tcPr>
            <w:tcW w:w="8168" w:type="dxa"/>
            <w:gridSpan w:val="6"/>
          </w:tcPr>
          <w:p w14:paraId="38331B2C" w14:textId="001B9A9A" w:rsidR="00AF0EF5" w:rsidRPr="00040CCD" w:rsidRDefault="00B66099" w:rsidP="00B9527E">
            <w:pPr>
              <w:pStyle w:val="CommentText"/>
              <w:rPr>
                <w:rFonts w:ascii="Arial" w:hAnsi="Arial" w:cs="Arial"/>
                <w:sz w:val="24"/>
                <w:szCs w:val="24"/>
                <w:lang w:val="cy-GB"/>
              </w:rPr>
            </w:pPr>
            <w:r w:rsidRPr="00040CCD">
              <w:rPr>
                <w:rFonts w:ascii="Arial" w:hAnsi="Arial" w:cs="Arial"/>
                <w:sz w:val="24"/>
                <w:szCs w:val="24"/>
                <w:lang w:val="cy-GB"/>
              </w:rPr>
              <w:t>Nodwch pam:</w:t>
            </w:r>
          </w:p>
          <w:p w14:paraId="1BA64B51" w14:textId="77777777" w:rsidR="00AF0EF5" w:rsidRPr="00040CCD" w:rsidRDefault="00AF0EF5" w:rsidP="00B9527E">
            <w:pPr>
              <w:pStyle w:val="CommentText"/>
              <w:rPr>
                <w:rFonts w:ascii="Arial" w:hAnsi="Arial" w:cs="Arial"/>
                <w:sz w:val="24"/>
                <w:szCs w:val="24"/>
                <w:lang w:val="cy-GB"/>
              </w:rPr>
            </w:pPr>
          </w:p>
          <w:p w14:paraId="55A41E38" w14:textId="77777777" w:rsidR="00AF0EF5" w:rsidRPr="00040CCD" w:rsidRDefault="00AF0EF5" w:rsidP="00B9527E">
            <w:pPr>
              <w:pStyle w:val="CommentText"/>
              <w:rPr>
                <w:rFonts w:ascii="Arial" w:hAnsi="Arial" w:cs="Arial"/>
                <w:sz w:val="24"/>
                <w:szCs w:val="24"/>
                <w:lang w:val="cy-GB"/>
              </w:rPr>
            </w:pPr>
          </w:p>
        </w:tc>
      </w:tr>
    </w:tbl>
    <w:p w14:paraId="62B6341B" w14:textId="60E2D4C0" w:rsidR="00AF0EF5" w:rsidRPr="00040CCD" w:rsidRDefault="00B66099" w:rsidP="003E7B12">
      <w:pPr>
        <w:pStyle w:val="CommentText"/>
        <w:numPr>
          <w:ilvl w:val="0"/>
          <w:numId w:val="31"/>
        </w:numPr>
        <w:spacing w:before="240" w:line="276" w:lineRule="auto"/>
        <w:ind w:hanging="720"/>
        <w:rPr>
          <w:rFonts w:ascii="Arial" w:hAnsi="Arial" w:cs="Arial"/>
          <w:sz w:val="24"/>
          <w:szCs w:val="24"/>
          <w:lang w:val="cy-GB"/>
        </w:rPr>
      </w:pPr>
      <w:r w:rsidRPr="00040CCD">
        <w:rPr>
          <w:rFonts w:ascii="Arial" w:hAnsi="Arial" w:cs="Arial"/>
          <w:sz w:val="24"/>
          <w:szCs w:val="24"/>
          <w:lang w:val="cy-GB"/>
        </w:rPr>
        <w:t>A ddylai cwestiynau hil a hiliaeth gael eu cynnwys yn y Safonau Gofynnol Cenedlaethol?</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5C7392" w:rsidRPr="00040CCD" w14:paraId="3A3D057D" w14:textId="77777777" w:rsidTr="00B9527E">
        <w:tc>
          <w:tcPr>
            <w:tcW w:w="1408" w:type="dxa"/>
          </w:tcPr>
          <w:p w14:paraId="02F9E79F" w14:textId="3EFB3EBC" w:rsidR="00AF0EF5" w:rsidRPr="00040CCD" w:rsidRDefault="00B66099" w:rsidP="00B9527E">
            <w:pPr>
              <w:pStyle w:val="CommentText"/>
              <w:rPr>
                <w:rFonts w:ascii="Arial" w:hAnsi="Arial" w:cs="Arial"/>
                <w:sz w:val="24"/>
                <w:szCs w:val="24"/>
                <w:lang w:val="cy-GB"/>
              </w:rPr>
            </w:pPr>
            <w:r w:rsidRPr="00040CCD">
              <w:rPr>
                <w:rFonts w:ascii="Arial" w:hAnsi="Arial" w:cs="Arial"/>
                <w:sz w:val="24"/>
                <w:szCs w:val="24"/>
                <w:lang w:val="cy-GB"/>
              </w:rPr>
              <w:t>Dylent</w:t>
            </w:r>
          </w:p>
        </w:tc>
        <w:tc>
          <w:tcPr>
            <w:tcW w:w="1352" w:type="dxa"/>
          </w:tcPr>
          <w:p w14:paraId="4837833F" w14:textId="77777777" w:rsidR="00AF0EF5" w:rsidRPr="00040CCD" w:rsidRDefault="00AF0EF5" w:rsidP="00B9527E">
            <w:pPr>
              <w:pStyle w:val="CommentText"/>
              <w:rPr>
                <w:rFonts w:ascii="Arial" w:hAnsi="Arial" w:cs="Arial"/>
                <w:sz w:val="24"/>
                <w:szCs w:val="24"/>
                <w:lang w:val="cy-GB"/>
              </w:rPr>
            </w:pPr>
          </w:p>
        </w:tc>
        <w:tc>
          <w:tcPr>
            <w:tcW w:w="1352" w:type="dxa"/>
          </w:tcPr>
          <w:p w14:paraId="14B2E27B" w14:textId="26B62548" w:rsidR="00AF0EF5" w:rsidRPr="00040CCD" w:rsidRDefault="00B66099" w:rsidP="00B9527E">
            <w:pPr>
              <w:pStyle w:val="CommentText"/>
              <w:rPr>
                <w:rFonts w:ascii="Arial" w:hAnsi="Arial" w:cs="Arial"/>
                <w:sz w:val="24"/>
                <w:szCs w:val="24"/>
                <w:lang w:val="cy-GB"/>
              </w:rPr>
            </w:pPr>
            <w:r w:rsidRPr="00040CCD">
              <w:rPr>
                <w:rFonts w:ascii="Arial" w:hAnsi="Arial" w:cs="Arial"/>
                <w:sz w:val="24"/>
                <w:szCs w:val="24"/>
                <w:lang w:val="cy-GB"/>
              </w:rPr>
              <w:t>Na ddylent</w:t>
            </w:r>
          </w:p>
        </w:tc>
        <w:tc>
          <w:tcPr>
            <w:tcW w:w="1352" w:type="dxa"/>
          </w:tcPr>
          <w:p w14:paraId="2DA743F4" w14:textId="77777777" w:rsidR="00AF0EF5" w:rsidRPr="00040CCD" w:rsidRDefault="00AF0EF5" w:rsidP="00B9527E">
            <w:pPr>
              <w:pStyle w:val="CommentText"/>
              <w:rPr>
                <w:rFonts w:ascii="Arial" w:hAnsi="Arial" w:cs="Arial"/>
                <w:sz w:val="24"/>
                <w:szCs w:val="24"/>
                <w:lang w:val="cy-GB"/>
              </w:rPr>
            </w:pPr>
          </w:p>
        </w:tc>
        <w:tc>
          <w:tcPr>
            <w:tcW w:w="1352" w:type="dxa"/>
          </w:tcPr>
          <w:p w14:paraId="04E6B51F" w14:textId="3924AF2D" w:rsidR="00AF0EF5" w:rsidRPr="00040CCD" w:rsidRDefault="00B66099" w:rsidP="00B9527E">
            <w:pPr>
              <w:pStyle w:val="CommentText"/>
              <w:rPr>
                <w:rFonts w:ascii="Arial" w:hAnsi="Arial" w:cs="Arial"/>
                <w:sz w:val="24"/>
                <w:szCs w:val="24"/>
                <w:lang w:val="cy-GB"/>
              </w:rPr>
            </w:pPr>
            <w:r w:rsidRPr="00040CCD">
              <w:rPr>
                <w:rFonts w:ascii="Arial" w:hAnsi="Arial" w:cs="Arial"/>
                <w:sz w:val="24"/>
                <w:szCs w:val="24"/>
                <w:lang w:val="cy-GB"/>
              </w:rPr>
              <w:t>Ddim yn gwybod</w:t>
            </w:r>
          </w:p>
        </w:tc>
        <w:tc>
          <w:tcPr>
            <w:tcW w:w="1352" w:type="dxa"/>
          </w:tcPr>
          <w:p w14:paraId="21BF12B2" w14:textId="77777777" w:rsidR="00AF0EF5" w:rsidRPr="00040CCD" w:rsidRDefault="00AF0EF5" w:rsidP="00B9527E">
            <w:pPr>
              <w:pStyle w:val="CommentText"/>
              <w:rPr>
                <w:rFonts w:ascii="Arial" w:hAnsi="Arial" w:cs="Arial"/>
                <w:sz w:val="24"/>
                <w:szCs w:val="24"/>
                <w:lang w:val="cy-GB"/>
              </w:rPr>
            </w:pPr>
          </w:p>
        </w:tc>
      </w:tr>
      <w:tr w:rsidR="005C7392" w:rsidRPr="00040CCD" w14:paraId="581703C5" w14:textId="77777777" w:rsidTr="00B9527E">
        <w:tc>
          <w:tcPr>
            <w:tcW w:w="8168" w:type="dxa"/>
            <w:gridSpan w:val="6"/>
          </w:tcPr>
          <w:p w14:paraId="5208698C" w14:textId="261A1ACF" w:rsidR="00AF0EF5" w:rsidRPr="00040CCD" w:rsidRDefault="00B66099" w:rsidP="00B9527E">
            <w:pPr>
              <w:pStyle w:val="CommentText"/>
              <w:rPr>
                <w:rFonts w:ascii="Arial" w:hAnsi="Arial" w:cs="Arial"/>
                <w:sz w:val="24"/>
                <w:szCs w:val="24"/>
                <w:lang w:val="cy-GB"/>
              </w:rPr>
            </w:pPr>
            <w:r w:rsidRPr="00040CCD">
              <w:rPr>
                <w:rFonts w:ascii="Arial" w:hAnsi="Arial" w:cs="Arial"/>
                <w:sz w:val="24"/>
                <w:szCs w:val="24"/>
                <w:lang w:val="cy-GB"/>
              </w:rPr>
              <w:t>Nodwch pam:</w:t>
            </w:r>
          </w:p>
          <w:p w14:paraId="27C5F13C" w14:textId="77777777" w:rsidR="00AF0EF5" w:rsidRPr="00040CCD" w:rsidRDefault="00AF0EF5" w:rsidP="00B9527E">
            <w:pPr>
              <w:pStyle w:val="CommentText"/>
              <w:rPr>
                <w:rFonts w:ascii="Arial" w:hAnsi="Arial" w:cs="Arial"/>
                <w:sz w:val="24"/>
                <w:szCs w:val="24"/>
                <w:lang w:val="cy-GB"/>
              </w:rPr>
            </w:pPr>
          </w:p>
          <w:p w14:paraId="6FC4484F" w14:textId="77777777" w:rsidR="00AF0EF5" w:rsidRPr="00040CCD" w:rsidRDefault="00AF0EF5" w:rsidP="00B9527E">
            <w:pPr>
              <w:pStyle w:val="CommentText"/>
              <w:rPr>
                <w:rFonts w:ascii="Arial" w:hAnsi="Arial" w:cs="Arial"/>
                <w:sz w:val="24"/>
                <w:szCs w:val="24"/>
                <w:lang w:val="cy-GB"/>
              </w:rPr>
            </w:pPr>
          </w:p>
        </w:tc>
      </w:tr>
    </w:tbl>
    <w:p w14:paraId="05F88D30" w14:textId="5C073DDA" w:rsidR="00AF0EF5" w:rsidRPr="00040CCD" w:rsidRDefault="00B66099" w:rsidP="003E7B12">
      <w:pPr>
        <w:pStyle w:val="CommentText"/>
        <w:numPr>
          <w:ilvl w:val="0"/>
          <w:numId w:val="31"/>
        </w:numPr>
        <w:spacing w:before="240" w:line="276" w:lineRule="auto"/>
        <w:ind w:hanging="720"/>
        <w:rPr>
          <w:rFonts w:ascii="Arial" w:hAnsi="Arial" w:cs="Arial"/>
          <w:sz w:val="24"/>
          <w:szCs w:val="24"/>
          <w:lang w:val="cy-GB"/>
        </w:rPr>
      </w:pPr>
      <w:r w:rsidRPr="00040CCD">
        <w:rPr>
          <w:rFonts w:ascii="Arial" w:hAnsi="Arial" w:cs="Arial"/>
          <w:sz w:val="24"/>
          <w:szCs w:val="24"/>
          <w:lang w:val="cy-GB"/>
        </w:rPr>
        <w:t>Pa ddiwygiadau y gellid eu gwneud i’r safonau presennol i adlewyrchu newid priodol?</w:t>
      </w:r>
    </w:p>
    <w:tbl>
      <w:tblPr>
        <w:tblStyle w:val="TableGrid"/>
        <w:tblW w:w="0" w:type="auto"/>
        <w:tblInd w:w="720" w:type="dxa"/>
        <w:tblLook w:val="04A0" w:firstRow="1" w:lastRow="0" w:firstColumn="1" w:lastColumn="0" w:noHBand="0" w:noVBand="1"/>
      </w:tblPr>
      <w:tblGrid>
        <w:gridCol w:w="1408"/>
        <w:gridCol w:w="1352"/>
        <w:gridCol w:w="1352"/>
        <w:gridCol w:w="4056"/>
      </w:tblGrid>
      <w:tr w:rsidR="005C7392" w:rsidRPr="00040CCD" w14:paraId="377566EB" w14:textId="77777777" w:rsidTr="00B9527E">
        <w:tc>
          <w:tcPr>
            <w:tcW w:w="1408" w:type="dxa"/>
          </w:tcPr>
          <w:p w14:paraId="2B4D1E24" w14:textId="5F3C8C06" w:rsidR="00AF0EF5" w:rsidRPr="00040CCD" w:rsidRDefault="00B66099" w:rsidP="00B9527E">
            <w:pPr>
              <w:pStyle w:val="CommentText"/>
              <w:rPr>
                <w:rFonts w:ascii="Arial" w:hAnsi="Arial" w:cs="Arial"/>
                <w:sz w:val="24"/>
                <w:szCs w:val="24"/>
                <w:lang w:val="cy-GB"/>
              </w:rPr>
            </w:pPr>
            <w:r w:rsidRPr="00040CCD">
              <w:rPr>
                <w:rFonts w:ascii="Arial" w:hAnsi="Arial" w:cs="Arial"/>
                <w:sz w:val="24"/>
                <w:szCs w:val="24"/>
                <w:lang w:val="cy-GB"/>
              </w:rPr>
              <w:t>Safon:</w:t>
            </w:r>
          </w:p>
        </w:tc>
        <w:tc>
          <w:tcPr>
            <w:tcW w:w="1352" w:type="dxa"/>
          </w:tcPr>
          <w:p w14:paraId="488A0B4B" w14:textId="77777777" w:rsidR="00AF0EF5" w:rsidRPr="00040CCD" w:rsidRDefault="00AF0EF5" w:rsidP="00B9527E">
            <w:pPr>
              <w:pStyle w:val="CommentText"/>
              <w:rPr>
                <w:rFonts w:ascii="Arial" w:hAnsi="Arial" w:cs="Arial"/>
                <w:sz w:val="24"/>
                <w:szCs w:val="24"/>
                <w:lang w:val="cy-GB"/>
              </w:rPr>
            </w:pPr>
          </w:p>
        </w:tc>
        <w:tc>
          <w:tcPr>
            <w:tcW w:w="1352" w:type="dxa"/>
          </w:tcPr>
          <w:p w14:paraId="72E00945" w14:textId="13DA0D53" w:rsidR="00AF0EF5" w:rsidRPr="00040CCD" w:rsidRDefault="00B66099" w:rsidP="00B9527E">
            <w:pPr>
              <w:pStyle w:val="CommentText"/>
              <w:rPr>
                <w:rFonts w:ascii="Arial" w:hAnsi="Arial" w:cs="Arial"/>
                <w:sz w:val="24"/>
                <w:szCs w:val="24"/>
                <w:lang w:val="cy-GB"/>
              </w:rPr>
            </w:pPr>
            <w:r w:rsidRPr="00040CCD">
              <w:rPr>
                <w:rFonts w:ascii="Arial" w:hAnsi="Arial" w:cs="Arial"/>
                <w:sz w:val="24"/>
                <w:szCs w:val="24"/>
                <w:lang w:val="cy-GB"/>
              </w:rPr>
              <w:t>Y diwygiad rydych yn ei gynnig</w:t>
            </w:r>
            <w:r w:rsidR="004D086D" w:rsidRPr="00040CCD">
              <w:rPr>
                <w:rFonts w:ascii="Arial" w:hAnsi="Arial" w:cs="Arial"/>
                <w:sz w:val="24"/>
                <w:szCs w:val="24"/>
                <w:lang w:val="cy-GB"/>
              </w:rPr>
              <w:t>:</w:t>
            </w:r>
          </w:p>
        </w:tc>
        <w:tc>
          <w:tcPr>
            <w:tcW w:w="4056" w:type="dxa"/>
          </w:tcPr>
          <w:p w14:paraId="17D091C8" w14:textId="77777777" w:rsidR="00AF0EF5" w:rsidRPr="00040CCD" w:rsidRDefault="00AF0EF5" w:rsidP="00B9527E">
            <w:pPr>
              <w:pStyle w:val="CommentText"/>
              <w:rPr>
                <w:rFonts w:ascii="Arial" w:hAnsi="Arial" w:cs="Arial"/>
                <w:sz w:val="24"/>
                <w:szCs w:val="24"/>
                <w:lang w:val="cy-GB"/>
              </w:rPr>
            </w:pPr>
          </w:p>
        </w:tc>
      </w:tr>
      <w:tr w:rsidR="005C7392" w:rsidRPr="00040CCD" w14:paraId="70BFBE73" w14:textId="77777777" w:rsidTr="00B9527E">
        <w:trPr>
          <w:trHeight w:val="1114"/>
        </w:trPr>
        <w:tc>
          <w:tcPr>
            <w:tcW w:w="8168" w:type="dxa"/>
            <w:gridSpan w:val="4"/>
          </w:tcPr>
          <w:p w14:paraId="2DFA273B" w14:textId="07B7B478" w:rsidR="00AF0EF5" w:rsidRPr="00040CCD" w:rsidRDefault="006B1C2C" w:rsidP="00B9527E">
            <w:pPr>
              <w:pStyle w:val="CommentText"/>
              <w:rPr>
                <w:rFonts w:ascii="Arial" w:hAnsi="Arial" w:cs="Arial"/>
                <w:sz w:val="24"/>
                <w:szCs w:val="24"/>
                <w:lang w:val="cy-GB"/>
              </w:rPr>
            </w:pPr>
            <w:r w:rsidRPr="00040CCD">
              <w:rPr>
                <w:rFonts w:ascii="Arial" w:hAnsi="Arial" w:cs="Arial"/>
                <w:sz w:val="24"/>
                <w:szCs w:val="24"/>
                <w:lang w:val="cy-GB"/>
              </w:rPr>
              <w:t>Nodwch pam:</w:t>
            </w:r>
          </w:p>
        </w:tc>
      </w:tr>
    </w:tbl>
    <w:p w14:paraId="06FA2E94" w14:textId="7A524929" w:rsidR="00AF0EF5" w:rsidRPr="00040CCD" w:rsidRDefault="006B1C2C" w:rsidP="003E7B12">
      <w:pPr>
        <w:pStyle w:val="CommentText"/>
        <w:numPr>
          <w:ilvl w:val="0"/>
          <w:numId w:val="31"/>
        </w:numPr>
        <w:spacing w:before="240" w:line="276" w:lineRule="auto"/>
        <w:ind w:hanging="720"/>
        <w:rPr>
          <w:rFonts w:ascii="Arial" w:hAnsi="Arial" w:cs="Arial"/>
          <w:sz w:val="24"/>
          <w:szCs w:val="24"/>
          <w:lang w:val="cy-GB"/>
        </w:rPr>
      </w:pPr>
      <w:r w:rsidRPr="00040CCD">
        <w:rPr>
          <w:rFonts w:ascii="Arial" w:hAnsi="Arial" w:cs="Arial"/>
          <w:sz w:val="24"/>
          <w:szCs w:val="24"/>
          <w:lang w:val="cy-GB"/>
        </w:rPr>
        <w:t>Oes yna ddiwygiadau eraill y dylai Llywodraeth Cymru ystyried eu gwneud ar y pwynt hwn o ran Cyfle Cyfartal a/neu anghydraddoldeb hiliol?</w:t>
      </w:r>
    </w:p>
    <w:tbl>
      <w:tblPr>
        <w:tblStyle w:val="TableGrid"/>
        <w:tblW w:w="0" w:type="auto"/>
        <w:tblInd w:w="720" w:type="dxa"/>
        <w:tblLook w:val="04A0" w:firstRow="1" w:lastRow="0" w:firstColumn="1" w:lastColumn="0" w:noHBand="0" w:noVBand="1"/>
      </w:tblPr>
      <w:tblGrid>
        <w:gridCol w:w="8168"/>
      </w:tblGrid>
      <w:tr w:rsidR="005C7392" w:rsidRPr="00040CCD" w14:paraId="1356450D" w14:textId="77777777" w:rsidTr="00B9527E">
        <w:tc>
          <w:tcPr>
            <w:tcW w:w="8168" w:type="dxa"/>
          </w:tcPr>
          <w:p w14:paraId="46D98D5A" w14:textId="7F1F9C8A" w:rsidR="00AF0EF5" w:rsidRPr="00040CCD" w:rsidRDefault="006B1C2C" w:rsidP="00B9527E">
            <w:pPr>
              <w:pStyle w:val="CommentText"/>
              <w:rPr>
                <w:rFonts w:ascii="Arial" w:hAnsi="Arial" w:cs="Arial"/>
                <w:sz w:val="24"/>
                <w:szCs w:val="24"/>
                <w:lang w:val="cy-GB"/>
              </w:rPr>
            </w:pPr>
            <w:r w:rsidRPr="00040CCD">
              <w:rPr>
                <w:rFonts w:ascii="Arial" w:hAnsi="Arial" w:cs="Arial"/>
                <w:sz w:val="24"/>
                <w:szCs w:val="24"/>
                <w:lang w:val="cy-GB"/>
              </w:rPr>
              <w:t>Nodwch sylwadau ychwanegol yma:</w:t>
            </w:r>
          </w:p>
          <w:p w14:paraId="23108845" w14:textId="77777777" w:rsidR="00AF0EF5" w:rsidRPr="00040CCD" w:rsidRDefault="00AF0EF5" w:rsidP="00B9527E">
            <w:pPr>
              <w:pStyle w:val="CommentText"/>
              <w:spacing w:after="160"/>
              <w:jc w:val="both"/>
              <w:rPr>
                <w:rFonts w:ascii="Arial" w:hAnsi="Arial" w:cs="Arial"/>
                <w:sz w:val="24"/>
                <w:szCs w:val="24"/>
                <w:lang w:val="cy-GB"/>
              </w:rPr>
            </w:pPr>
          </w:p>
          <w:p w14:paraId="4C4878FC" w14:textId="77777777" w:rsidR="00AF0EF5" w:rsidRPr="00040CCD" w:rsidRDefault="00AF0EF5" w:rsidP="00B9527E">
            <w:pPr>
              <w:pStyle w:val="CommentText"/>
              <w:spacing w:after="160"/>
              <w:jc w:val="both"/>
              <w:rPr>
                <w:rFonts w:ascii="Arial" w:hAnsi="Arial" w:cs="Arial"/>
                <w:sz w:val="24"/>
                <w:szCs w:val="24"/>
                <w:lang w:val="cy-GB"/>
              </w:rPr>
            </w:pPr>
          </w:p>
        </w:tc>
      </w:tr>
    </w:tbl>
    <w:p w14:paraId="6678190F" w14:textId="77777777" w:rsidR="00926131" w:rsidRPr="007C2BA3" w:rsidRDefault="004D086D" w:rsidP="003E7B12">
      <w:pPr>
        <w:pStyle w:val="Heading3"/>
        <w:numPr>
          <w:ilvl w:val="0"/>
          <w:numId w:val="24"/>
        </w:numPr>
        <w:ind w:left="426"/>
        <w:rPr>
          <w:rStyle w:val="Heading4Char"/>
        </w:rPr>
      </w:pPr>
      <w:r w:rsidRPr="007C2BA3">
        <w:rPr>
          <w:rStyle w:val="Heading4Char"/>
          <w:b/>
          <w:bCs/>
        </w:rPr>
        <w:t xml:space="preserve">Cwestiynau: </w:t>
      </w:r>
      <w:r w:rsidRPr="007C2BA3">
        <w:rPr>
          <w:rStyle w:val="Heading4Char"/>
        </w:rPr>
        <w:t>Effaith ar y Gymraeg</w:t>
      </w:r>
    </w:p>
    <w:p w14:paraId="28664D76" w14:textId="0DC81599" w:rsidR="00CD6B5B" w:rsidRPr="00040CCD" w:rsidRDefault="004D086D" w:rsidP="006010C3">
      <w:pPr>
        <w:pStyle w:val="CommentText"/>
        <w:spacing w:before="240" w:line="276" w:lineRule="auto"/>
        <w:rPr>
          <w:rFonts w:ascii="Arial" w:hAnsi="Arial" w:cs="Arial"/>
          <w:sz w:val="24"/>
          <w:szCs w:val="24"/>
          <w:lang w:val="cy-GB"/>
        </w:rPr>
      </w:pPr>
      <w:r w:rsidRPr="00040CCD">
        <w:rPr>
          <w:rFonts w:ascii="Arial" w:hAnsi="Arial" w:cs="Arial"/>
          <w:sz w:val="24"/>
          <w:szCs w:val="24"/>
          <w:lang w:val="cy-GB"/>
        </w:rPr>
        <w:t xml:space="preserve">Hoffem wybod eich barn </w:t>
      </w:r>
      <w:r w:rsidR="006B1C2C" w:rsidRPr="00040CCD">
        <w:rPr>
          <w:rFonts w:ascii="Arial" w:hAnsi="Arial" w:cs="Arial"/>
          <w:sz w:val="24"/>
          <w:szCs w:val="24"/>
          <w:lang w:val="cy-GB"/>
        </w:rPr>
        <w:t xml:space="preserve">am </w:t>
      </w:r>
      <w:r w:rsidRPr="00040CCD">
        <w:rPr>
          <w:rFonts w:ascii="Arial" w:hAnsi="Arial" w:cs="Arial"/>
          <w:sz w:val="24"/>
          <w:szCs w:val="24"/>
          <w:lang w:val="cy-GB"/>
        </w:rPr>
        <w:t xml:space="preserve">yr effeithiau y byddai’r </w:t>
      </w:r>
      <w:r w:rsidR="006B1C2C" w:rsidRPr="00040CCD">
        <w:rPr>
          <w:rFonts w:ascii="Arial" w:hAnsi="Arial" w:cs="Arial"/>
          <w:sz w:val="24"/>
          <w:szCs w:val="24"/>
          <w:lang w:val="cy-GB"/>
        </w:rPr>
        <w:t>cynigion ynghylch y Safonau</w:t>
      </w:r>
      <w:r w:rsidRPr="00040CCD">
        <w:rPr>
          <w:rFonts w:ascii="Arial" w:hAnsi="Arial" w:cs="Arial"/>
          <w:sz w:val="24"/>
          <w:szCs w:val="24"/>
          <w:lang w:val="cy-GB"/>
        </w:rPr>
        <w:t xml:space="preserve"> yn eu cael ar y Gymraeg, yn benodol ar gyfleoedd i bobl ddefnyddio’r Gymraeg, ac ar beidio â thrin y Gymraeg yn llai ffafriol na’r Saesneg. </w:t>
      </w:r>
    </w:p>
    <w:p w14:paraId="20B48AD5" w14:textId="495A631E" w:rsidR="006010C3" w:rsidRPr="00040CCD" w:rsidRDefault="006010C3" w:rsidP="007C2BA3">
      <w:pPr>
        <w:pStyle w:val="Heading4"/>
        <w:rPr>
          <w:lang w:val="cy-GB"/>
        </w:rPr>
      </w:pPr>
      <w:r w:rsidRPr="00040CCD">
        <w:rPr>
          <w:lang w:val="cy-GB"/>
        </w:rPr>
        <w:t>Y Gymraeg:</w:t>
      </w:r>
    </w:p>
    <w:p w14:paraId="2B994ED7" w14:textId="0612AC0B" w:rsidR="006010C3" w:rsidRPr="00040CCD" w:rsidRDefault="006010C3" w:rsidP="003E7B12">
      <w:pPr>
        <w:pStyle w:val="CommentText"/>
        <w:numPr>
          <w:ilvl w:val="0"/>
          <w:numId w:val="32"/>
        </w:numPr>
        <w:spacing w:before="240" w:line="276" w:lineRule="auto"/>
        <w:ind w:hanging="720"/>
        <w:rPr>
          <w:rFonts w:ascii="Arial" w:hAnsi="Arial" w:cs="Arial"/>
          <w:sz w:val="24"/>
          <w:szCs w:val="24"/>
          <w:lang w:val="cy-GB"/>
        </w:rPr>
      </w:pPr>
      <w:r w:rsidRPr="00040CCD">
        <w:rPr>
          <w:rFonts w:ascii="Arial" w:hAnsi="Arial" w:cs="Arial"/>
          <w:sz w:val="24"/>
          <w:szCs w:val="24"/>
          <w:lang w:val="cy-GB"/>
        </w:rPr>
        <w:t>Yn eich barn chi, beth fyddai’r effeithiau ar y Gymraeg? Sut gellid cynyddu’r effeithiau cadarnhaol neu leihau’r effeithiau negyddol?</w:t>
      </w:r>
    </w:p>
    <w:tbl>
      <w:tblPr>
        <w:tblStyle w:val="TableGrid"/>
        <w:tblW w:w="0" w:type="auto"/>
        <w:tblInd w:w="720" w:type="dxa"/>
        <w:tblLook w:val="04A0" w:firstRow="1" w:lastRow="0" w:firstColumn="1" w:lastColumn="0" w:noHBand="0" w:noVBand="1"/>
      </w:tblPr>
      <w:tblGrid>
        <w:gridCol w:w="8168"/>
      </w:tblGrid>
      <w:tr w:rsidR="005C7392" w:rsidRPr="00040CCD" w14:paraId="5C00B87C" w14:textId="77777777" w:rsidTr="00B9527E">
        <w:tc>
          <w:tcPr>
            <w:tcW w:w="8168" w:type="dxa"/>
          </w:tcPr>
          <w:p w14:paraId="77B668C1" w14:textId="6011B4C3" w:rsidR="00F026F4" w:rsidRPr="00040CCD" w:rsidRDefault="006010C3" w:rsidP="00F026F4">
            <w:pPr>
              <w:pStyle w:val="CommentText"/>
              <w:rPr>
                <w:rFonts w:ascii="Arial" w:hAnsi="Arial" w:cs="Arial"/>
                <w:sz w:val="24"/>
                <w:szCs w:val="24"/>
                <w:lang w:val="cy-GB"/>
              </w:rPr>
            </w:pPr>
            <w:r w:rsidRPr="00040CCD">
              <w:rPr>
                <w:rFonts w:ascii="Arial" w:hAnsi="Arial" w:cs="Arial"/>
                <w:sz w:val="24"/>
                <w:szCs w:val="24"/>
                <w:lang w:val="cy-GB"/>
              </w:rPr>
              <w:t>Nodwch eich sylwadau yma:</w:t>
            </w:r>
          </w:p>
          <w:p w14:paraId="2BDD997E" w14:textId="77777777" w:rsidR="00926131" w:rsidRPr="00040CCD" w:rsidRDefault="00926131" w:rsidP="00B9527E">
            <w:pPr>
              <w:pStyle w:val="CommentText"/>
              <w:rPr>
                <w:rFonts w:ascii="Arial" w:hAnsi="Arial" w:cs="Arial"/>
                <w:sz w:val="24"/>
                <w:szCs w:val="24"/>
                <w:lang w:val="cy-GB"/>
              </w:rPr>
            </w:pPr>
          </w:p>
          <w:p w14:paraId="6F564778" w14:textId="77777777" w:rsidR="00926131" w:rsidRPr="00040CCD" w:rsidRDefault="00926131" w:rsidP="00B9527E">
            <w:pPr>
              <w:pStyle w:val="CommentText"/>
              <w:rPr>
                <w:rFonts w:ascii="Arial" w:hAnsi="Arial" w:cs="Arial"/>
                <w:sz w:val="24"/>
                <w:szCs w:val="24"/>
                <w:lang w:val="cy-GB"/>
              </w:rPr>
            </w:pPr>
          </w:p>
        </w:tc>
      </w:tr>
    </w:tbl>
    <w:p w14:paraId="049E8147" w14:textId="39EEC220" w:rsidR="00040CCD" w:rsidRPr="007C2BA3" w:rsidRDefault="00040CCD" w:rsidP="007C2BA3">
      <w:pPr>
        <w:pStyle w:val="Heading1"/>
        <w:numPr>
          <w:ilvl w:val="0"/>
          <w:numId w:val="0"/>
        </w:numPr>
      </w:pPr>
      <w:bookmarkStart w:id="40" w:name="_Toc106191449"/>
      <w:bookmarkStart w:id="41" w:name="_Toc107216109"/>
      <w:bookmarkEnd w:id="0"/>
      <w:bookmarkEnd w:id="38"/>
      <w:r w:rsidRPr="007C2BA3">
        <w:t xml:space="preserve">Atodiad 1: Argymhellion yr Adolygiad o’r Safonau Gofynnol </w:t>
      </w:r>
      <w:r w:rsidR="00973A87" w:rsidRPr="007C2BA3">
        <w:t xml:space="preserve">Cenedlaethol ar gyfer Gofal Plant </w:t>
      </w:r>
      <w:r w:rsidR="00520A31" w:rsidRPr="007C2BA3">
        <w:t xml:space="preserve">a </w:t>
      </w:r>
      <w:r w:rsidR="00973A87" w:rsidRPr="007C2BA3">
        <w:t>Reoleiddi</w:t>
      </w:r>
      <w:bookmarkEnd w:id="40"/>
      <w:r w:rsidR="00520A31" w:rsidRPr="007C2BA3">
        <w:t>r</w:t>
      </w:r>
      <w:bookmarkEnd w:id="41"/>
      <w:r w:rsidRPr="007C2BA3">
        <w:t xml:space="preserve"> </w:t>
      </w:r>
    </w:p>
    <w:p w14:paraId="1B220ECD" w14:textId="5B5AC88A" w:rsidR="00040CCD" w:rsidRPr="00040CCD" w:rsidRDefault="00973A87" w:rsidP="007C2BA3">
      <w:pPr>
        <w:pStyle w:val="Heading3"/>
        <w:numPr>
          <w:ilvl w:val="0"/>
          <w:numId w:val="0"/>
        </w:numPr>
      </w:pPr>
      <w:r>
        <w:t>Argymhellion</w:t>
      </w:r>
      <w:r w:rsidR="00040CCD" w:rsidRPr="00040CCD">
        <w:t xml:space="preserve"> </w:t>
      </w:r>
      <w:r>
        <w:t>yr adolygiad a oedd yn sail i newidiadau i’r Safonau</w:t>
      </w:r>
    </w:p>
    <w:tbl>
      <w:tblPr>
        <w:tblStyle w:val="TableGrid"/>
        <w:tblW w:w="9134" w:type="dxa"/>
        <w:tblInd w:w="-5" w:type="dxa"/>
        <w:tblLook w:val="04A0" w:firstRow="1" w:lastRow="0" w:firstColumn="1" w:lastColumn="0" w:noHBand="0" w:noVBand="1"/>
      </w:tblPr>
      <w:tblGrid>
        <w:gridCol w:w="709"/>
        <w:gridCol w:w="5356"/>
        <w:gridCol w:w="3069"/>
      </w:tblGrid>
      <w:tr w:rsidR="005C7392" w:rsidRPr="009F78F0" w14:paraId="660DBFFB" w14:textId="77777777" w:rsidTr="007C2BA3">
        <w:trPr>
          <w:tblHeader/>
        </w:trPr>
        <w:tc>
          <w:tcPr>
            <w:tcW w:w="709" w:type="dxa"/>
            <w:tcBorders>
              <w:top w:val="single" w:sz="4" w:space="0" w:color="auto"/>
              <w:left w:val="single" w:sz="4" w:space="0" w:color="auto"/>
              <w:bottom w:val="single" w:sz="4" w:space="0" w:color="auto"/>
              <w:right w:val="single" w:sz="4" w:space="0" w:color="auto"/>
            </w:tcBorders>
            <w:hideMark/>
          </w:tcPr>
          <w:p w14:paraId="026DE4BD" w14:textId="5966AF87" w:rsidR="000F1297" w:rsidRPr="009F78F0" w:rsidRDefault="009F78F0" w:rsidP="00514FCF">
            <w:pPr>
              <w:rPr>
                <w:rFonts w:ascii="Arial" w:hAnsi="Arial" w:cs="Arial"/>
                <w:b/>
                <w:bCs/>
                <w:sz w:val="24"/>
                <w:szCs w:val="24"/>
                <w:lang w:val="cy-GB"/>
              </w:rPr>
            </w:pPr>
            <w:r w:rsidRPr="009F78F0">
              <w:rPr>
                <w:rFonts w:ascii="Arial" w:hAnsi="Arial" w:cs="Arial"/>
                <w:b/>
                <w:bCs/>
                <w:sz w:val="24"/>
                <w:szCs w:val="24"/>
                <w:lang w:val="cy-GB"/>
              </w:rPr>
              <w:t>Rhif</w:t>
            </w:r>
          </w:p>
        </w:tc>
        <w:tc>
          <w:tcPr>
            <w:tcW w:w="5356" w:type="dxa"/>
            <w:tcBorders>
              <w:top w:val="single" w:sz="4" w:space="0" w:color="auto"/>
              <w:left w:val="single" w:sz="4" w:space="0" w:color="auto"/>
              <w:bottom w:val="single" w:sz="4" w:space="0" w:color="auto"/>
              <w:right w:val="single" w:sz="4" w:space="0" w:color="auto"/>
            </w:tcBorders>
          </w:tcPr>
          <w:p w14:paraId="4CECD4BE" w14:textId="009BEFC7" w:rsidR="000F1297" w:rsidRPr="009F78F0" w:rsidRDefault="004D086D" w:rsidP="00514FCF">
            <w:pPr>
              <w:rPr>
                <w:rFonts w:ascii="Arial" w:hAnsi="Arial" w:cs="Arial"/>
                <w:b/>
                <w:sz w:val="24"/>
                <w:szCs w:val="24"/>
                <w:lang w:val="cy-GB"/>
              </w:rPr>
            </w:pPr>
            <w:r w:rsidRPr="009F78F0">
              <w:rPr>
                <w:rFonts w:ascii="Arial" w:hAnsi="Arial" w:cs="Arial"/>
                <w:b/>
                <w:bCs/>
                <w:sz w:val="24"/>
                <w:szCs w:val="24"/>
                <w:lang w:val="cy-GB"/>
              </w:rPr>
              <w:t>Argymhelli</w:t>
            </w:r>
            <w:r w:rsidR="009F78F0" w:rsidRPr="009F78F0">
              <w:rPr>
                <w:rFonts w:ascii="Arial" w:hAnsi="Arial" w:cs="Arial"/>
                <w:b/>
                <w:bCs/>
                <w:sz w:val="24"/>
                <w:szCs w:val="24"/>
                <w:lang w:val="cy-GB"/>
              </w:rPr>
              <w:t>ad</w:t>
            </w:r>
          </w:p>
          <w:p w14:paraId="34AA4BB4" w14:textId="77777777" w:rsidR="000F1297" w:rsidRPr="009F78F0" w:rsidRDefault="000F1297" w:rsidP="00514FCF">
            <w:pPr>
              <w:rPr>
                <w:rFonts w:ascii="Arial" w:hAnsi="Arial" w:cs="Arial"/>
                <w:b/>
                <w:bCs/>
                <w:sz w:val="24"/>
                <w:szCs w:val="24"/>
                <w:lang w:val="cy-GB"/>
              </w:rPr>
            </w:pPr>
          </w:p>
        </w:tc>
        <w:tc>
          <w:tcPr>
            <w:tcW w:w="3069" w:type="dxa"/>
            <w:tcBorders>
              <w:top w:val="single" w:sz="4" w:space="0" w:color="auto"/>
              <w:left w:val="single" w:sz="4" w:space="0" w:color="auto"/>
              <w:bottom w:val="single" w:sz="4" w:space="0" w:color="auto"/>
              <w:right w:val="single" w:sz="4" w:space="0" w:color="auto"/>
            </w:tcBorders>
          </w:tcPr>
          <w:p w14:paraId="0426F83C" w14:textId="57FFC555" w:rsidR="000F1297" w:rsidRPr="009F78F0" w:rsidRDefault="009F78F0">
            <w:pPr>
              <w:rPr>
                <w:rFonts w:ascii="Arial" w:hAnsi="Arial" w:cs="Arial"/>
                <w:b/>
                <w:sz w:val="24"/>
                <w:szCs w:val="24"/>
                <w:lang w:val="cy-GB"/>
              </w:rPr>
            </w:pPr>
            <w:r w:rsidRPr="009F78F0">
              <w:rPr>
                <w:rFonts w:ascii="Arial" w:hAnsi="Arial" w:cs="Arial"/>
                <w:b/>
                <w:bCs/>
                <w:sz w:val="24"/>
                <w:szCs w:val="24"/>
                <w:lang w:val="cy-GB"/>
              </w:rPr>
              <w:t>Cam Gweithredu mewn Ymateb</w:t>
            </w:r>
            <w:r w:rsidR="004D086D" w:rsidRPr="009F78F0">
              <w:rPr>
                <w:rFonts w:ascii="Arial" w:hAnsi="Arial" w:cs="Arial"/>
                <w:b/>
                <w:bCs/>
                <w:sz w:val="24"/>
                <w:szCs w:val="24"/>
                <w:lang w:val="cy-GB"/>
              </w:rPr>
              <w:t xml:space="preserve"> </w:t>
            </w:r>
          </w:p>
        </w:tc>
      </w:tr>
      <w:tr w:rsidR="005C7392" w:rsidRPr="009F78F0" w14:paraId="64E2FA63" w14:textId="77777777" w:rsidTr="007C2BA3">
        <w:tc>
          <w:tcPr>
            <w:tcW w:w="709" w:type="dxa"/>
            <w:tcBorders>
              <w:top w:val="single" w:sz="4" w:space="0" w:color="auto"/>
              <w:left w:val="single" w:sz="4" w:space="0" w:color="auto"/>
              <w:bottom w:val="single" w:sz="4" w:space="0" w:color="auto"/>
              <w:right w:val="single" w:sz="4" w:space="0" w:color="auto"/>
            </w:tcBorders>
            <w:hideMark/>
          </w:tcPr>
          <w:p w14:paraId="79FA4A68" w14:textId="7FF12132" w:rsidR="000F1297" w:rsidRPr="009F78F0" w:rsidRDefault="009F78F0" w:rsidP="00514FCF">
            <w:pPr>
              <w:rPr>
                <w:rFonts w:ascii="Arial" w:hAnsi="Arial" w:cs="Arial"/>
                <w:sz w:val="24"/>
                <w:szCs w:val="24"/>
                <w:lang w:val="cy-GB"/>
              </w:rPr>
            </w:pPr>
            <w:r w:rsidRPr="009F78F0">
              <w:rPr>
                <w:rFonts w:ascii="Arial" w:hAnsi="Arial" w:cs="Arial"/>
                <w:b/>
                <w:bCs/>
                <w:sz w:val="24"/>
                <w:szCs w:val="24"/>
                <w:lang w:val="cy-GB"/>
              </w:rPr>
              <w:t>1</w:t>
            </w:r>
            <w:r>
              <w:rPr>
                <w:rFonts w:ascii="Arial" w:hAnsi="Arial" w:cs="Arial"/>
                <w:sz w:val="24"/>
                <w:szCs w:val="24"/>
                <w:lang w:val="cy-GB"/>
              </w:rPr>
              <w:t xml:space="preserve"> </w:t>
            </w:r>
            <w:r w:rsidR="004D086D" w:rsidRPr="009F78F0">
              <w:rPr>
                <w:rFonts w:ascii="Arial" w:hAnsi="Arial" w:cs="Arial"/>
                <w:sz w:val="24"/>
                <w:szCs w:val="24"/>
                <w:lang w:val="cy-GB"/>
              </w:rPr>
              <w:t xml:space="preserve"> </w:t>
            </w:r>
          </w:p>
        </w:tc>
        <w:tc>
          <w:tcPr>
            <w:tcW w:w="5356" w:type="dxa"/>
            <w:tcBorders>
              <w:top w:val="single" w:sz="4" w:space="0" w:color="auto"/>
              <w:left w:val="single" w:sz="4" w:space="0" w:color="auto"/>
              <w:bottom w:val="single" w:sz="4" w:space="0" w:color="auto"/>
              <w:right w:val="single" w:sz="4" w:space="0" w:color="auto"/>
            </w:tcBorders>
            <w:hideMark/>
          </w:tcPr>
          <w:p w14:paraId="12057CEF" w14:textId="58B40636" w:rsidR="000F1297" w:rsidRPr="009F78F0" w:rsidRDefault="009F78F0" w:rsidP="00514FCF">
            <w:pPr>
              <w:rPr>
                <w:rFonts w:ascii="Arial" w:hAnsi="Arial" w:cs="Arial"/>
                <w:sz w:val="24"/>
                <w:szCs w:val="24"/>
                <w:lang w:val="cy-GB"/>
              </w:rPr>
            </w:pPr>
            <w:r w:rsidRPr="009F78F0">
              <w:rPr>
                <w:rFonts w:ascii="Arial" w:hAnsi="Arial" w:cs="Arial"/>
                <w:sz w:val="24"/>
                <w:szCs w:val="24"/>
              </w:rPr>
              <w:t>Dylai awdurdodau lleol weithio gyda'r Bwrdd Diogelu Plant perthnasol i ystyried yr hyfforddiant a gynigir i leoliadau gofal plant a rhoi cyngor i unigolion a lleoliadau ar ddarpariaeth hyfforddiant briodol</w:t>
            </w:r>
            <w:r>
              <w:rPr>
                <w:rFonts w:ascii="Arial" w:hAnsi="Arial" w:cs="Arial"/>
                <w:sz w:val="24"/>
                <w:szCs w:val="24"/>
              </w:rPr>
              <w:t>.</w:t>
            </w:r>
          </w:p>
        </w:tc>
        <w:tc>
          <w:tcPr>
            <w:tcW w:w="3069" w:type="dxa"/>
            <w:tcBorders>
              <w:top w:val="single" w:sz="4" w:space="0" w:color="auto"/>
              <w:left w:val="single" w:sz="4" w:space="0" w:color="auto"/>
              <w:bottom w:val="single" w:sz="4" w:space="0" w:color="auto"/>
              <w:right w:val="single" w:sz="4" w:space="0" w:color="auto"/>
            </w:tcBorders>
          </w:tcPr>
          <w:p w14:paraId="779687C1" w14:textId="5D9EF001" w:rsidR="000F1297" w:rsidRPr="009F78F0" w:rsidRDefault="009F78F0">
            <w:pPr>
              <w:rPr>
                <w:rFonts w:ascii="Arial" w:hAnsi="Arial" w:cs="Arial"/>
                <w:sz w:val="24"/>
                <w:szCs w:val="24"/>
                <w:lang w:val="cy-GB"/>
              </w:rPr>
            </w:pPr>
            <w:r w:rsidRPr="009F78F0">
              <w:rPr>
                <w:rFonts w:ascii="Arial" w:hAnsi="Arial" w:cs="Arial"/>
                <w:sz w:val="24"/>
                <w:szCs w:val="24"/>
                <w:lang w:val="cy-GB"/>
              </w:rPr>
              <w:t xml:space="preserve">Diwygiadau arfaethedig i </w:t>
            </w:r>
            <w:r w:rsidR="00D626C7">
              <w:rPr>
                <w:rFonts w:ascii="Arial" w:hAnsi="Arial" w:cs="Arial"/>
                <w:sz w:val="24"/>
                <w:szCs w:val="24"/>
                <w:lang w:val="cy-GB"/>
              </w:rPr>
              <w:t>S</w:t>
            </w:r>
            <w:r w:rsidRPr="009F78F0">
              <w:rPr>
                <w:rFonts w:ascii="Arial" w:hAnsi="Arial" w:cs="Arial"/>
                <w:sz w:val="24"/>
                <w:szCs w:val="24"/>
                <w:lang w:val="cy-GB"/>
              </w:rPr>
              <w:t>afon 20: amddiffyn plant fel rhan o'r ymarfer ymgynghori hwn</w:t>
            </w:r>
          </w:p>
        </w:tc>
      </w:tr>
      <w:tr w:rsidR="005C7392" w:rsidRPr="009F78F0" w14:paraId="098A0CB3" w14:textId="77777777" w:rsidTr="007C2BA3">
        <w:tc>
          <w:tcPr>
            <w:tcW w:w="709" w:type="dxa"/>
            <w:tcBorders>
              <w:top w:val="single" w:sz="4" w:space="0" w:color="auto"/>
              <w:left w:val="single" w:sz="4" w:space="0" w:color="auto"/>
              <w:bottom w:val="single" w:sz="4" w:space="0" w:color="auto"/>
              <w:right w:val="single" w:sz="4" w:space="0" w:color="auto"/>
            </w:tcBorders>
            <w:hideMark/>
          </w:tcPr>
          <w:p w14:paraId="72AC8ACB" w14:textId="0A59B2CD" w:rsidR="000F1297" w:rsidRPr="009F78F0" w:rsidRDefault="00B21569" w:rsidP="00514FCF">
            <w:pPr>
              <w:rPr>
                <w:rFonts w:ascii="Arial" w:hAnsi="Arial" w:cs="Arial"/>
                <w:sz w:val="24"/>
                <w:szCs w:val="24"/>
                <w:lang w:val="cy-GB"/>
              </w:rPr>
            </w:pPr>
            <w:r>
              <w:rPr>
                <w:rFonts w:ascii="Arial" w:hAnsi="Arial" w:cs="Arial"/>
                <w:b/>
                <w:bCs/>
                <w:sz w:val="24"/>
                <w:szCs w:val="24"/>
                <w:lang w:val="cy-GB"/>
              </w:rPr>
              <w:t xml:space="preserve">6 </w:t>
            </w:r>
          </w:p>
        </w:tc>
        <w:tc>
          <w:tcPr>
            <w:tcW w:w="5356" w:type="dxa"/>
            <w:tcBorders>
              <w:top w:val="single" w:sz="4" w:space="0" w:color="auto"/>
              <w:left w:val="single" w:sz="4" w:space="0" w:color="auto"/>
              <w:bottom w:val="single" w:sz="4" w:space="0" w:color="auto"/>
              <w:right w:val="single" w:sz="4" w:space="0" w:color="auto"/>
            </w:tcBorders>
            <w:hideMark/>
          </w:tcPr>
          <w:p w14:paraId="60557DFD" w14:textId="0C2E03DF" w:rsidR="000F1297" w:rsidRPr="00B21569" w:rsidRDefault="00B21569" w:rsidP="00514FCF">
            <w:pPr>
              <w:rPr>
                <w:rFonts w:ascii="Arial" w:hAnsi="Arial" w:cs="Arial"/>
                <w:sz w:val="24"/>
                <w:szCs w:val="24"/>
                <w:lang w:val="cy-GB"/>
              </w:rPr>
            </w:pPr>
            <w:r w:rsidRPr="00B21569">
              <w:rPr>
                <w:rFonts w:ascii="Arial" w:hAnsi="Arial" w:cs="Arial"/>
                <w:sz w:val="24"/>
                <w:szCs w:val="24"/>
              </w:rPr>
              <w:t>Ystyried a ellid mabwysiadu agwedd fwy hyblyg o ran staff ychwanegol gan ddibynnu ar amgylchiadau a natur y ddarpariaeth</w:t>
            </w:r>
            <w:r>
              <w:rPr>
                <w:rFonts w:ascii="Arial" w:hAnsi="Arial" w:cs="Arial"/>
                <w:sz w:val="24"/>
                <w:szCs w:val="24"/>
              </w:rPr>
              <w:t>.</w:t>
            </w:r>
            <w:r w:rsidRPr="00B21569">
              <w:rPr>
                <w:rFonts w:ascii="Arial" w:hAnsi="Arial" w:cs="Arial"/>
                <w:sz w:val="24"/>
                <w:szCs w:val="24"/>
              </w:rPr>
              <w:t xml:space="preserve"> </w:t>
            </w:r>
          </w:p>
        </w:tc>
        <w:tc>
          <w:tcPr>
            <w:tcW w:w="3069" w:type="dxa"/>
            <w:tcBorders>
              <w:top w:val="single" w:sz="4" w:space="0" w:color="auto"/>
              <w:left w:val="single" w:sz="4" w:space="0" w:color="auto"/>
              <w:bottom w:val="single" w:sz="4" w:space="0" w:color="auto"/>
              <w:right w:val="single" w:sz="4" w:space="0" w:color="auto"/>
            </w:tcBorders>
          </w:tcPr>
          <w:p w14:paraId="4ACF30A5" w14:textId="553AEDC9" w:rsidR="000F1297" w:rsidRPr="009F78F0" w:rsidRDefault="00B21569">
            <w:pPr>
              <w:rPr>
                <w:rFonts w:ascii="Arial" w:hAnsi="Arial" w:cs="Arial"/>
                <w:sz w:val="24"/>
                <w:szCs w:val="24"/>
                <w:lang w:val="cy-GB"/>
              </w:rPr>
            </w:pPr>
            <w:r w:rsidRPr="009F78F0">
              <w:rPr>
                <w:rFonts w:ascii="Arial" w:hAnsi="Arial" w:cs="Arial"/>
                <w:sz w:val="24"/>
                <w:szCs w:val="24"/>
                <w:lang w:val="cy-GB"/>
              </w:rPr>
              <w:t>Diwygiadau arfaethedig i Safonau 15.13 a 15.16 fel rhan o'r ymarfer ymgynghori hwn</w:t>
            </w:r>
          </w:p>
        </w:tc>
      </w:tr>
      <w:tr w:rsidR="005C7392" w:rsidRPr="009F78F0" w14:paraId="234AF9E4" w14:textId="77777777" w:rsidTr="007C2BA3">
        <w:tc>
          <w:tcPr>
            <w:tcW w:w="709" w:type="dxa"/>
            <w:tcBorders>
              <w:top w:val="single" w:sz="4" w:space="0" w:color="auto"/>
              <w:left w:val="single" w:sz="4" w:space="0" w:color="auto"/>
              <w:bottom w:val="single" w:sz="4" w:space="0" w:color="auto"/>
              <w:right w:val="single" w:sz="4" w:space="0" w:color="auto"/>
            </w:tcBorders>
            <w:hideMark/>
          </w:tcPr>
          <w:p w14:paraId="1015F1F1" w14:textId="6B54A1A0" w:rsidR="000F1297" w:rsidRPr="009F78F0" w:rsidRDefault="00266533" w:rsidP="00514FCF">
            <w:pPr>
              <w:rPr>
                <w:rFonts w:ascii="Arial" w:hAnsi="Arial" w:cs="Arial"/>
                <w:sz w:val="24"/>
                <w:szCs w:val="24"/>
                <w:lang w:val="cy-GB"/>
              </w:rPr>
            </w:pPr>
            <w:r>
              <w:rPr>
                <w:rFonts w:ascii="Arial" w:hAnsi="Arial" w:cs="Arial"/>
                <w:b/>
                <w:bCs/>
                <w:sz w:val="24"/>
                <w:szCs w:val="24"/>
                <w:lang w:val="cy-GB"/>
              </w:rPr>
              <w:t xml:space="preserve">7 </w:t>
            </w:r>
            <w:r w:rsidR="004D086D" w:rsidRPr="009F78F0">
              <w:rPr>
                <w:rFonts w:ascii="Arial" w:hAnsi="Arial" w:cs="Arial"/>
                <w:sz w:val="24"/>
                <w:szCs w:val="24"/>
                <w:lang w:val="cy-GB"/>
              </w:rPr>
              <w:t xml:space="preserve"> </w:t>
            </w:r>
          </w:p>
        </w:tc>
        <w:tc>
          <w:tcPr>
            <w:tcW w:w="5356" w:type="dxa"/>
            <w:tcBorders>
              <w:top w:val="single" w:sz="4" w:space="0" w:color="auto"/>
              <w:left w:val="single" w:sz="4" w:space="0" w:color="auto"/>
              <w:bottom w:val="single" w:sz="4" w:space="0" w:color="auto"/>
              <w:right w:val="single" w:sz="4" w:space="0" w:color="auto"/>
            </w:tcBorders>
            <w:hideMark/>
          </w:tcPr>
          <w:p w14:paraId="34EF65E5" w14:textId="0C4996D4" w:rsidR="000F1297" w:rsidRPr="003E53F6" w:rsidRDefault="003E53F6" w:rsidP="00514FCF">
            <w:pPr>
              <w:rPr>
                <w:rFonts w:ascii="Arial" w:hAnsi="Arial" w:cs="Arial"/>
                <w:sz w:val="24"/>
                <w:szCs w:val="24"/>
                <w:lang w:val="cy-GB"/>
              </w:rPr>
            </w:pPr>
            <w:r w:rsidRPr="003E53F6">
              <w:rPr>
                <w:rFonts w:ascii="Arial" w:hAnsi="Arial" w:cs="Arial"/>
                <w:sz w:val="24"/>
                <w:szCs w:val="24"/>
              </w:rPr>
              <w:t>Ystyried a ddylid diwygio safon 13.7(</w:t>
            </w:r>
            <w:r>
              <w:rPr>
                <w:rFonts w:ascii="Arial" w:hAnsi="Arial" w:cs="Arial"/>
                <w:sz w:val="24"/>
                <w:szCs w:val="24"/>
              </w:rPr>
              <w:t>GD</w:t>
            </w:r>
            <w:r w:rsidRPr="003E53F6">
              <w:rPr>
                <w:rFonts w:ascii="Arial" w:hAnsi="Arial" w:cs="Arial"/>
                <w:sz w:val="24"/>
                <w:szCs w:val="24"/>
              </w:rPr>
              <w:t>) i gynnwys staff “sy'n gweithio tuag at gymhwyster” o fewn amserlen benodedig fel rhan o'r cymarebau derbyniol</w:t>
            </w:r>
            <w:r>
              <w:rPr>
                <w:rFonts w:ascii="Arial" w:hAnsi="Arial" w:cs="Arial"/>
                <w:sz w:val="24"/>
                <w:szCs w:val="24"/>
              </w:rPr>
              <w:t>.</w:t>
            </w:r>
          </w:p>
        </w:tc>
        <w:tc>
          <w:tcPr>
            <w:tcW w:w="3069" w:type="dxa"/>
            <w:tcBorders>
              <w:top w:val="single" w:sz="4" w:space="0" w:color="auto"/>
              <w:left w:val="single" w:sz="4" w:space="0" w:color="auto"/>
              <w:bottom w:val="single" w:sz="4" w:space="0" w:color="auto"/>
              <w:right w:val="single" w:sz="4" w:space="0" w:color="auto"/>
            </w:tcBorders>
          </w:tcPr>
          <w:p w14:paraId="5F24D6A2" w14:textId="09015778" w:rsidR="000F1297" w:rsidRPr="009F78F0" w:rsidRDefault="003E53F6">
            <w:pPr>
              <w:rPr>
                <w:rFonts w:ascii="Arial" w:hAnsi="Arial" w:cs="Arial"/>
                <w:sz w:val="24"/>
                <w:szCs w:val="24"/>
                <w:lang w:val="cy-GB"/>
              </w:rPr>
            </w:pPr>
            <w:r w:rsidRPr="009F78F0">
              <w:rPr>
                <w:rFonts w:ascii="Arial" w:hAnsi="Arial" w:cs="Arial"/>
                <w:sz w:val="24"/>
                <w:szCs w:val="24"/>
                <w:lang w:val="cy-GB"/>
              </w:rPr>
              <w:t>Mae'r newidiadau arfaethedig yn golygu bod Safon 13:10(</w:t>
            </w:r>
            <w:r>
              <w:rPr>
                <w:rFonts w:ascii="Arial" w:hAnsi="Arial" w:cs="Arial"/>
                <w:sz w:val="24"/>
                <w:szCs w:val="24"/>
                <w:lang w:val="cy-GB"/>
              </w:rPr>
              <w:t>G</w:t>
            </w:r>
            <w:r w:rsidRPr="009F78F0">
              <w:rPr>
                <w:rFonts w:ascii="Arial" w:hAnsi="Arial" w:cs="Arial"/>
                <w:sz w:val="24"/>
                <w:szCs w:val="24"/>
                <w:lang w:val="cy-GB"/>
              </w:rPr>
              <w:t>D) (b) yn disodli Safon 13.7(</w:t>
            </w:r>
            <w:r w:rsidR="00E43CE5">
              <w:rPr>
                <w:rFonts w:ascii="Arial" w:hAnsi="Arial" w:cs="Arial"/>
                <w:sz w:val="24"/>
                <w:szCs w:val="24"/>
                <w:lang w:val="cy-GB"/>
              </w:rPr>
              <w:t>G</w:t>
            </w:r>
            <w:r w:rsidRPr="009F78F0">
              <w:rPr>
                <w:rFonts w:ascii="Arial" w:hAnsi="Arial" w:cs="Arial"/>
                <w:sz w:val="24"/>
                <w:szCs w:val="24"/>
                <w:lang w:val="cy-GB"/>
              </w:rPr>
              <w:t>D) fel rhan o'r ymarfer ymgynghori hwn</w:t>
            </w:r>
            <w:r w:rsidR="00E43CE5">
              <w:rPr>
                <w:rFonts w:ascii="Arial" w:hAnsi="Arial" w:cs="Arial"/>
                <w:sz w:val="24"/>
                <w:szCs w:val="24"/>
                <w:lang w:val="cy-GB"/>
              </w:rPr>
              <w:t>.</w:t>
            </w:r>
          </w:p>
        </w:tc>
      </w:tr>
      <w:tr w:rsidR="005C7392" w:rsidRPr="009F78F0" w14:paraId="3CBEB726" w14:textId="77777777" w:rsidTr="007C2BA3">
        <w:tc>
          <w:tcPr>
            <w:tcW w:w="709" w:type="dxa"/>
            <w:tcBorders>
              <w:top w:val="single" w:sz="4" w:space="0" w:color="auto"/>
              <w:left w:val="single" w:sz="4" w:space="0" w:color="auto"/>
              <w:bottom w:val="single" w:sz="4" w:space="0" w:color="auto"/>
              <w:right w:val="single" w:sz="4" w:space="0" w:color="auto"/>
            </w:tcBorders>
            <w:hideMark/>
          </w:tcPr>
          <w:p w14:paraId="0E616F08" w14:textId="172170CA" w:rsidR="000F1297" w:rsidRPr="009F78F0" w:rsidRDefault="00E43CE5" w:rsidP="00514FCF">
            <w:pPr>
              <w:rPr>
                <w:rFonts w:ascii="Arial" w:hAnsi="Arial" w:cs="Arial"/>
                <w:sz w:val="24"/>
                <w:szCs w:val="24"/>
                <w:lang w:val="cy-GB"/>
              </w:rPr>
            </w:pPr>
            <w:r>
              <w:rPr>
                <w:rFonts w:ascii="Arial" w:hAnsi="Arial" w:cs="Arial"/>
                <w:b/>
                <w:bCs/>
                <w:sz w:val="24"/>
                <w:szCs w:val="24"/>
                <w:lang w:val="cy-GB"/>
              </w:rPr>
              <w:t xml:space="preserve">9 </w:t>
            </w:r>
          </w:p>
        </w:tc>
        <w:tc>
          <w:tcPr>
            <w:tcW w:w="5356" w:type="dxa"/>
            <w:tcBorders>
              <w:top w:val="single" w:sz="4" w:space="0" w:color="auto"/>
              <w:left w:val="single" w:sz="4" w:space="0" w:color="auto"/>
              <w:bottom w:val="single" w:sz="4" w:space="0" w:color="auto"/>
              <w:right w:val="single" w:sz="4" w:space="0" w:color="auto"/>
            </w:tcBorders>
            <w:hideMark/>
          </w:tcPr>
          <w:p w14:paraId="4AED3928" w14:textId="472516D9" w:rsidR="000F1297" w:rsidRPr="00E43CE5" w:rsidRDefault="00E43CE5" w:rsidP="00514FCF">
            <w:pPr>
              <w:rPr>
                <w:rFonts w:ascii="Arial" w:hAnsi="Arial" w:cs="Arial"/>
                <w:sz w:val="24"/>
                <w:szCs w:val="24"/>
                <w:lang w:val="cy-GB"/>
              </w:rPr>
            </w:pPr>
            <w:r w:rsidRPr="00E43CE5">
              <w:rPr>
                <w:rFonts w:ascii="Arial" w:hAnsi="Arial" w:cs="Arial"/>
                <w:sz w:val="24"/>
                <w:szCs w:val="24"/>
              </w:rPr>
              <w:t>Rhoi mwy o bwyslais ar Ddatblygiad Proffesiynol Parhaus (DPP) o fewn y Safonau Gof</w:t>
            </w:r>
            <w:r w:rsidR="003F0E02">
              <w:rPr>
                <w:rFonts w:ascii="Arial" w:hAnsi="Arial" w:cs="Arial"/>
                <w:sz w:val="24"/>
                <w:szCs w:val="24"/>
              </w:rPr>
              <w:t>ynnol Cenedlaethol</w:t>
            </w:r>
            <w:r>
              <w:rPr>
                <w:rFonts w:ascii="Arial" w:hAnsi="Arial" w:cs="Arial"/>
                <w:sz w:val="24"/>
                <w:szCs w:val="24"/>
              </w:rPr>
              <w:t>.</w:t>
            </w:r>
          </w:p>
        </w:tc>
        <w:tc>
          <w:tcPr>
            <w:tcW w:w="3069" w:type="dxa"/>
            <w:tcBorders>
              <w:top w:val="single" w:sz="4" w:space="0" w:color="auto"/>
              <w:left w:val="single" w:sz="4" w:space="0" w:color="auto"/>
              <w:bottom w:val="single" w:sz="4" w:space="0" w:color="auto"/>
              <w:right w:val="single" w:sz="4" w:space="0" w:color="auto"/>
            </w:tcBorders>
          </w:tcPr>
          <w:p w14:paraId="09B696AA" w14:textId="5285585A" w:rsidR="000F1297" w:rsidRPr="009F78F0" w:rsidRDefault="00E43CE5">
            <w:pPr>
              <w:rPr>
                <w:rFonts w:ascii="Arial" w:hAnsi="Arial" w:cs="Arial"/>
                <w:sz w:val="24"/>
                <w:szCs w:val="24"/>
                <w:lang w:val="cy-GB"/>
              </w:rPr>
            </w:pPr>
            <w:r w:rsidRPr="009F78F0">
              <w:rPr>
                <w:rFonts w:ascii="Arial" w:hAnsi="Arial" w:cs="Arial"/>
                <w:sz w:val="24"/>
                <w:szCs w:val="24"/>
                <w:lang w:val="cy-GB"/>
              </w:rPr>
              <w:t>Canllawiau ychwanegol arfaethedig ar gyfer gwarchodwyr plant sy'n gweithio gyda chynorthwywyr, canllawiau ar hyfforddiant Cymorth Cyntaf a Diogelu fel rhan o'r ymarfer ymgynghori hwn</w:t>
            </w:r>
          </w:p>
        </w:tc>
      </w:tr>
      <w:tr w:rsidR="005C7392" w:rsidRPr="009F78F0" w14:paraId="3249025B" w14:textId="77777777" w:rsidTr="007C2BA3">
        <w:tc>
          <w:tcPr>
            <w:tcW w:w="709" w:type="dxa"/>
            <w:tcBorders>
              <w:top w:val="single" w:sz="4" w:space="0" w:color="auto"/>
              <w:left w:val="single" w:sz="4" w:space="0" w:color="auto"/>
              <w:bottom w:val="single" w:sz="4" w:space="0" w:color="auto"/>
              <w:right w:val="single" w:sz="4" w:space="0" w:color="auto"/>
            </w:tcBorders>
            <w:hideMark/>
          </w:tcPr>
          <w:p w14:paraId="7B84F9E7" w14:textId="5B1D0558" w:rsidR="000F1297" w:rsidRPr="00E43CE5" w:rsidRDefault="00E43CE5" w:rsidP="00514FCF">
            <w:pPr>
              <w:rPr>
                <w:rFonts w:ascii="Arial" w:hAnsi="Arial" w:cs="Arial"/>
                <w:b/>
                <w:bCs/>
                <w:sz w:val="24"/>
                <w:szCs w:val="24"/>
                <w:lang w:val="cy-GB"/>
              </w:rPr>
            </w:pPr>
            <w:r>
              <w:rPr>
                <w:rFonts w:ascii="Arial" w:hAnsi="Arial" w:cs="Arial"/>
                <w:b/>
                <w:bCs/>
                <w:sz w:val="24"/>
                <w:szCs w:val="24"/>
                <w:lang w:val="cy-GB"/>
              </w:rPr>
              <w:t>11</w:t>
            </w:r>
          </w:p>
        </w:tc>
        <w:tc>
          <w:tcPr>
            <w:tcW w:w="5356" w:type="dxa"/>
            <w:tcBorders>
              <w:top w:val="single" w:sz="4" w:space="0" w:color="auto"/>
              <w:left w:val="single" w:sz="4" w:space="0" w:color="auto"/>
              <w:bottom w:val="single" w:sz="4" w:space="0" w:color="auto"/>
              <w:right w:val="single" w:sz="4" w:space="0" w:color="auto"/>
            </w:tcBorders>
            <w:hideMark/>
          </w:tcPr>
          <w:p w14:paraId="37740F99" w14:textId="3A09C65F" w:rsidR="000F1297" w:rsidRPr="00E43CE5" w:rsidRDefault="00E43CE5" w:rsidP="00E43CE5">
            <w:pPr>
              <w:rPr>
                <w:rFonts w:ascii="Arial" w:hAnsi="Arial" w:cs="Arial"/>
                <w:sz w:val="24"/>
                <w:szCs w:val="24"/>
                <w:lang w:val="cy-GB"/>
              </w:rPr>
            </w:pPr>
            <w:r w:rsidRPr="00E43CE5">
              <w:rPr>
                <w:rFonts w:ascii="Arial" w:hAnsi="Arial" w:cs="Arial"/>
                <w:sz w:val="24"/>
                <w:szCs w:val="24"/>
              </w:rPr>
              <w:t>Ystyried gwaith cwmpasu a wnaed hyd yma ar hyfforddiant cymorth cyntaf ac yn arbennig, y gofynion o ran hyfforddiant Cymorth Cyntaf Pediatrig</w:t>
            </w:r>
            <w:r>
              <w:rPr>
                <w:rFonts w:ascii="Arial" w:hAnsi="Arial" w:cs="Arial"/>
                <w:sz w:val="24"/>
                <w:szCs w:val="24"/>
              </w:rPr>
              <w:t>.</w:t>
            </w:r>
          </w:p>
        </w:tc>
        <w:tc>
          <w:tcPr>
            <w:tcW w:w="3069" w:type="dxa"/>
            <w:tcBorders>
              <w:top w:val="single" w:sz="4" w:space="0" w:color="auto"/>
              <w:left w:val="single" w:sz="4" w:space="0" w:color="auto"/>
              <w:bottom w:val="single" w:sz="4" w:space="0" w:color="auto"/>
              <w:right w:val="single" w:sz="4" w:space="0" w:color="auto"/>
            </w:tcBorders>
          </w:tcPr>
          <w:p w14:paraId="7A874402" w14:textId="169CBA24" w:rsidR="000F1297" w:rsidRPr="00D626C7" w:rsidRDefault="00E43CE5">
            <w:pPr>
              <w:rPr>
                <w:rFonts w:ascii="Arial" w:hAnsi="Arial" w:cs="Arial"/>
                <w:sz w:val="24"/>
                <w:szCs w:val="24"/>
                <w:lang w:val="cy-GB"/>
              </w:rPr>
            </w:pPr>
            <w:r w:rsidRPr="00D626C7">
              <w:rPr>
                <w:rFonts w:ascii="Arial" w:eastAsia="Calibri" w:hAnsi="Arial" w:cs="Arial"/>
                <w:sz w:val="24"/>
                <w:szCs w:val="24"/>
                <w:lang w:val="cy-GB"/>
              </w:rPr>
              <w:t xml:space="preserve">Diwygiadau arfaethedig i Safon 10 fel rhan o'r </w:t>
            </w:r>
            <w:r w:rsidR="00D626C7">
              <w:rPr>
                <w:rFonts w:ascii="Arial" w:eastAsia="Calibri" w:hAnsi="Arial" w:cs="Arial"/>
                <w:sz w:val="24"/>
                <w:szCs w:val="24"/>
                <w:lang w:val="cy-GB"/>
              </w:rPr>
              <w:t xml:space="preserve">ymarfer </w:t>
            </w:r>
            <w:r w:rsidRPr="00D626C7">
              <w:rPr>
                <w:rFonts w:ascii="Arial" w:eastAsia="Calibri" w:hAnsi="Arial" w:cs="Arial"/>
                <w:sz w:val="24"/>
                <w:szCs w:val="24"/>
                <w:lang w:val="cy-GB"/>
              </w:rPr>
              <w:t>ymgynghori hwn</w:t>
            </w:r>
          </w:p>
        </w:tc>
      </w:tr>
      <w:tr w:rsidR="005C7392" w:rsidRPr="009F78F0" w14:paraId="043D3F4E" w14:textId="77777777" w:rsidTr="007C2BA3">
        <w:tc>
          <w:tcPr>
            <w:tcW w:w="709" w:type="dxa"/>
            <w:tcBorders>
              <w:top w:val="single" w:sz="4" w:space="0" w:color="auto"/>
              <w:left w:val="single" w:sz="4" w:space="0" w:color="auto"/>
              <w:bottom w:val="single" w:sz="4" w:space="0" w:color="auto"/>
              <w:right w:val="single" w:sz="4" w:space="0" w:color="auto"/>
            </w:tcBorders>
            <w:hideMark/>
          </w:tcPr>
          <w:p w14:paraId="35EC19D4" w14:textId="6A3CB280" w:rsidR="000F1297" w:rsidRPr="009F78F0" w:rsidRDefault="00D626C7" w:rsidP="00514FCF">
            <w:pPr>
              <w:rPr>
                <w:rFonts w:ascii="Arial" w:hAnsi="Arial" w:cs="Arial"/>
                <w:sz w:val="24"/>
                <w:szCs w:val="24"/>
                <w:lang w:val="cy-GB"/>
              </w:rPr>
            </w:pPr>
            <w:r>
              <w:rPr>
                <w:rFonts w:ascii="Arial" w:hAnsi="Arial" w:cs="Arial"/>
                <w:b/>
                <w:bCs/>
                <w:kern w:val="24"/>
                <w:sz w:val="24"/>
                <w:szCs w:val="24"/>
                <w:lang w:val="cy-GB" w:eastAsia="en-GB"/>
              </w:rPr>
              <w:t>13</w:t>
            </w:r>
            <w:r w:rsidR="004D086D" w:rsidRPr="009F78F0">
              <w:rPr>
                <w:rFonts w:ascii="Arial" w:hAnsi="Arial" w:cs="Arial"/>
                <w:kern w:val="24"/>
                <w:sz w:val="24"/>
                <w:szCs w:val="24"/>
                <w:lang w:val="cy-GB" w:eastAsia="en-GB"/>
              </w:rPr>
              <w:t xml:space="preserve"> </w:t>
            </w:r>
          </w:p>
        </w:tc>
        <w:tc>
          <w:tcPr>
            <w:tcW w:w="5356" w:type="dxa"/>
            <w:tcBorders>
              <w:top w:val="single" w:sz="4" w:space="0" w:color="auto"/>
              <w:left w:val="single" w:sz="4" w:space="0" w:color="auto"/>
              <w:bottom w:val="single" w:sz="4" w:space="0" w:color="auto"/>
              <w:right w:val="single" w:sz="4" w:space="0" w:color="auto"/>
            </w:tcBorders>
            <w:hideMark/>
          </w:tcPr>
          <w:p w14:paraId="3DA79968" w14:textId="2BDC1A36" w:rsidR="000F1297" w:rsidRPr="00D626C7" w:rsidRDefault="00D626C7" w:rsidP="00514FCF">
            <w:pPr>
              <w:rPr>
                <w:rFonts w:ascii="Arial" w:hAnsi="Arial" w:cs="Arial"/>
                <w:sz w:val="24"/>
                <w:szCs w:val="24"/>
                <w:lang w:val="cy-GB"/>
              </w:rPr>
            </w:pPr>
            <w:r w:rsidRPr="00D626C7">
              <w:rPr>
                <w:rFonts w:ascii="Arial" w:hAnsi="Arial" w:cs="Arial"/>
                <w:sz w:val="24"/>
                <w:szCs w:val="24"/>
              </w:rPr>
              <w:t>Datblygu canllawiau cliriach ar rôl cynorthwywyr gwarchod plant, yn arbennig o ran y ffordd y cânt eu goruchwylio er mwyn sicrhau gofal diogel o ansawdd i blant</w:t>
            </w:r>
            <w:r>
              <w:rPr>
                <w:rFonts w:ascii="Arial" w:hAnsi="Arial" w:cs="Arial"/>
                <w:sz w:val="24"/>
                <w:szCs w:val="24"/>
              </w:rPr>
              <w:t>.</w:t>
            </w:r>
          </w:p>
        </w:tc>
        <w:tc>
          <w:tcPr>
            <w:tcW w:w="3069" w:type="dxa"/>
            <w:tcBorders>
              <w:top w:val="single" w:sz="4" w:space="0" w:color="auto"/>
              <w:left w:val="single" w:sz="4" w:space="0" w:color="auto"/>
              <w:bottom w:val="single" w:sz="4" w:space="0" w:color="auto"/>
              <w:right w:val="single" w:sz="4" w:space="0" w:color="auto"/>
            </w:tcBorders>
          </w:tcPr>
          <w:p w14:paraId="76966F6A" w14:textId="1618224F" w:rsidR="00792EB4" w:rsidRPr="00333710" w:rsidRDefault="00D626C7" w:rsidP="00792EB4">
            <w:pPr>
              <w:rPr>
                <w:rFonts w:ascii="Arial" w:hAnsi="Arial" w:cs="Arial"/>
                <w:sz w:val="24"/>
                <w:szCs w:val="24"/>
                <w:lang w:val="cy-GB"/>
              </w:rPr>
            </w:pPr>
            <w:r w:rsidRPr="00333710">
              <w:rPr>
                <w:rFonts w:ascii="Arial" w:eastAsia="Calibri" w:hAnsi="Arial" w:cs="Arial"/>
                <w:sz w:val="24"/>
                <w:szCs w:val="24"/>
                <w:lang w:val="cy-GB"/>
              </w:rPr>
              <w:t>Diwygiadau arfaethedig i Safon 13(</w:t>
            </w:r>
            <w:r w:rsidR="00333710">
              <w:rPr>
                <w:rFonts w:ascii="Arial" w:eastAsia="Calibri" w:hAnsi="Arial" w:cs="Arial"/>
                <w:sz w:val="24"/>
                <w:szCs w:val="24"/>
                <w:lang w:val="cy-GB"/>
              </w:rPr>
              <w:t>GP</w:t>
            </w:r>
            <w:r w:rsidRPr="00333710">
              <w:rPr>
                <w:rFonts w:ascii="Arial" w:eastAsia="Calibri" w:hAnsi="Arial" w:cs="Arial"/>
                <w:sz w:val="24"/>
                <w:szCs w:val="24"/>
                <w:lang w:val="cy-GB"/>
              </w:rPr>
              <w:t>) a Safon 1.2 fel rhan o'r ymarfer ymgynghori hwn</w:t>
            </w:r>
            <w:r w:rsidRPr="00333710">
              <w:rPr>
                <w:rFonts w:ascii="Arial" w:hAnsi="Arial" w:cs="Arial"/>
                <w:sz w:val="24"/>
                <w:szCs w:val="24"/>
                <w:lang w:val="cy-GB"/>
              </w:rPr>
              <w:t xml:space="preserve"> </w:t>
            </w:r>
          </w:p>
        </w:tc>
      </w:tr>
      <w:tr w:rsidR="00333710" w:rsidRPr="009F78F0" w14:paraId="2E178B8F" w14:textId="77777777" w:rsidTr="007C2BA3">
        <w:tc>
          <w:tcPr>
            <w:tcW w:w="709" w:type="dxa"/>
            <w:tcBorders>
              <w:top w:val="single" w:sz="4" w:space="0" w:color="auto"/>
              <w:left w:val="single" w:sz="4" w:space="0" w:color="auto"/>
              <w:bottom w:val="single" w:sz="4" w:space="0" w:color="auto"/>
              <w:right w:val="single" w:sz="4" w:space="0" w:color="auto"/>
            </w:tcBorders>
          </w:tcPr>
          <w:p w14:paraId="2096D3CB" w14:textId="52DF9517" w:rsidR="00333710" w:rsidRPr="00333710" w:rsidRDefault="00333710" w:rsidP="00514FCF">
            <w:pPr>
              <w:rPr>
                <w:rFonts w:ascii="Arial" w:hAnsi="Arial" w:cs="Arial"/>
                <w:b/>
                <w:bCs/>
                <w:kern w:val="24"/>
                <w:sz w:val="24"/>
                <w:szCs w:val="24"/>
                <w:lang w:val="cy-GB" w:eastAsia="en-GB"/>
              </w:rPr>
            </w:pPr>
            <w:r w:rsidRPr="00333710">
              <w:rPr>
                <w:rFonts w:ascii="Arial" w:hAnsi="Arial" w:cs="Arial"/>
                <w:b/>
                <w:bCs/>
                <w:kern w:val="24"/>
                <w:sz w:val="24"/>
                <w:szCs w:val="24"/>
                <w:lang w:val="cy-GB" w:eastAsia="en-GB"/>
              </w:rPr>
              <w:t>17</w:t>
            </w:r>
          </w:p>
        </w:tc>
        <w:tc>
          <w:tcPr>
            <w:tcW w:w="5356" w:type="dxa"/>
            <w:tcBorders>
              <w:top w:val="single" w:sz="4" w:space="0" w:color="auto"/>
              <w:left w:val="single" w:sz="4" w:space="0" w:color="auto"/>
              <w:bottom w:val="single" w:sz="4" w:space="0" w:color="auto"/>
              <w:right w:val="single" w:sz="4" w:space="0" w:color="auto"/>
            </w:tcBorders>
          </w:tcPr>
          <w:p w14:paraId="5547D608" w14:textId="3121AA83" w:rsidR="00333710" w:rsidRPr="00333710" w:rsidRDefault="00333710" w:rsidP="00514FCF">
            <w:pPr>
              <w:rPr>
                <w:rFonts w:ascii="Arial" w:hAnsi="Arial" w:cs="Arial"/>
                <w:sz w:val="24"/>
                <w:szCs w:val="24"/>
              </w:rPr>
            </w:pPr>
            <w:r w:rsidRPr="00333710">
              <w:rPr>
                <w:rFonts w:ascii="Arial" w:hAnsi="Arial" w:cs="Arial"/>
                <w:sz w:val="24"/>
                <w:szCs w:val="24"/>
              </w:rPr>
              <w:t>Gwaith pellach i gael ei wneud i ystyried yr agenda ansawdd a'r berthynas rhwng y Safonau Gofynnol Cenedlaethol, Fframwaith Arolygu Arolygiaeth Gofal Cymru a'r cynlluniau canllawiau ansawdd ar draws y sector gofal plant a chwarae. Bydd unrhyw ganfyddiadau yn cyd-fynd yn llawn â'r weledigaeth tymor hwy ar gyfer ECEC.</w:t>
            </w:r>
          </w:p>
        </w:tc>
        <w:tc>
          <w:tcPr>
            <w:tcW w:w="3069" w:type="dxa"/>
            <w:tcBorders>
              <w:top w:val="single" w:sz="4" w:space="0" w:color="auto"/>
              <w:left w:val="single" w:sz="4" w:space="0" w:color="auto"/>
              <w:bottom w:val="single" w:sz="4" w:space="0" w:color="auto"/>
              <w:right w:val="single" w:sz="4" w:space="0" w:color="auto"/>
            </w:tcBorders>
          </w:tcPr>
          <w:p w14:paraId="3FEACF17" w14:textId="626B4E3E" w:rsidR="00333710" w:rsidRPr="00333710" w:rsidRDefault="00274176" w:rsidP="00792EB4">
            <w:pPr>
              <w:rPr>
                <w:rFonts w:ascii="Arial" w:eastAsia="Calibri" w:hAnsi="Arial" w:cs="Arial"/>
                <w:sz w:val="24"/>
                <w:szCs w:val="24"/>
                <w:lang w:val="cy-GB"/>
              </w:rPr>
            </w:pPr>
            <w:r>
              <w:rPr>
                <w:rFonts w:ascii="Arial" w:eastAsia="Calibri" w:hAnsi="Arial" w:cs="Arial"/>
                <w:sz w:val="24"/>
                <w:szCs w:val="24"/>
                <w:lang w:val="cy-GB"/>
              </w:rPr>
              <w:t>Diwygiadau arfaethedig i Safon 18: sicrhau ansawdd fel rhan o’r ymarfer ymgynghori hwn</w:t>
            </w:r>
          </w:p>
        </w:tc>
      </w:tr>
    </w:tbl>
    <w:p w14:paraId="28F5B74F" w14:textId="77777777" w:rsidR="007C2BA3" w:rsidRDefault="007C2BA3">
      <w:pPr>
        <w:rPr>
          <w:rFonts w:ascii="Arial" w:eastAsiaTheme="minorEastAsia" w:hAnsi="Arial" w:cs="Arial"/>
          <w:b/>
          <w:bCs/>
          <w:sz w:val="24"/>
          <w:szCs w:val="24"/>
          <w:lang w:val="en-US"/>
        </w:rPr>
      </w:pPr>
      <w:r>
        <w:br w:type="page"/>
      </w:r>
    </w:p>
    <w:p w14:paraId="31536572" w14:textId="36104361" w:rsidR="00274176" w:rsidRPr="00274176" w:rsidRDefault="00274176" w:rsidP="007C2BA3">
      <w:pPr>
        <w:pStyle w:val="Heading3"/>
        <w:numPr>
          <w:ilvl w:val="0"/>
          <w:numId w:val="0"/>
        </w:numPr>
      </w:pPr>
      <w:r>
        <w:t>Argymhellion</w:t>
      </w:r>
      <w:r w:rsidRPr="00040CCD">
        <w:t xml:space="preserve"> </w:t>
      </w:r>
      <w:r>
        <w:t>yr adolygiad a oedd yn sail i waith pellach o fewn Llywodraeth Cymru</w:t>
      </w:r>
    </w:p>
    <w:tbl>
      <w:tblPr>
        <w:tblStyle w:val="TableGrid"/>
        <w:tblW w:w="9142" w:type="dxa"/>
        <w:tblInd w:w="-5" w:type="dxa"/>
        <w:tblLook w:val="04A0" w:firstRow="1" w:lastRow="0" w:firstColumn="1" w:lastColumn="0" w:noHBand="0" w:noVBand="1"/>
      </w:tblPr>
      <w:tblGrid>
        <w:gridCol w:w="1831"/>
        <w:gridCol w:w="4291"/>
        <w:gridCol w:w="3013"/>
        <w:gridCol w:w="7"/>
      </w:tblGrid>
      <w:tr w:rsidR="005C7392" w:rsidRPr="009F78F0" w14:paraId="13C57DB3" w14:textId="77777777" w:rsidTr="00A844EA">
        <w:trPr>
          <w:gridAfter w:val="1"/>
          <w:wAfter w:w="7" w:type="dxa"/>
        </w:trPr>
        <w:tc>
          <w:tcPr>
            <w:tcW w:w="1831" w:type="dxa"/>
            <w:tcBorders>
              <w:top w:val="single" w:sz="4" w:space="0" w:color="auto"/>
              <w:left w:val="single" w:sz="4" w:space="0" w:color="auto"/>
              <w:bottom w:val="single" w:sz="4" w:space="0" w:color="auto"/>
              <w:right w:val="single" w:sz="4" w:space="0" w:color="auto"/>
            </w:tcBorders>
          </w:tcPr>
          <w:p w14:paraId="1E8CE8A6" w14:textId="01F7D99E" w:rsidR="006B5A3B" w:rsidRPr="00A844EA" w:rsidRDefault="00A844EA" w:rsidP="006B5A3B">
            <w:pPr>
              <w:rPr>
                <w:rFonts w:ascii="Arial" w:eastAsia="Times New Roman" w:hAnsi="Arial" w:cs="Arial"/>
                <w:b/>
                <w:sz w:val="24"/>
                <w:szCs w:val="24"/>
                <w:lang w:val="cy-GB"/>
              </w:rPr>
            </w:pPr>
            <w:r>
              <w:rPr>
                <w:rFonts w:ascii="Arial" w:eastAsia="Times New Roman" w:hAnsi="Arial" w:cs="Arial"/>
                <w:b/>
                <w:sz w:val="24"/>
                <w:szCs w:val="24"/>
                <w:lang w:val="cy-GB"/>
              </w:rPr>
              <w:t>Rhif</w:t>
            </w:r>
          </w:p>
        </w:tc>
        <w:tc>
          <w:tcPr>
            <w:tcW w:w="4291" w:type="dxa"/>
            <w:tcBorders>
              <w:top w:val="single" w:sz="4" w:space="0" w:color="auto"/>
              <w:left w:val="single" w:sz="4" w:space="0" w:color="auto"/>
              <w:bottom w:val="single" w:sz="4" w:space="0" w:color="auto"/>
              <w:right w:val="single" w:sz="4" w:space="0" w:color="auto"/>
            </w:tcBorders>
          </w:tcPr>
          <w:p w14:paraId="2C6161B8" w14:textId="24AB4635" w:rsidR="006B5A3B" w:rsidRPr="009F78F0" w:rsidRDefault="00A844EA" w:rsidP="006B5A3B">
            <w:pPr>
              <w:rPr>
                <w:rFonts w:ascii="Arial" w:hAnsi="Arial" w:cs="Arial"/>
                <w:sz w:val="24"/>
                <w:szCs w:val="24"/>
                <w:lang w:val="cy-GB"/>
              </w:rPr>
            </w:pPr>
            <w:r w:rsidRPr="009F78F0">
              <w:rPr>
                <w:rFonts w:ascii="Arial" w:hAnsi="Arial" w:cs="Arial"/>
                <w:b/>
                <w:bCs/>
                <w:sz w:val="24"/>
                <w:szCs w:val="24"/>
                <w:lang w:val="cy-GB"/>
              </w:rPr>
              <w:t>Argymhelliad</w:t>
            </w:r>
          </w:p>
        </w:tc>
        <w:tc>
          <w:tcPr>
            <w:tcW w:w="3013" w:type="dxa"/>
            <w:tcBorders>
              <w:top w:val="single" w:sz="4" w:space="0" w:color="auto"/>
              <w:left w:val="single" w:sz="4" w:space="0" w:color="auto"/>
              <w:bottom w:val="single" w:sz="4" w:space="0" w:color="auto"/>
              <w:right w:val="single" w:sz="4" w:space="0" w:color="auto"/>
            </w:tcBorders>
          </w:tcPr>
          <w:p w14:paraId="2EEEA1E4" w14:textId="6C49EE55" w:rsidR="006B5A3B" w:rsidRPr="00A844EA" w:rsidRDefault="00A844EA" w:rsidP="006B5A3B">
            <w:pPr>
              <w:rPr>
                <w:rFonts w:ascii="Arial" w:hAnsi="Arial" w:cs="Arial"/>
                <w:b/>
                <w:bCs/>
                <w:sz w:val="24"/>
                <w:szCs w:val="24"/>
                <w:lang w:val="cy-GB"/>
              </w:rPr>
            </w:pPr>
            <w:r>
              <w:rPr>
                <w:rFonts w:ascii="Arial" w:hAnsi="Arial" w:cs="Arial"/>
                <w:b/>
                <w:bCs/>
                <w:sz w:val="24"/>
                <w:szCs w:val="24"/>
                <w:lang w:val="cy-GB"/>
              </w:rPr>
              <w:t>Cam Gweithredu mewn Ymateb</w:t>
            </w:r>
          </w:p>
        </w:tc>
      </w:tr>
      <w:tr w:rsidR="005C7392" w:rsidRPr="009F78F0" w14:paraId="240EB0D6" w14:textId="77777777" w:rsidTr="00A844EA">
        <w:trPr>
          <w:gridAfter w:val="1"/>
          <w:wAfter w:w="7" w:type="dxa"/>
        </w:trPr>
        <w:tc>
          <w:tcPr>
            <w:tcW w:w="1831" w:type="dxa"/>
            <w:tcBorders>
              <w:top w:val="single" w:sz="4" w:space="0" w:color="auto"/>
              <w:left w:val="single" w:sz="4" w:space="0" w:color="auto"/>
              <w:bottom w:val="single" w:sz="4" w:space="0" w:color="auto"/>
              <w:right w:val="single" w:sz="4" w:space="0" w:color="auto"/>
            </w:tcBorders>
            <w:hideMark/>
          </w:tcPr>
          <w:p w14:paraId="467F9A24" w14:textId="687F3776" w:rsidR="006B5A3B" w:rsidRPr="009F78F0" w:rsidRDefault="00A844EA" w:rsidP="006B5A3B">
            <w:pPr>
              <w:rPr>
                <w:rFonts w:ascii="Arial" w:hAnsi="Arial" w:cs="Arial"/>
                <w:sz w:val="24"/>
                <w:szCs w:val="24"/>
                <w:lang w:val="cy-GB"/>
              </w:rPr>
            </w:pPr>
            <w:r w:rsidRPr="00A844EA">
              <w:rPr>
                <w:rFonts w:ascii="Arial" w:eastAsia="Calibri" w:hAnsi="Arial" w:cs="Arial"/>
                <w:b/>
                <w:bCs/>
                <w:sz w:val="24"/>
                <w:szCs w:val="24"/>
                <w:lang w:val="cy-GB"/>
              </w:rPr>
              <w:t>2</w:t>
            </w:r>
            <w:r>
              <w:rPr>
                <w:rFonts w:ascii="Arial" w:eastAsia="Calibri" w:hAnsi="Arial" w:cs="Arial"/>
                <w:sz w:val="24"/>
                <w:szCs w:val="24"/>
                <w:lang w:val="cy-GB"/>
              </w:rPr>
              <w:t xml:space="preserve"> </w:t>
            </w:r>
          </w:p>
        </w:tc>
        <w:tc>
          <w:tcPr>
            <w:tcW w:w="4291" w:type="dxa"/>
            <w:tcBorders>
              <w:top w:val="single" w:sz="4" w:space="0" w:color="auto"/>
              <w:left w:val="single" w:sz="4" w:space="0" w:color="auto"/>
              <w:bottom w:val="single" w:sz="4" w:space="0" w:color="auto"/>
              <w:right w:val="single" w:sz="4" w:space="0" w:color="auto"/>
            </w:tcBorders>
            <w:hideMark/>
          </w:tcPr>
          <w:p w14:paraId="284943CD" w14:textId="1904C27E" w:rsidR="006B5A3B" w:rsidRPr="00A844EA" w:rsidRDefault="00A844EA" w:rsidP="006B5A3B">
            <w:pPr>
              <w:rPr>
                <w:rFonts w:ascii="Arial" w:hAnsi="Arial" w:cs="Arial"/>
                <w:sz w:val="24"/>
                <w:szCs w:val="24"/>
                <w:lang w:val="cy-GB"/>
              </w:rPr>
            </w:pPr>
            <w:r w:rsidRPr="00A844EA">
              <w:rPr>
                <w:rFonts w:ascii="Arial" w:hAnsi="Arial" w:cs="Arial"/>
                <w:sz w:val="24"/>
                <w:szCs w:val="24"/>
              </w:rPr>
              <w:t>Gwella'r trefniadau rhannu gwybodaeth am faterion diogelu rhwng Arolygiaeth Gofal Cymru ac awdurdodau lleol</w:t>
            </w:r>
            <w:r>
              <w:rPr>
                <w:rFonts w:ascii="Arial" w:hAnsi="Arial" w:cs="Arial"/>
                <w:sz w:val="24"/>
                <w:szCs w:val="24"/>
              </w:rPr>
              <w:t>.</w:t>
            </w:r>
          </w:p>
        </w:tc>
        <w:tc>
          <w:tcPr>
            <w:tcW w:w="3013" w:type="dxa"/>
            <w:tcBorders>
              <w:top w:val="single" w:sz="4" w:space="0" w:color="auto"/>
              <w:left w:val="single" w:sz="4" w:space="0" w:color="auto"/>
              <w:bottom w:val="single" w:sz="4" w:space="0" w:color="auto"/>
              <w:right w:val="single" w:sz="4" w:space="0" w:color="auto"/>
            </w:tcBorders>
          </w:tcPr>
          <w:p w14:paraId="1DBAD875" w14:textId="03B1654E" w:rsidR="006B5A3B" w:rsidRPr="009F78F0" w:rsidRDefault="00A844EA" w:rsidP="006B5A3B">
            <w:pPr>
              <w:rPr>
                <w:rFonts w:ascii="Arial" w:hAnsi="Arial" w:cs="Arial"/>
                <w:sz w:val="24"/>
                <w:szCs w:val="24"/>
                <w:lang w:val="cy-GB"/>
              </w:rPr>
            </w:pPr>
            <w:r w:rsidRPr="009F78F0">
              <w:rPr>
                <w:rFonts w:ascii="Arial" w:hAnsi="Arial" w:cs="Arial"/>
                <w:sz w:val="24"/>
                <w:szCs w:val="24"/>
                <w:lang w:val="cy-GB"/>
              </w:rPr>
              <w:t>Mae prosesau a chanllawiau gwell wedi'u sefydlu rhwng AGC ac ALlau</w:t>
            </w:r>
            <w:r w:rsidR="00086F39">
              <w:rPr>
                <w:rFonts w:ascii="Arial" w:hAnsi="Arial" w:cs="Arial"/>
                <w:sz w:val="24"/>
                <w:szCs w:val="24"/>
                <w:lang w:val="cy-GB"/>
              </w:rPr>
              <w:t>.</w:t>
            </w:r>
          </w:p>
        </w:tc>
      </w:tr>
      <w:tr w:rsidR="005C7392" w:rsidRPr="009F78F0" w14:paraId="693BE61E" w14:textId="77777777" w:rsidTr="00A844EA">
        <w:trPr>
          <w:gridAfter w:val="1"/>
          <w:wAfter w:w="7" w:type="dxa"/>
          <w:trHeight w:val="635"/>
        </w:trPr>
        <w:tc>
          <w:tcPr>
            <w:tcW w:w="1831" w:type="dxa"/>
            <w:tcBorders>
              <w:top w:val="single" w:sz="4" w:space="0" w:color="auto"/>
              <w:left w:val="single" w:sz="4" w:space="0" w:color="auto"/>
              <w:bottom w:val="single" w:sz="4" w:space="0" w:color="auto"/>
              <w:right w:val="single" w:sz="4" w:space="0" w:color="auto"/>
            </w:tcBorders>
            <w:hideMark/>
          </w:tcPr>
          <w:p w14:paraId="62A2BB49" w14:textId="106B84EB" w:rsidR="00653796" w:rsidRPr="00086F39" w:rsidRDefault="00086F39" w:rsidP="00653796">
            <w:pPr>
              <w:rPr>
                <w:rFonts w:ascii="Arial" w:hAnsi="Arial" w:cs="Arial"/>
                <w:b/>
                <w:bCs/>
                <w:sz w:val="24"/>
                <w:szCs w:val="24"/>
                <w:lang w:val="cy-GB"/>
              </w:rPr>
            </w:pPr>
            <w:r w:rsidRPr="00086F39">
              <w:rPr>
                <w:rFonts w:ascii="Arial" w:hAnsi="Arial" w:cs="Arial"/>
                <w:b/>
                <w:bCs/>
                <w:sz w:val="24"/>
                <w:szCs w:val="24"/>
                <w:lang w:val="cy-GB"/>
              </w:rPr>
              <w:t>3</w:t>
            </w:r>
          </w:p>
        </w:tc>
        <w:tc>
          <w:tcPr>
            <w:tcW w:w="4291" w:type="dxa"/>
            <w:tcBorders>
              <w:top w:val="single" w:sz="4" w:space="0" w:color="auto"/>
              <w:left w:val="single" w:sz="4" w:space="0" w:color="auto"/>
              <w:bottom w:val="single" w:sz="4" w:space="0" w:color="auto"/>
              <w:right w:val="single" w:sz="4" w:space="0" w:color="auto"/>
            </w:tcBorders>
            <w:hideMark/>
          </w:tcPr>
          <w:p w14:paraId="17F7CC8B" w14:textId="4D5BF50C" w:rsidR="00653796" w:rsidRPr="00086F39" w:rsidRDefault="00086F39" w:rsidP="00653796">
            <w:pPr>
              <w:rPr>
                <w:rFonts w:ascii="Arial" w:hAnsi="Arial" w:cs="Arial"/>
                <w:sz w:val="24"/>
                <w:szCs w:val="24"/>
                <w:lang w:val="cy-GB"/>
              </w:rPr>
            </w:pPr>
            <w:r w:rsidRPr="00086F39">
              <w:rPr>
                <w:rFonts w:ascii="Arial" w:hAnsi="Arial" w:cs="Arial"/>
                <w:sz w:val="24"/>
                <w:szCs w:val="24"/>
              </w:rPr>
              <w:t>Arolygiaeth Gofal Cymru ac awdurdodau lleol i ystyried cyfleoedd i ymgysylltu'n rheolaidd ac yn well er mwyn rhannu gwybodaeth am feysydd o fuddiannau a rennir.</w:t>
            </w:r>
          </w:p>
        </w:tc>
        <w:tc>
          <w:tcPr>
            <w:tcW w:w="3013" w:type="dxa"/>
            <w:tcBorders>
              <w:top w:val="single" w:sz="4" w:space="0" w:color="auto"/>
              <w:left w:val="single" w:sz="4" w:space="0" w:color="auto"/>
              <w:bottom w:val="single" w:sz="4" w:space="0" w:color="auto"/>
              <w:right w:val="single" w:sz="4" w:space="0" w:color="auto"/>
            </w:tcBorders>
          </w:tcPr>
          <w:p w14:paraId="186EAEFD" w14:textId="459FA034" w:rsidR="00653796" w:rsidRPr="009F78F0" w:rsidRDefault="00086F39" w:rsidP="00653796">
            <w:pPr>
              <w:rPr>
                <w:rFonts w:ascii="Arial" w:hAnsi="Arial" w:cs="Arial"/>
                <w:sz w:val="24"/>
                <w:szCs w:val="24"/>
                <w:lang w:val="cy-GB"/>
              </w:rPr>
            </w:pPr>
            <w:r w:rsidRPr="009F78F0">
              <w:rPr>
                <w:rFonts w:ascii="Arial" w:hAnsi="Arial" w:cs="Arial"/>
                <w:sz w:val="24"/>
                <w:szCs w:val="24"/>
                <w:lang w:val="cy-GB"/>
              </w:rPr>
              <w:t xml:space="preserve">Wedi'i </w:t>
            </w:r>
            <w:r>
              <w:rPr>
                <w:rFonts w:ascii="Arial" w:hAnsi="Arial" w:cs="Arial"/>
                <w:sz w:val="24"/>
                <w:szCs w:val="24"/>
                <w:lang w:val="cy-GB"/>
              </w:rPr>
              <w:t>ymgorffori</w:t>
            </w:r>
            <w:r w:rsidRPr="009F78F0">
              <w:rPr>
                <w:rFonts w:ascii="Arial" w:hAnsi="Arial" w:cs="Arial"/>
                <w:sz w:val="24"/>
                <w:szCs w:val="24"/>
                <w:lang w:val="cy-GB"/>
              </w:rPr>
              <w:t xml:space="preserve"> yn rhaglenni gwaith a gweithgareddau presennol Llywodraeth </w:t>
            </w:r>
            <w:r w:rsidR="006623AA">
              <w:rPr>
                <w:rFonts w:ascii="Arial" w:hAnsi="Arial" w:cs="Arial"/>
                <w:sz w:val="24"/>
                <w:szCs w:val="24"/>
                <w:lang w:val="cy-GB"/>
              </w:rPr>
              <w:t>Cymru</w:t>
            </w:r>
          </w:p>
        </w:tc>
      </w:tr>
      <w:tr w:rsidR="005C7392" w:rsidRPr="009F78F0" w14:paraId="7B2B09EB" w14:textId="77777777" w:rsidTr="00A844EA">
        <w:trPr>
          <w:gridAfter w:val="1"/>
          <w:wAfter w:w="7" w:type="dxa"/>
        </w:trPr>
        <w:tc>
          <w:tcPr>
            <w:tcW w:w="1831" w:type="dxa"/>
            <w:tcBorders>
              <w:top w:val="single" w:sz="4" w:space="0" w:color="auto"/>
              <w:left w:val="single" w:sz="4" w:space="0" w:color="auto"/>
              <w:bottom w:val="single" w:sz="4" w:space="0" w:color="auto"/>
              <w:right w:val="single" w:sz="4" w:space="0" w:color="auto"/>
            </w:tcBorders>
            <w:hideMark/>
          </w:tcPr>
          <w:p w14:paraId="39F7EE4E" w14:textId="391FA1DC" w:rsidR="00653796" w:rsidRPr="00086F39" w:rsidRDefault="00086F39" w:rsidP="00653796">
            <w:pPr>
              <w:rPr>
                <w:rFonts w:ascii="Arial" w:hAnsi="Arial" w:cs="Arial"/>
                <w:b/>
                <w:bCs/>
                <w:sz w:val="24"/>
                <w:szCs w:val="24"/>
                <w:lang w:val="cy-GB"/>
              </w:rPr>
            </w:pPr>
            <w:r w:rsidRPr="00086F39">
              <w:rPr>
                <w:rFonts w:ascii="Arial" w:hAnsi="Arial" w:cs="Arial"/>
                <w:b/>
                <w:bCs/>
                <w:sz w:val="24"/>
                <w:szCs w:val="24"/>
                <w:lang w:val="cy-GB"/>
              </w:rPr>
              <w:t>4</w:t>
            </w:r>
          </w:p>
        </w:tc>
        <w:tc>
          <w:tcPr>
            <w:tcW w:w="4291" w:type="dxa"/>
            <w:tcBorders>
              <w:top w:val="single" w:sz="4" w:space="0" w:color="auto"/>
              <w:left w:val="single" w:sz="4" w:space="0" w:color="auto"/>
              <w:bottom w:val="single" w:sz="4" w:space="0" w:color="auto"/>
              <w:right w:val="single" w:sz="4" w:space="0" w:color="auto"/>
            </w:tcBorders>
            <w:hideMark/>
          </w:tcPr>
          <w:p w14:paraId="777E0544" w14:textId="5175FBAD" w:rsidR="00653796" w:rsidRPr="00086F39" w:rsidRDefault="00086F39" w:rsidP="00653796">
            <w:pPr>
              <w:rPr>
                <w:rFonts w:ascii="Arial" w:hAnsi="Arial" w:cs="Arial"/>
                <w:sz w:val="24"/>
                <w:szCs w:val="24"/>
                <w:lang w:val="cy-GB"/>
              </w:rPr>
            </w:pPr>
            <w:r w:rsidRPr="00086F39">
              <w:rPr>
                <w:rFonts w:ascii="Arial" w:hAnsi="Arial" w:cs="Arial"/>
                <w:sz w:val="24"/>
                <w:szCs w:val="24"/>
              </w:rPr>
              <w:t>Parhau â'r gwaith ymgysylltu sydd ar y gweill rhwng cynrychiolwyr o'r sector gofal plant a chwarae ac Arolygiaeth Gofal Cymru er mwyn mynd i'r afael ag anghysondebau</w:t>
            </w:r>
            <w:r>
              <w:rPr>
                <w:rFonts w:ascii="Arial" w:hAnsi="Arial" w:cs="Arial"/>
                <w:sz w:val="24"/>
                <w:szCs w:val="24"/>
              </w:rPr>
              <w:t>.</w:t>
            </w:r>
            <w:r w:rsidRPr="00086F39">
              <w:rPr>
                <w:rFonts w:ascii="Arial" w:hAnsi="Arial" w:cs="Arial"/>
                <w:sz w:val="24"/>
                <w:szCs w:val="24"/>
                <w:lang w:val="cy-GB"/>
              </w:rPr>
              <w:t xml:space="preserve"> </w:t>
            </w:r>
          </w:p>
        </w:tc>
        <w:tc>
          <w:tcPr>
            <w:tcW w:w="3013" w:type="dxa"/>
            <w:tcBorders>
              <w:top w:val="single" w:sz="4" w:space="0" w:color="auto"/>
              <w:left w:val="single" w:sz="4" w:space="0" w:color="auto"/>
              <w:bottom w:val="single" w:sz="4" w:space="0" w:color="auto"/>
              <w:right w:val="single" w:sz="4" w:space="0" w:color="auto"/>
            </w:tcBorders>
          </w:tcPr>
          <w:p w14:paraId="389D073A" w14:textId="65EDC62C" w:rsidR="00653796" w:rsidRPr="009F78F0" w:rsidRDefault="006623AA" w:rsidP="00653796">
            <w:pPr>
              <w:rPr>
                <w:rFonts w:ascii="Arial" w:hAnsi="Arial" w:cs="Arial"/>
                <w:sz w:val="24"/>
                <w:szCs w:val="24"/>
                <w:lang w:val="cy-GB"/>
              </w:rPr>
            </w:pPr>
            <w:r w:rsidRPr="009F78F0">
              <w:rPr>
                <w:rFonts w:ascii="Arial" w:hAnsi="Arial" w:cs="Arial"/>
                <w:sz w:val="24"/>
                <w:szCs w:val="24"/>
                <w:lang w:val="cy-GB"/>
              </w:rPr>
              <w:t xml:space="preserve">Wedi'i </w:t>
            </w:r>
            <w:r>
              <w:rPr>
                <w:rFonts w:ascii="Arial" w:hAnsi="Arial" w:cs="Arial"/>
                <w:sz w:val="24"/>
                <w:szCs w:val="24"/>
                <w:lang w:val="cy-GB"/>
              </w:rPr>
              <w:t>ymgorffori</w:t>
            </w:r>
            <w:r w:rsidRPr="009F78F0">
              <w:rPr>
                <w:rFonts w:ascii="Arial" w:hAnsi="Arial" w:cs="Arial"/>
                <w:sz w:val="24"/>
                <w:szCs w:val="24"/>
                <w:lang w:val="cy-GB"/>
              </w:rPr>
              <w:t xml:space="preserve"> yn rhaglenni gwaith a gweithgareddau presennol Llywodraeth Cymru</w:t>
            </w:r>
          </w:p>
        </w:tc>
      </w:tr>
      <w:tr w:rsidR="005C7392" w:rsidRPr="009F78F0" w14:paraId="45F829AA" w14:textId="77777777" w:rsidTr="00A844EA">
        <w:trPr>
          <w:gridAfter w:val="1"/>
          <w:wAfter w:w="7" w:type="dxa"/>
        </w:trPr>
        <w:tc>
          <w:tcPr>
            <w:tcW w:w="1831" w:type="dxa"/>
            <w:tcBorders>
              <w:top w:val="single" w:sz="4" w:space="0" w:color="auto"/>
              <w:left w:val="single" w:sz="4" w:space="0" w:color="auto"/>
              <w:bottom w:val="single" w:sz="4" w:space="0" w:color="auto"/>
              <w:right w:val="single" w:sz="4" w:space="0" w:color="auto"/>
            </w:tcBorders>
            <w:hideMark/>
          </w:tcPr>
          <w:p w14:paraId="3D287202" w14:textId="71DA361F" w:rsidR="00E706E2" w:rsidRPr="009F78F0" w:rsidRDefault="006623AA" w:rsidP="00CC5E28">
            <w:pPr>
              <w:rPr>
                <w:rFonts w:ascii="Arial" w:hAnsi="Arial" w:cs="Arial"/>
                <w:sz w:val="24"/>
                <w:szCs w:val="24"/>
                <w:lang w:val="cy-GB"/>
              </w:rPr>
            </w:pPr>
            <w:r>
              <w:rPr>
                <w:rFonts w:ascii="Arial" w:hAnsi="Arial" w:cs="Arial"/>
                <w:b/>
                <w:bCs/>
                <w:sz w:val="24"/>
                <w:szCs w:val="24"/>
                <w:lang w:val="cy-GB"/>
              </w:rPr>
              <w:t>5</w:t>
            </w:r>
            <w:r w:rsidR="004D086D" w:rsidRPr="009F78F0">
              <w:rPr>
                <w:rFonts w:ascii="Arial" w:hAnsi="Arial" w:cs="Arial"/>
                <w:sz w:val="24"/>
                <w:szCs w:val="24"/>
                <w:lang w:val="cy-GB"/>
              </w:rPr>
              <w:t xml:space="preserve"> </w:t>
            </w:r>
          </w:p>
        </w:tc>
        <w:tc>
          <w:tcPr>
            <w:tcW w:w="4291" w:type="dxa"/>
            <w:tcBorders>
              <w:top w:val="single" w:sz="4" w:space="0" w:color="auto"/>
              <w:left w:val="single" w:sz="4" w:space="0" w:color="auto"/>
              <w:bottom w:val="single" w:sz="4" w:space="0" w:color="auto"/>
              <w:right w:val="single" w:sz="4" w:space="0" w:color="auto"/>
            </w:tcBorders>
            <w:hideMark/>
          </w:tcPr>
          <w:p w14:paraId="53AA9775" w14:textId="6AC772C0" w:rsidR="00E706E2" w:rsidRPr="00EA2A8C" w:rsidRDefault="00EA2A8C" w:rsidP="00CC5E28">
            <w:pPr>
              <w:rPr>
                <w:rFonts w:ascii="Arial" w:hAnsi="Arial" w:cs="Arial"/>
                <w:sz w:val="24"/>
                <w:szCs w:val="24"/>
                <w:lang w:val="cy-GB"/>
              </w:rPr>
            </w:pPr>
            <w:r w:rsidRPr="00EA2A8C">
              <w:rPr>
                <w:rFonts w:ascii="Arial" w:hAnsi="Arial" w:cs="Arial"/>
                <w:sz w:val="24"/>
                <w:szCs w:val="24"/>
              </w:rPr>
              <w:t>Ystyried cynnwys arolygu a rheoleiddio lleoliadau chwarae yn yr Adolygiad Chwarae ehangach</w:t>
            </w:r>
            <w:r>
              <w:rPr>
                <w:rFonts w:ascii="Arial" w:hAnsi="Arial" w:cs="Arial"/>
                <w:sz w:val="24"/>
                <w:szCs w:val="24"/>
              </w:rPr>
              <w:t>.</w:t>
            </w:r>
          </w:p>
        </w:tc>
        <w:tc>
          <w:tcPr>
            <w:tcW w:w="3013" w:type="dxa"/>
            <w:tcBorders>
              <w:top w:val="single" w:sz="4" w:space="0" w:color="auto"/>
              <w:left w:val="single" w:sz="4" w:space="0" w:color="auto"/>
              <w:bottom w:val="single" w:sz="4" w:space="0" w:color="auto"/>
              <w:right w:val="single" w:sz="4" w:space="0" w:color="auto"/>
            </w:tcBorders>
          </w:tcPr>
          <w:p w14:paraId="52815073" w14:textId="7DE7A82E" w:rsidR="00E706E2" w:rsidRPr="009F78F0" w:rsidRDefault="00F13F0A" w:rsidP="00CC5E28">
            <w:pPr>
              <w:rPr>
                <w:rFonts w:ascii="Arial" w:hAnsi="Arial" w:cs="Arial"/>
                <w:sz w:val="24"/>
                <w:szCs w:val="24"/>
                <w:lang w:val="cy-GB"/>
              </w:rPr>
            </w:pPr>
            <w:r w:rsidRPr="009F78F0">
              <w:rPr>
                <w:rFonts w:ascii="Arial" w:hAnsi="Arial" w:cs="Arial"/>
                <w:sz w:val="24"/>
                <w:szCs w:val="24"/>
                <w:lang w:val="cy-GB"/>
              </w:rPr>
              <w:t>I'w ystyried fel rhan o'r ymateb i'r Adolygiad Chwarae</w:t>
            </w:r>
            <w:r w:rsidR="004D086D" w:rsidRPr="009F78F0">
              <w:rPr>
                <w:rFonts w:ascii="Arial" w:hAnsi="Arial" w:cs="Arial"/>
                <w:b/>
                <w:bCs/>
                <w:sz w:val="24"/>
                <w:szCs w:val="24"/>
                <w:lang w:val="cy-GB"/>
              </w:rPr>
              <w:t xml:space="preserve"> </w:t>
            </w:r>
          </w:p>
        </w:tc>
      </w:tr>
      <w:tr w:rsidR="005C7392" w:rsidRPr="009F78F0" w14:paraId="4FBB049D" w14:textId="77777777" w:rsidTr="00A844EA">
        <w:tc>
          <w:tcPr>
            <w:tcW w:w="1831" w:type="dxa"/>
            <w:tcBorders>
              <w:top w:val="single" w:sz="4" w:space="0" w:color="auto"/>
              <w:left w:val="single" w:sz="4" w:space="0" w:color="auto"/>
              <w:bottom w:val="single" w:sz="4" w:space="0" w:color="auto"/>
              <w:right w:val="single" w:sz="4" w:space="0" w:color="auto"/>
            </w:tcBorders>
            <w:hideMark/>
          </w:tcPr>
          <w:p w14:paraId="5C632916" w14:textId="00AF63C8" w:rsidR="00653796" w:rsidRPr="00EA2A8C" w:rsidRDefault="00EA2A8C" w:rsidP="00653796">
            <w:pPr>
              <w:rPr>
                <w:rFonts w:ascii="Arial" w:hAnsi="Arial" w:cs="Arial"/>
                <w:b/>
                <w:bCs/>
                <w:sz w:val="24"/>
                <w:szCs w:val="24"/>
                <w:lang w:val="cy-GB"/>
              </w:rPr>
            </w:pPr>
            <w:r>
              <w:rPr>
                <w:rFonts w:ascii="Arial" w:hAnsi="Arial" w:cs="Arial"/>
                <w:b/>
                <w:bCs/>
                <w:sz w:val="24"/>
                <w:szCs w:val="24"/>
                <w:lang w:val="cy-GB"/>
              </w:rPr>
              <w:t>8</w:t>
            </w:r>
          </w:p>
        </w:tc>
        <w:tc>
          <w:tcPr>
            <w:tcW w:w="4291" w:type="dxa"/>
            <w:tcBorders>
              <w:top w:val="single" w:sz="4" w:space="0" w:color="auto"/>
              <w:left w:val="single" w:sz="4" w:space="0" w:color="auto"/>
              <w:bottom w:val="single" w:sz="4" w:space="0" w:color="auto"/>
              <w:right w:val="single" w:sz="4" w:space="0" w:color="auto"/>
            </w:tcBorders>
            <w:hideMark/>
          </w:tcPr>
          <w:p w14:paraId="632C1206" w14:textId="744D81D4" w:rsidR="00653796" w:rsidRPr="00EA2A8C" w:rsidRDefault="00EA2A8C" w:rsidP="00653796">
            <w:pPr>
              <w:rPr>
                <w:rFonts w:ascii="Arial" w:hAnsi="Arial" w:cs="Arial"/>
                <w:sz w:val="24"/>
                <w:szCs w:val="24"/>
                <w:lang w:val="cy-GB"/>
              </w:rPr>
            </w:pPr>
            <w:r w:rsidRPr="00EA2A8C">
              <w:rPr>
                <w:rFonts w:ascii="Arial" w:hAnsi="Arial" w:cs="Arial"/>
                <w:sz w:val="24"/>
                <w:szCs w:val="24"/>
              </w:rPr>
              <w:t>Parhau â'r gwaith sydd ar y gweill gyda'r sector ac Arolygiaeth Gofal Cymru i sicrhau dealltwriaeth well o'r cymwysterau a gydnabyddir er mwyn bodloni gofynion y Safonau Gofynnol Cenedlaethol presennol</w:t>
            </w:r>
            <w:r>
              <w:rPr>
                <w:rFonts w:ascii="Arial" w:hAnsi="Arial" w:cs="Arial"/>
                <w:sz w:val="24"/>
                <w:szCs w:val="24"/>
              </w:rPr>
              <w:t>.</w:t>
            </w:r>
          </w:p>
        </w:tc>
        <w:tc>
          <w:tcPr>
            <w:tcW w:w="3020" w:type="dxa"/>
            <w:gridSpan w:val="2"/>
            <w:tcBorders>
              <w:top w:val="single" w:sz="4" w:space="0" w:color="auto"/>
              <w:left w:val="single" w:sz="4" w:space="0" w:color="auto"/>
              <w:bottom w:val="single" w:sz="4" w:space="0" w:color="auto"/>
              <w:right w:val="single" w:sz="4" w:space="0" w:color="auto"/>
            </w:tcBorders>
          </w:tcPr>
          <w:p w14:paraId="2CBC52A3" w14:textId="232B57CB" w:rsidR="00653796" w:rsidRPr="009F78F0" w:rsidRDefault="00EA2A8C" w:rsidP="00653796">
            <w:pPr>
              <w:rPr>
                <w:rFonts w:ascii="Arial" w:hAnsi="Arial" w:cs="Arial"/>
                <w:sz w:val="24"/>
                <w:szCs w:val="24"/>
                <w:lang w:val="cy-GB"/>
              </w:rPr>
            </w:pPr>
            <w:r w:rsidRPr="009F78F0">
              <w:rPr>
                <w:rFonts w:ascii="Arial" w:hAnsi="Arial" w:cs="Arial"/>
                <w:sz w:val="24"/>
                <w:szCs w:val="24"/>
                <w:lang w:val="cy-GB"/>
              </w:rPr>
              <w:t>Mae gwaith a gweithgareddau yn parhau i gefnogi'r sector i fodloni gofynion cymwysterau'r Safonau</w:t>
            </w:r>
            <w:r>
              <w:rPr>
                <w:rFonts w:ascii="Arial" w:hAnsi="Arial" w:cs="Arial"/>
                <w:sz w:val="24"/>
                <w:szCs w:val="24"/>
                <w:lang w:val="cy-GB"/>
              </w:rPr>
              <w:t>.</w:t>
            </w:r>
          </w:p>
        </w:tc>
      </w:tr>
      <w:tr w:rsidR="005C7392" w:rsidRPr="009F78F0" w14:paraId="285E35E0" w14:textId="77777777" w:rsidTr="00A844EA">
        <w:tc>
          <w:tcPr>
            <w:tcW w:w="1831" w:type="dxa"/>
            <w:tcBorders>
              <w:top w:val="single" w:sz="4" w:space="0" w:color="auto"/>
              <w:left w:val="single" w:sz="4" w:space="0" w:color="auto"/>
              <w:bottom w:val="single" w:sz="4" w:space="0" w:color="auto"/>
              <w:right w:val="single" w:sz="4" w:space="0" w:color="auto"/>
            </w:tcBorders>
          </w:tcPr>
          <w:p w14:paraId="54ACED3A" w14:textId="0266B5CB" w:rsidR="00626201" w:rsidRPr="00110BE8" w:rsidRDefault="00110BE8" w:rsidP="00626201">
            <w:pPr>
              <w:rPr>
                <w:rFonts w:ascii="Arial" w:hAnsi="Arial" w:cs="Arial"/>
                <w:b/>
                <w:bCs/>
                <w:color w:val="000000" w:themeColor="text1"/>
                <w:sz w:val="24"/>
                <w:szCs w:val="24"/>
                <w:lang w:val="cy-GB"/>
              </w:rPr>
            </w:pPr>
            <w:r w:rsidRPr="00110BE8">
              <w:rPr>
                <w:rFonts w:ascii="Arial" w:hAnsi="Arial" w:cs="Arial"/>
                <w:b/>
                <w:bCs/>
                <w:color w:val="000000" w:themeColor="text1"/>
                <w:sz w:val="24"/>
                <w:szCs w:val="24"/>
                <w:lang w:val="cy-GB"/>
              </w:rPr>
              <w:t>10</w:t>
            </w:r>
          </w:p>
        </w:tc>
        <w:tc>
          <w:tcPr>
            <w:tcW w:w="4291" w:type="dxa"/>
            <w:tcBorders>
              <w:top w:val="single" w:sz="4" w:space="0" w:color="auto"/>
              <w:left w:val="single" w:sz="4" w:space="0" w:color="auto"/>
              <w:bottom w:val="single" w:sz="4" w:space="0" w:color="auto"/>
              <w:right w:val="single" w:sz="4" w:space="0" w:color="auto"/>
            </w:tcBorders>
          </w:tcPr>
          <w:p w14:paraId="09159D05" w14:textId="05BCD773" w:rsidR="00626201" w:rsidRPr="00110BE8" w:rsidRDefault="00110BE8" w:rsidP="00626201">
            <w:pPr>
              <w:rPr>
                <w:rFonts w:ascii="Arial" w:hAnsi="Arial" w:cs="Arial"/>
                <w:sz w:val="24"/>
                <w:szCs w:val="24"/>
                <w:lang w:val="cy-GB"/>
              </w:rPr>
            </w:pPr>
            <w:r w:rsidRPr="00110BE8">
              <w:rPr>
                <w:rFonts w:ascii="Arial" w:hAnsi="Arial" w:cs="Arial"/>
                <w:sz w:val="24"/>
                <w:szCs w:val="24"/>
              </w:rPr>
              <w:t>Cymwysterau chwarae i gael eu hystyried fel rhan o'r Adolygiad Chwarae ehangach</w:t>
            </w:r>
            <w:r>
              <w:rPr>
                <w:rFonts w:ascii="Arial" w:hAnsi="Arial" w:cs="Arial"/>
                <w:sz w:val="24"/>
                <w:szCs w:val="24"/>
              </w:rPr>
              <w:t>.</w:t>
            </w:r>
          </w:p>
        </w:tc>
        <w:tc>
          <w:tcPr>
            <w:tcW w:w="3020" w:type="dxa"/>
            <w:gridSpan w:val="2"/>
            <w:tcBorders>
              <w:top w:val="single" w:sz="4" w:space="0" w:color="auto"/>
              <w:left w:val="single" w:sz="4" w:space="0" w:color="auto"/>
              <w:bottom w:val="single" w:sz="4" w:space="0" w:color="auto"/>
              <w:right w:val="single" w:sz="4" w:space="0" w:color="auto"/>
            </w:tcBorders>
          </w:tcPr>
          <w:p w14:paraId="1D357F38" w14:textId="6288D284" w:rsidR="00626201" w:rsidRPr="009F78F0" w:rsidRDefault="00110BE8" w:rsidP="00626201">
            <w:pPr>
              <w:rPr>
                <w:rFonts w:ascii="Arial" w:hAnsi="Arial" w:cs="Arial"/>
                <w:sz w:val="24"/>
                <w:szCs w:val="24"/>
                <w:lang w:val="cy-GB"/>
              </w:rPr>
            </w:pPr>
            <w:r w:rsidRPr="009F78F0">
              <w:rPr>
                <w:rFonts w:ascii="Arial" w:hAnsi="Arial" w:cs="Arial"/>
                <w:sz w:val="24"/>
                <w:szCs w:val="24"/>
                <w:lang w:val="cy-GB"/>
              </w:rPr>
              <w:t>I'w ystyried fel rhan o'r ymateb i'r Adolygiad Chwarae</w:t>
            </w:r>
          </w:p>
        </w:tc>
      </w:tr>
      <w:tr w:rsidR="005C7392" w:rsidRPr="009F78F0" w14:paraId="3CB54BCA" w14:textId="77777777" w:rsidTr="00A844EA">
        <w:tc>
          <w:tcPr>
            <w:tcW w:w="1831" w:type="dxa"/>
            <w:tcBorders>
              <w:top w:val="single" w:sz="4" w:space="0" w:color="auto"/>
              <w:left w:val="single" w:sz="4" w:space="0" w:color="auto"/>
              <w:bottom w:val="single" w:sz="4" w:space="0" w:color="auto"/>
              <w:right w:val="single" w:sz="4" w:space="0" w:color="auto"/>
            </w:tcBorders>
            <w:hideMark/>
          </w:tcPr>
          <w:p w14:paraId="4145A47F" w14:textId="039EE1C6" w:rsidR="00653796" w:rsidRPr="00411D47" w:rsidRDefault="00411D47" w:rsidP="00653796">
            <w:pPr>
              <w:rPr>
                <w:rFonts w:ascii="Arial" w:hAnsi="Arial" w:cs="Arial"/>
                <w:b/>
                <w:bCs/>
                <w:sz w:val="24"/>
                <w:szCs w:val="24"/>
                <w:lang w:val="cy-GB"/>
              </w:rPr>
            </w:pPr>
            <w:r>
              <w:rPr>
                <w:rFonts w:ascii="Arial" w:hAnsi="Arial" w:cs="Arial"/>
                <w:b/>
                <w:bCs/>
                <w:sz w:val="24"/>
                <w:szCs w:val="24"/>
                <w:lang w:val="cy-GB"/>
              </w:rPr>
              <w:t>12</w:t>
            </w:r>
          </w:p>
        </w:tc>
        <w:tc>
          <w:tcPr>
            <w:tcW w:w="4291" w:type="dxa"/>
            <w:tcBorders>
              <w:top w:val="single" w:sz="4" w:space="0" w:color="auto"/>
              <w:left w:val="single" w:sz="4" w:space="0" w:color="auto"/>
              <w:bottom w:val="single" w:sz="4" w:space="0" w:color="auto"/>
              <w:right w:val="single" w:sz="4" w:space="0" w:color="auto"/>
            </w:tcBorders>
            <w:hideMark/>
          </w:tcPr>
          <w:p w14:paraId="27C478FA" w14:textId="2D6A5C99" w:rsidR="00653796" w:rsidRPr="00411D47" w:rsidRDefault="00411D47" w:rsidP="00653796">
            <w:pPr>
              <w:rPr>
                <w:rFonts w:ascii="Arial" w:hAnsi="Arial" w:cs="Arial"/>
                <w:sz w:val="24"/>
                <w:szCs w:val="24"/>
                <w:lang w:val="cy-GB"/>
              </w:rPr>
            </w:pPr>
            <w:r w:rsidRPr="00411D47">
              <w:rPr>
                <w:rFonts w:ascii="Arial" w:hAnsi="Arial" w:cs="Arial"/>
                <w:sz w:val="24"/>
                <w:szCs w:val="24"/>
              </w:rPr>
              <w:t>Ystyried darparu canllawiau mewn achosion lle mae mwy na dau warchodwr plant cofrestredig neu fwy nag un gwarchodwr plant a chynorthwyydd yn gweithio o'r un safle</w:t>
            </w:r>
            <w:r>
              <w:rPr>
                <w:rFonts w:ascii="Arial" w:hAnsi="Arial" w:cs="Arial"/>
                <w:sz w:val="24"/>
                <w:szCs w:val="24"/>
              </w:rPr>
              <w:t>.</w:t>
            </w:r>
          </w:p>
        </w:tc>
        <w:tc>
          <w:tcPr>
            <w:tcW w:w="3020" w:type="dxa"/>
            <w:gridSpan w:val="2"/>
            <w:tcBorders>
              <w:top w:val="single" w:sz="4" w:space="0" w:color="auto"/>
              <w:left w:val="single" w:sz="4" w:space="0" w:color="auto"/>
              <w:bottom w:val="single" w:sz="4" w:space="0" w:color="auto"/>
              <w:right w:val="single" w:sz="4" w:space="0" w:color="auto"/>
            </w:tcBorders>
          </w:tcPr>
          <w:p w14:paraId="3761C452" w14:textId="5E3E3802" w:rsidR="00653796" w:rsidRPr="009F78F0" w:rsidRDefault="00411D47" w:rsidP="00653796">
            <w:pPr>
              <w:rPr>
                <w:rFonts w:ascii="Arial" w:hAnsi="Arial" w:cs="Arial"/>
                <w:sz w:val="24"/>
                <w:szCs w:val="24"/>
                <w:lang w:val="cy-GB"/>
              </w:rPr>
            </w:pPr>
            <w:r w:rsidRPr="009F78F0">
              <w:rPr>
                <w:rFonts w:ascii="Arial" w:hAnsi="Arial" w:cs="Arial"/>
                <w:sz w:val="24"/>
                <w:szCs w:val="24"/>
                <w:lang w:val="cy-GB"/>
              </w:rPr>
              <w:t>I'w ystyried fel rhan o'r Adolygiad Annibynnol o Warchod Plant</w:t>
            </w:r>
          </w:p>
        </w:tc>
      </w:tr>
      <w:tr w:rsidR="005C7392" w:rsidRPr="009F78F0" w14:paraId="6BFDB3D6" w14:textId="77777777" w:rsidTr="00A844EA">
        <w:tc>
          <w:tcPr>
            <w:tcW w:w="1831" w:type="dxa"/>
            <w:tcBorders>
              <w:top w:val="single" w:sz="4" w:space="0" w:color="auto"/>
              <w:left w:val="single" w:sz="4" w:space="0" w:color="auto"/>
              <w:bottom w:val="single" w:sz="4" w:space="0" w:color="auto"/>
              <w:right w:val="single" w:sz="4" w:space="0" w:color="auto"/>
            </w:tcBorders>
            <w:hideMark/>
          </w:tcPr>
          <w:p w14:paraId="12296199" w14:textId="3221040D" w:rsidR="00653796" w:rsidRPr="00411D47" w:rsidRDefault="00411D47" w:rsidP="00653796">
            <w:pPr>
              <w:rPr>
                <w:rFonts w:ascii="Arial" w:hAnsi="Arial" w:cs="Arial"/>
                <w:b/>
                <w:bCs/>
                <w:sz w:val="24"/>
                <w:szCs w:val="24"/>
                <w:lang w:val="cy-GB"/>
              </w:rPr>
            </w:pPr>
            <w:r>
              <w:rPr>
                <w:rFonts w:ascii="Arial" w:hAnsi="Arial" w:cs="Arial"/>
                <w:b/>
                <w:bCs/>
                <w:sz w:val="24"/>
                <w:szCs w:val="24"/>
                <w:lang w:val="cy-GB"/>
              </w:rPr>
              <w:t>14</w:t>
            </w:r>
          </w:p>
        </w:tc>
        <w:tc>
          <w:tcPr>
            <w:tcW w:w="4291" w:type="dxa"/>
            <w:tcBorders>
              <w:top w:val="single" w:sz="4" w:space="0" w:color="auto"/>
              <w:left w:val="single" w:sz="4" w:space="0" w:color="auto"/>
              <w:bottom w:val="single" w:sz="4" w:space="0" w:color="auto"/>
              <w:right w:val="single" w:sz="4" w:space="0" w:color="auto"/>
            </w:tcBorders>
            <w:hideMark/>
          </w:tcPr>
          <w:p w14:paraId="5891DC8F" w14:textId="3D1C9DAA" w:rsidR="00653796" w:rsidRPr="00411D47" w:rsidRDefault="00411D47" w:rsidP="00653796">
            <w:pPr>
              <w:rPr>
                <w:rFonts w:ascii="Arial" w:hAnsi="Arial" w:cs="Arial"/>
                <w:sz w:val="24"/>
                <w:szCs w:val="24"/>
                <w:lang w:val="cy-GB"/>
              </w:rPr>
            </w:pPr>
            <w:r w:rsidRPr="00411D47">
              <w:rPr>
                <w:rFonts w:ascii="Arial" w:hAnsi="Arial" w:cs="Arial"/>
                <w:sz w:val="24"/>
                <w:szCs w:val="24"/>
              </w:rPr>
              <w:t>Ystyried datblygu dull mwy cymesur o reoleiddio mewn perthynas â darpariaeth o fathau penodol, er enghraifft chwarae mynediad agored neu ddarpariaeth dymhorol o bosibl. Rheoleiddio i adlewyrchu natur ac amgylchiadau penodol y lleoliad, gan gynnwys staffio, cyd-destun cymunedol, natur yr amgylchedd ac oedran a gallu'r plant.</w:t>
            </w:r>
          </w:p>
        </w:tc>
        <w:tc>
          <w:tcPr>
            <w:tcW w:w="3020" w:type="dxa"/>
            <w:gridSpan w:val="2"/>
            <w:tcBorders>
              <w:top w:val="single" w:sz="4" w:space="0" w:color="auto"/>
              <w:left w:val="single" w:sz="4" w:space="0" w:color="auto"/>
              <w:bottom w:val="single" w:sz="4" w:space="0" w:color="auto"/>
              <w:right w:val="single" w:sz="4" w:space="0" w:color="auto"/>
            </w:tcBorders>
          </w:tcPr>
          <w:p w14:paraId="6EC739B4" w14:textId="08483814" w:rsidR="00653796" w:rsidRPr="009F78F0" w:rsidRDefault="00411D47" w:rsidP="00653796">
            <w:pPr>
              <w:rPr>
                <w:rFonts w:ascii="Arial" w:hAnsi="Arial" w:cs="Arial"/>
                <w:sz w:val="24"/>
                <w:szCs w:val="24"/>
                <w:lang w:val="cy-GB"/>
              </w:rPr>
            </w:pPr>
            <w:r w:rsidRPr="009F78F0">
              <w:rPr>
                <w:rFonts w:ascii="Arial" w:hAnsi="Arial" w:cs="Arial"/>
                <w:sz w:val="24"/>
                <w:szCs w:val="24"/>
                <w:lang w:val="cy-GB"/>
              </w:rPr>
              <w:t>I'w ystyried fel rhan o'r ymateb i'r Adolygiad Chwarae</w:t>
            </w:r>
          </w:p>
        </w:tc>
      </w:tr>
      <w:tr w:rsidR="005C7392" w:rsidRPr="009F78F0" w14:paraId="7C3F7E95" w14:textId="77777777" w:rsidTr="00A844EA">
        <w:tc>
          <w:tcPr>
            <w:tcW w:w="1831" w:type="dxa"/>
            <w:tcBorders>
              <w:top w:val="single" w:sz="4" w:space="0" w:color="auto"/>
              <w:left w:val="single" w:sz="4" w:space="0" w:color="auto"/>
              <w:bottom w:val="single" w:sz="4" w:space="0" w:color="auto"/>
              <w:right w:val="single" w:sz="4" w:space="0" w:color="auto"/>
            </w:tcBorders>
            <w:hideMark/>
          </w:tcPr>
          <w:p w14:paraId="7EE905E9" w14:textId="25913006" w:rsidR="00653796" w:rsidRPr="00411D47" w:rsidRDefault="00411D47" w:rsidP="00653796">
            <w:pPr>
              <w:rPr>
                <w:rFonts w:ascii="Arial" w:hAnsi="Arial" w:cs="Arial"/>
                <w:b/>
                <w:bCs/>
                <w:sz w:val="24"/>
                <w:szCs w:val="24"/>
                <w:lang w:val="cy-GB"/>
              </w:rPr>
            </w:pPr>
            <w:r>
              <w:rPr>
                <w:rFonts w:ascii="Arial" w:hAnsi="Arial" w:cs="Arial"/>
                <w:b/>
                <w:bCs/>
                <w:sz w:val="24"/>
                <w:szCs w:val="24"/>
                <w:lang w:val="cy-GB"/>
              </w:rPr>
              <w:t>15</w:t>
            </w:r>
          </w:p>
        </w:tc>
        <w:tc>
          <w:tcPr>
            <w:tcW w:w="4291" w:type="dxa"/>
            <w:tcBorders>
              <w:top w:val="single" w:sz="4" w:space="0" w:color="auto"/>
              <w:left w:val="single" w:sz="4" w:space="0" w:color="auto"/>
              <w:bottom w:val="single" w:sz="4" w:space="0" w:color="auto"/>
              <w:right w:val="single" w:sz="4" w:space="0" w:color="auto"/>
            </w:tcBorders>
            <w:hideMark/>
          </w:tcPr>
          <w:p w14:paraId="4C94AE82" w14:textId="44D744D0" w:rsidR="00653796" w:rsidRPr="001F3852" w:rsidRDefault="001F3852" w:rsidP="00653796">
            <w:pPr>
              <w:rPr>
                <w:rFonts w:ascii="Arial" w:hAnsi="Arial" w:cs="Arial"/>
                <w:sz w:val="24"/>
                <w:szCs w:val="24"/>
                <w:lang w:val="cy-GB"/>
              </w:rPr>
            </w:pPr>
            <w:r w:rsidRPr="001F3852">
              <w:rPr>
                <w:rFonts w:ascii="Arial" w:hAnsi="Arial" w:cs="Arial"/>
                <w:sz w:val="24"/>
                <w:szCs w:val="24"/>
              </w:rPr>
              <w:t>Canfyddiadau'r Cais am Dystiolaeth ar Orchymyn Gwarchod Plant a Gofal Dydd (Cymru) 2010 i lywio unrhyw newidiadau posibl i'r Safonau Gofynnol Cenedlaethol</w:t>
            </w:r>
            <w:r>
              <w:rPr>
                <w:rFonts w:ascii="Arial" w:hAnsi="Arial" w:cs="Arial"/>
                <w:sz w:val="24"/>
                <w:szCs w:val="24"/>
              </w:rPr>
              <w:t>.</w:t>
            </w:r>
          </w:p>
        </w:tc>
        <w:tc>
          <w:tcPr>
            <w:tcW w:w="3020" w:type="dxa"/>
            <w:gridSpan w:val="2"/>
            <w:tcBorders>
              <w:top w:val="single" w:sz="4" w:space="0" w:color="auto"/>
              <w:left w:val="single" w:sz="4" w:space="0" w:color="auto"/>
              <w:bottom w:val="single" w:sz="4" w:space="0" w:color="auto"/>
              <w:right w:val="single" w:sz="4" w:space="0" w:color="auto"/>
            </w:tcBorders>
          </w:tcPr>
          <w:p w14:paraId="7EF79C98" w14:textId="0AC6D72A" w:rsidR="00653796" w:rsidRPr="009F78F0" w:rsidRDefault="001F3852" w:rsidP="00653796">
            <w:pPr>
              <w:rPr>
                <w:rFonts w:ascii="Arial" w:hAnsi="Arial" w:cs="Arial"/>
                <w:sz w:val="24"/>
                <w:szCs w:val="24"/>
                <w:lang w:val="cy-GB"/>
              </w:rPr>
            </w:pPr>
            <w:r w:rsidRPr="009F78F0">
              <w:rPr>
                <w:rFonts w:ascii="Arial" w:hAnsi="Arial" w:cs="Arial"/>
                <w:sz w:val="24"/>
                <w:szCs w:val="24"/>
                <w:lang w:val="cy-GB"/>
              </w:rPr>
              <w:t xml:space="preserve">Wedi'i </w:t>
            </w:r>
            <w:r>
              <w:rPr>
                <w:rFonts w:ascii="Arial" w:hAnsi="Arial" w:cs="Arial"/>
                <w:sz w:val="24"/>
                <w:szCs w:val="24"/>
                <w:lang w:val="cy-GB"/>
              </w:rPr>
              <w:t>ymgorffori</w:t>
            </w:r>
            <w:r w:rsidRPr="009F78F0">
              <w:rPr>
                <w:rFonts w:ascii="Arial" w:hAnsi="Arial" w:cs="Arial"/>
                <w:sz w:val="24"/>
                <w:szCs w:val="24"/>
                <w:lang w:val="cy-GB"/>
              </w:rPr>
              <w:t xml:space="preserve"> yn rhaglenni gwaith a gweithgareddau presennol Llywodraeth Cymru</w:t>
            </w:r>
          </w:p>
        </w:tc>
      </w:tr>
      <w:tr w:rsidR="005C7392" w:rsidRPr="009F78F0" w14:paraId="24F5C1BE" w14:textId="77777777" w:rsidTr="00A844EA">
        <w:trPr>
          <w:gridAfter w:val="1"/>
          <w:wAfter w:w="7" w:type="dxa"/>
        </w:trPr>
        <w:tc>
          <w:tcPr>
            <w:tcW w:w="1831" w:type="dxa"/>
            <w:tcBorders>
              <w:top w:val="single" w:sz="4" w:space="0" w:color="auto"/>
              <w:left w:val="single" w:sz="4" w:space="0" w:color="auto"/>
              <w:bottom w:val="single" w:sz="4" w:space="0" w:color="auto"/>
              <w:right w:val="single" w:sz="4" w:space="0" w:color="auto"/>
            </w:tcBorders>
            <w:hideMark/>
          </w:tcPr>
          <w:p w14:paraId="2AE814A3" w14:textId="217FD0CB" w:rsidR="00E706E2" w:rsidRPr="001F3852" w:rsidRDefault="001F3852" w:rsidP="00152B11">
            <w:pPr>
              <w:rPr>
                <w:rFonts w:ascii="Arial" w:hAnsi="Arial" w:cs="Arial"/>
                <w:b/>
                <w:bCs/>
                <w:sz w:val="24"/>
                <w:szCs w:val="24"/>
                <w:lang w:val="cy-GB"/>
              </w:rPr>
            </w:pPr>
            <w:r>
              <w:rPr>
                <w:rFonts w:ascii="Arial" w:hAnsi="Arial" w:cs="Arial"/>
                <w:b/>
                <w:bCs/>
                <w:sz w:val="24"/>
                <w:szCs w:val="24"/>
                <w:lang w:val="cy-GB"/>
              </w:rPr>
              <w:t>16</w:t>
            </w:r>
          </w:p>
        </w:tc>
        <w:tc>
          <w:tcPr>
            <w:tcW w:w="4291" w:type="dxa"/>
            <w:tcBorders>
              <w:top w:val="single" w:sz="4" w:space="0" w:color="auto"/>
              <w:left w:val="single" w:sz="4" w:space="0" w:color="auto"/>
              <w:bottom w:val="single" w:sz="4" w:space="0" w:color="auto"/>
              <w:right w:val="single" w:sz="4" w:space="0" w:color="auto"/>
            </w:tcBorders>
            <w:hideMark/>
          </w:tcPr>
          <w:p w14:paraId="246C8A75" w14:textId="72603AF5" w:rsidR="00E706E2" w:rsidRPr="001F3852" w:rsidRDefault="001F3852" w:rsidP="00152B11">
            <w:pPr>
              <w:rPr>
                <w:rFonts w:ascii="Arial" w:hAnsi="Arial" w:cs="Arial"/>
                <w:sz w:val="24"/>
                <w:szCs w:val="24"/>
                <w:lang w:val="cy-GB"/>
              </w:rPr>
            </w:pPr>
            <w:r w:rsidRPr="001F3852">
              <w:rPr>
                <w:rFonts w:ascii="Arial" w:hAnsi="Arial" w:cs="Arial"/>
                <w:sz w:val="24"/>
                <w:szCs w:val="24"/>
              </w:rPr>
              <w:t>Ystyried gofynion cofrestru ar gyfer darpariaeth y lleoliadau gwaith chwarae fel rhan o'r Adolygi</w:t>
            </w:r>
            <w:r>
              <w:rPr>
                <w:rFonts w:ascii="Arial" w:hAnsi="Arial" w:cs="Arial"/>
                <w:sz w:val="24"/>
                <w:szCs w:val="24"/>
              </w:rPr>
              <w:t>a</w:t>
            </w:r>
            <w:r w:rsidRPr="001F3852">
              <w:rPr>
                <w:rFonts w:ascii="Arial" w:hAnsi="Arial" w:cs="Arial"/>
                <w:sz w:val="24"/>
                <w:szCs w:val="24"/>
              </w:rPr>
              <w:t>d Chwarae ehangach</w:t>
            </w:r>
            <w:r>
              <w:rPr>
                <w:rFonts w:ascii="Arial" w:hAnsi="Arial" w:cs="Arial"/>
                <w:sz w:val="24"/>
                <w:szCs w:val="24"/>
              </w:rPr>
              <w:t>.</w:t>
            </w:r>
          </w:p>
        </w:tc>
        <w:tc>
          <w:tcPr>
            <w:tcW w:w="3013" w:type="dxa"/>
            <w:tcBorders>
              <w:top w:val="single" w:sz="4" w:space="0" w:color="auto"/>
              <w:left w:val="single" w:sz="4" w:space="0" w:color="auto"/>
              <w:bottom w:val="single" w:sz="4" w:space="0" w:color="auto"/>
              <w:right w:val="single" w:sz="4" w:space="0" w:color="auto"/>
            </w:tcBorders>
          </w:tcPr>
          <w:p w14:paraId="73086ACA" w14:textId="2AA3E5E6" w:rsidR="00E706E2" w:rsidRPr="009F78F0" w:rsidRDefault="001F3852" w:rsidP="00152B11">
            <w:pPr>
              <w:rPr>
                <w:rFonts w:ascii="Arial" w:hAnsi="Arial" w:cs="Arial"/>
                <w:sz w:val="24"/>
                <w:szCs w:val="24"/>
                <w:lang w:val="cy-GB"/>
              </w:rPr>
            </w:pPr>
            <w:r w:rsidRPr="009F78F0">
              <w:rPr>
                <w:rFonts w:ascii="Arial" w:hAnsi="Arial" w:cs="Arial"/>
                <w:sz w:val="24"/>
                <w:szCs w:val="24"/>
                <w:lang w:val="cy-GB"/>
              </w:rPr>
              <w:t>I'w ystyried fel rhan o'r ymateb i'r Adolygiad Chwarae</w:t>
            </w:r>
          </w:p>
        </w:tc>
      </w:tr>
      <w:tr w:rsidR="005C7392" w:rsidRPr="009F78F0" w14:paraId="7C546292" w14:textId="77777777" w:rsidTr="00A844EA">
        <w:trPr>
          <w:gridAfter w:val="1"/>
          <w:wAfter w:w="7" w:type="dxa"/>
        </w:trPr>
        <w:tc>
          <w:tcPr>
            <w:tcW w:w="1831" w:type="dxa"/>
            <w:tcBorders>
              <w:top w:val="single" w:sz="4" w:space="0" w:color="auto"/>
              <w:left w:val="single" w:sz="4" w:space="0" w:color="auto"/>
              <w:bottom w:val="single" w:sz="4" w:space="0" w:color="auto"/>
              <w:right w:val="single" w:sz="4" w:space="0" w:color="auto"/>
            </w:tcBorders>
            <w:hideMark/>
          </w:tcPr>
          <w:p w14:paraId="03166155" w14:textId="2B07B96A" w:rsidR="00E706E2" w:rsidRPr="001F3852" w:rsidRDefault="001F3852" w:rsidP="00152B11">
            <w:pPr>
              <w:rPr>
                <w:rFonts w:ascii="Arial" w:hAnsi="Arial" w:cs="Arial"/>
                <w:b/>
                <w:bCs/>
                <w:sz w:val="24"/>
                <w:szCs w:val="24"/>
                <w:lang w:val="cy-GB"/>
              </w:rPr>
            </w:pPr>
            <w:r>
              <w:rPr>
                <w:rFonts w:ascii="Arial" w:hAnsi="Arial" w:cs="Arial"/>
                <w:b/>
                <w:bCs/>
                <w:sz w:val="24"/>
                <w:szCs w:val="24"/>
                <w:lang w:val="cy-GB"/>
              </w:rPr>
              <w:t>17</w:t>
            </w:r>
          </w:p>
        </w:tc>
        <w:tc>
          <w:tcPr>
            <w:tcW w:w="4291" w:type="dxa"/>
            <w:tcBorders>
              <w:top w:val="single" w:sz="4" w:space="0" w:color="auto"/>
              <w:left w:val="single" w:sz="4" w:space="0" w:color="auto"/>
              <w:bottom w:val="single" w:sz="4" w:space="0" w:color="auto"/>
              <w:right w:val="single" w:sz="4" w:space="0" w:color="auto"/>
            </w:tcBorders>
            <w:hideMark/>
          </w:tcPr>
          <w:p w14:paraId="0CA09C0D" w14:textId="147CD63C" w:rsidR="00E706E2" w:rsidRPr="00DD1775" w:rsidRDefault="001F3852" w:rsidP="00152B11">
            <w:pPr>
              <w:rPr>
                <w:rFonts w:ascii="Arial" w:hAnsi="Arial" w:cs="Arial"/>
                <w:sz w:val="24"/>
                <w:szCs w:val="24"/>
                <w:lang w:val="cy-GB"/>
              </w:rPr>
            </w:pPr>
            <w:r w:rsidRPr="00DD1775">
              <w:rPr>
                <w:rFonts w:ascii="Arial" w:hAnsi="Arial" w:cs="Arial"/>
                <w:sz w:val="24"/>
                <w:szCs w:val="24"/>
              </w:rPr>
              <w:t>Gwaith pellach i gael ei wneud i ystyried yr agenda ansawdd a'r berthynas rhwng y Safonau Gofynnol Cenedlaethol, Fframwaith Arolygu Arolygiaeth Gofal Cymru a'r cynlluniau canllawiau ansawdd ar draws y sector gofal plant a chwarae. Bydd unrhyw ganfyddiadau yn cyd-fynd yn llawn â'r weledigaeth tymor hwy ar gyfer ECEC</w:t>
            </w:r>
            <w:r w:rsidR="00DD1775">
              <w:rPr>
                <w:rFonts w:ascii="Arial" w:hAnsi="Arial" w:cs="Arial"/>
                <w:sz w:val="24"/>
                <w:szCs w:val="24"/>
              </w:rPr>
              <w:t>.</w:t>
            </w:r>
          </w:p>
        </w:tc>
        <w:tc>
          <w:tcPr>
            <w:tcW w:w="3013" w:type="dxa"/>
            <w:tcBorders>
              <w:top w:val="single" w:sz="4" w:space="0" w:color="auto"/>
              <w:left w:val="single" w:sz="4" w:space="0" w:color="auto"/>
              <w:bottom w:val="single" w:sz="4" w:space="0" w:color="auto"/>
              <w:right w:val="single" w:sz="4" w:space="0" w:color="auto"/>
            </w:tcBorders>
          </w:tcPr>
          <w:p w14:paraId="088F4B9C" w14:textId="14336FF3" w:rsidR="00E706E2" w:rsidRPr="009F78F0" w:rsidRDefault="001F3852" w:rsidP="00152B11">
            <w:pPr>
              <w:rPr>
                <w:rFonts w:ascii="Arial" w:hAnsi="Arial" w:cs="Arial"/>
                <w:sz w:val="24"/>
                <w:szCs w:val="24"/>
                <w:lang w:val="cy-GB"/>
              </w:rPr>
            </w:pPr>
            <w:r w:rsidRPr="009F78F0">
              <w:rPr>
                <w:rFonts w:ascii="Arial" w:hAnsi="Arial" w:cs="Arial"/>
                <w:sz w:val="24"/>
                <w:szCs w:val="24"/>
                <w:lang w:val="cy-GB"/>
              </w:rPr>
              <w:t>Gwaith pellach yn mynd rhagddo fel rhan o ECEC</w:t>
            </w:r>
          </w:p>
        </w:tc>
      </w:tr>
      <w:tr w:rsidR="005C7392" w:rsidRPr="009F78F0" w14:paraId="0708E4F2" w14:textId="77777777" w:rsidTr="00A844EA">
        <w:tc>
          <w:tcPr>
            <w:tcW w:w="1831" w:type="dxa"/>
            <w:tcBorders>
              <w:top w:val="single" w:sz="4" w:space="0" w:color="auto"/>
              <w:left w:val="single" w:sz="4" w:space="0" w:color="auto"/>
              <w:bottom w:val="single" w:sz="4" w:space="0" w:color="auto"/>
              <w:right w:val="single" w:sz="4" w:space="0" w:color="auto"/>
            </w:tcBorders>
            <w:hideMark/>
          </w:tcPr>
          <w:p w14:paraId="4C5673DA" w14:textId="067DE9CC" w:rsidR="00653796" w:rsidRPr="00DD1775" w:rsidRDefault="00DD1775" w:rsidP="00653796">
            <w:pPr>
              <w:rPr>
                <w:rFonts w:ascii="Arial" w:hAnsi="Arial" w:cs="Arial"/>
                <w:b/>
                <w:bCs/>
                <w:sz w:val="24"/>
                <w:szCs w:val="24"/>
                <w:lang w:val="cy-GB"/>
              </w:rPr>
            </w:pPr>
            <w:r w:rsidRPr="00DD1775">
              <w:rPr>
                <w:rFonts w:ascii="Arial" w:eastAsia="Calibri" w:hAnsi="Arial" w:cs="Arial"/>
                <w:b/>
                <w:bCs/>
                <w:sz w:val="24"/>
                <w:szCs w:val="24"/>
                <w:lang w:val="cy-GB"/>
              </w:rPr>
              <w:t>18</w:t>
            </w:r>
          </w:p>
        </w:tc>
        <w:tc>
          <w:tcPr>
            <w:tcW w:w="4291" w:type="dxa"/>
            <w:tcBorders>
              <w:top w:val="single" w:sz="4" w:space="0" w:color="auto"/>
              <w:left w:val="single" w:sz="4" w:space="0" w:color="auto"/>
              <w:bottom w:val="single" w:sz="4" w:space="0" w:color="auto"/>
              <w:right w:val="single" w:sz="4" w:space="0" w:color="auto"/>
            </w:tcBorders>
            <w:hideMark/>
          </w:tcPr>
          <w:p w14:paraId="2BA74C09" w14:textId="345F15B2" w:rsidR="00653796" w:rsidRPr="00DD1775" w:rsidRDefault="00DD1775" w:rsidP="00653796">
            <w:pPr>
              <w:rPr>
                <w:rFonts w:ascii="Arial" w:hAnsi="Arial" w:cs="Arial"/>
                <w:sz w:val="24"/>
                <w:szCs w:val="24"/>
                <w:lang w:val="cy-GB"/>
              </w:rPr>
            </w:pPr>
            <w:r w:rsidRPr="00DD1775">
              <w:rPr>
                <w:rFonts w:ascii="Arial" w:hAnsi="Arial" w:cs="Arial"/>
                <w:sz w:val="24"/>
                <w:szCs w:val="24"/>
              </w:rPr>
              <w:t>Ystyried y ffordd orau o gefnogi'r sector drwy drosglwyddo o'r Cyfnod Sylfaen i egwyddorion y Cwricwlwm Newydd a ffyrdd newydd o weithio.</w:t>
            </w:r>
          </w:p>
        </w:tc>
        <w:tc>
          <w:tcPr>
            <w:tcW w:w="3020" w:type="dxa"/>
            <w:gridSpan w:val="2"/>
            <w:tcBorders>
              <w:top w:val="single" w:sz="4" w:space="0" w:color="auto"/>
              <w:left w:val="single" w:sz="4" w:space="0" w:color="auto"/>
              <w:bottom w:val="single" w:sz="4" w:space="0" w:color="auto"/>
              <w:right w:val="single" w:sz="4" w:space="0" w:color="auto"/>
            </w:tcBorders>
          </w:tcPr>
          <w:p w14:paraId="4C1CC6F1" w14:textId="37A23744" w:rsidR="00653796" w:rsidRPr="009F78F0" w:rsidRDefault="00DD1775" w:rsidP="00653796">
            <w:pPr>
              <w:rPr>
                <w:rFonts w:ascii="Arial" w:hAnsi="Arial" w:cs="Arial"/>
                <w:sz w:val="24"/>
                <w:szCs w:val="24"/>
                <w:lang w:val="cy-GB"/>
              </w:rPr>
            </w:pPr>
            <w:r w:rsidRPr="009F78F0">
              <w:rPr>
                <w:rFonts w:ascii="Arial" w:hAnsi="Arial" w:cs="Arial"/>
                <w:sz w:val="24"/>
                <w:szCs w:val="24"/>
                <w:lang w:val="cy-GB"/>
              </w:rPr>
              <w:t xml:space="preserve">O fis Medi 2022, bydd y Cyfnod Sylfaen yn cael ei ddisodli gan </w:t>
            </w:r>
            <w:r w:rsidR="0094348D">
              <w:rPr>
                <w:rFonts w:ascii="Arial" w:hAnsi="Arial" w:cs="Arial"/>
                <w:sz w:val="24"/>
                <w:szCs w:val="24"/>
                <w:lang w:val="cy-GB"/>
              </w:rPr>
              <w:t xml:space="preserve">y </w:t>
            </w:r>
            <w:r>
              <w:rPr>
                <w:rFonts w:ascii="Arial" w:hAnsi="Arial" w:cs="Arial"/>
                <w:sz w:val="24"/>
                <w:szCs w:val="24"/>
                <w:lang w:val="cy-GB"/>
              </w:rPr>
              <w:t>C</w:t>
            </w:r>
            <w:r w:rsidRPr="009F78F0">
              <w:rPr>
                <w:rFonts w:ascii="Arial" w:hAnsi="Arial" w:cs="Arial"/>
                <w:sz w:val="24"/>
                <w:szCs w:val="24"/>
                <w:lang w:val="cy-GB"/>
              </w:rPr>
              <w:t xml:space="preserve">wricwlwm </w:t>
            </w:r>
            <w:r>
              <w:rPr>
                <w:rFonts w:ascii="Arial" w:hAnsi="Arial" w:cs="Arial"/>
                <w:sz w:val="24"/>
                <w:szCs w:val="24"/>
                <w:lang w:val="cy-GB"/>
              </w:rPr>
              <w:t>i G</w:t>
            </w:r>
            <w:r w:rsidRPr="009F78F0">
              <w:rPr>
                <w:rFonts w:ascii="Arial" w:hAnsi="Arial" w:cs="Arial"/>
                <w:sz w:val="24"/>
                <w:szCs w:val="24"/>
                <w:lang w:val="cy-GB"/>
              </w:rPr>
              <w:t>ymru</w:t>
            </w:r>
            <w:r>
              <w:rPr>
                <w:rFonts w:ascii="Arial" w:hAnsi="Arial" w:cs="Arial"/>
                <w:sz w:val="24"/>
                <w:szCs w:val="24"/>
                <w:lang w:val="cy-GB"/>
              </w:rPr>
              <w:t>.</w:t>
            </w:r>
            <w:r w:rsidRPr="009F78F0">
              <w:rPr>
                <w:rFonts w:ascii="Arial" w:hAnsi="Arial" w:cs="Arial"/>
                <w:sz w:val="24"/>
                <w:szCs w:val="24"/>
                <w:lang w:val="cy-GB"/>
              </w:rPr>
              <w:t xml:space="preserve"> Bydd Llywodraeth Cymru yn parhau i gefnogi lleoliadau </w:t>
            </w:r>
            <w:r>
              <w:rPr>
                <w:rFonts w:ascii="Arial" w:hAnsi="Arial" w:cs="Arial"/>
                <w:sz w:val="24"/>
                <w:szCs w:val="24"/>
                <w:lang w:val="cy-GB"/>
              </w:rPr>
              <w:t>i</w:t>
            </w:r>
            <w:r w:rsidRPr="009F78F0">
              <w:rPr>
                <w:rFonts w:ascii="Arial" w:hAnsi="Arial" w:cs="Arial"/>
                <w:sz w:val="24"/>
                <w:szCs w:val="24"/>
                <w:lang w:val="cy-GB"/>
              </w:rPr>
              <w:t xml:space="preserve"> bontio.</w:t>
            </w:r>
          </w:p>
        </w:tc>
      </w:tr>
      <w:tr w:rsidR="005C7392" w:rsidRPr="00040CCD" w14:paraId="09A0A513" w14:textId="77777777" w:rsidTr="00A844EA">
        <w:tc>
          <w:tcPr>
            <w:tcW w:w="1831" w:type="dxa"/>
            <w:tcBorders>
              <w:top w:val="single" w:sz="4" w:space="0" w:color="auto"/>
              <w:left w:val="single" w:sz="4" w:space="0" w:color="auto"/>
              <w:bottom w:val="single" w:sz="4" w:space="0" w:color="auto"/>
              <w:right w:val="single" w:sz="4" w:space="0" w:color="auto"/>
            </w:tcBorders>
            <w:hideMark/>
          </w:tcPr>
          <w:p w14:paraId="7B43BFC6" w14:textId="48B8DA17" w:rsidR="00653796" w:rsidRPr="00DD1775" w:rsidRDefault="00DD1775" w:rsidP="00653796">
            <w:pPr>
              <w:rPr>
                <w:rFonts w:ascii="Arial" w:hAnsi="Arial" w:cs="Arial"/>
                <w:b/>
                <w:bCs/>
                <w:sz w:val="24"/>
                <w:szCs w:val="24"/>
                <w:lang w:val="cy-GB"/>
              </w:rPr>
            </w:pPr>
            <w:r>
              <w:rPr>
                <w:rFonts w:ascii="Arial" w:hAnsi="Arial" w:cs="Arial"/>
                <w:b/>
                <w:bCs/>
                <w:sz w:val="24"/>
                <w:szCs w:val="24"/>
                <w:lang w:val="cy-GB"/>
              </w:rPr>
              <w:t>19</w:t>
            </w:r>
          </w:p>
        </w:tc>
        <w:tc>
          <w:tcPr>
            <w:tcW w:w="4291" w:type="dxa"/>
            <w:tcBorders>
              <w:top w:val="single" w:sz="4" w:space="0" w:color="auto"/>
              <w:left w:val="single" w:sz="4" w:space="0" w:color="auto"/>
              <w:bottom w:val="single" w:sz="4" w:space="0" w:color="auto"/>
              <w:right w:val="single" w:sz="4" w:space="0" w:color="auto"/>
            </w:tcBorders>
            <w:hideMark/>
          </w:tcPr>
          <w:p w14:paraId="7121010B" w14:textId="3D271C9D" w:rsidR="00653796" w:rsidRPr="00EE66B2" w:rsidRDefault="00EE66B2" w:rsidP="00653796">
            <w:pPr>
              <w:rPr>
                <w:rFonts w:ascii="Arial" w:hAnsi="Arial" w:cs="Arial"/>
                <w:sz w:val="24"/>
                <w:szCs w:val="24"/>
                <w:lang w:val="cy-GB"/>
              </w:rPr>
            </w:pPr>
            <w:r w:rsidRPr="00EE66B2">
              <w:rPr>
                <w:rFonts w:ascii="Arial" w:hAnsi="Arial" w:cs="Arial"/>
                <w:sz w:val="24"/>
                <w:szCs w:val="24"/>
              </w:rPr>
              <w:t>Ystyried gwneud gwaith pellach i edrych ar rai o fanteision ac anfanteision ymagwedd fwy cymesur at y safonau, neu ymagwedd fwy penodol i fath.</w:t>
            </w:r>
          </w:p>
        </w:tc>
        <w:tc>
          <w:tcPr>
            <w:tcW w:w="3020" w:type="dxa"/>
            <w:gridSpan w:val="2"/>
            <w:tcBorders>
              <w:top w:val="single" w:sz="4" w:space="0" w:color="auto"/>
              <w:left w:val="single" w:sz="4" w:space="0" w:color="auto"/>
              <w:bottom w:val="single" w:sz="4" w:space="0" w:color="auto"/>
              <w:right w:val="single" w:sz="4" w:space="0" w:color="auto"/>
            </w:tcBorders>
          </w:tcPr>
          <w:p w14:paraId="1A31F56A" w14:textId="445620DF" w:rsidR="00653796" w:rsidRPr="00040CCD" w:rsidRDefault="00EE66B2" w:rsidP="00653796">
            <w:pPr>
              <w:rPr>
                <w:rFonts w:ascii="Arial" w:hAnsi="Arial" w:cs="Arial"/>
                <w:sz w:val="24"/>
                <w:szCs w:val="24"/>
                <w:lang w:val="cy-GB"/>
              </w:rPr>
            </w:pPr>
            <w:r w:rsidRPr="009F78F0">
              <w:rPr>
                <w:rFonts w:ascii="Arial" w:hAnsi="Arial" w:cs="Arial"/>
                <w:sz w:val="24"/>
                <w:szCs w:val="24"/>
                <w:lang w:val="cy-GB"/>
              </w:rPr>
              <w:t xml:space="preserve">Wedi'i </w:t>
            </w:r>
            <w:r>
              <w:rPr>
                <w:rFonts w:ascii="Arial" w:hAnsi="Arial" w:cs="Arial"/>
                <w:sz w:val="24"/>
                <w:szCs w:val="24"/>
                <w:lang w:val="cy-GB"/>
              </w:rPr>
              <w:t>ymgorffori</w:t>
            </w:r>
            <w:r w:rsidRPr="009F78F0">
              <w:rPr>
                <w:rFonts w:ascii="Arial" w:hAnsi="Arial" w:cs="Arial"/>
                <w:sz w:val="24"/>
                <w:szCs w:val="24"/>
                <w:lang w:val="cy-GB"/>
              </w:rPr>
              <w:t xml:space="preserve"> yn rhaglenni gwaith a gweithgareddau presennol Llywodraeth Cymru</w:t>
            </w:r>
            <w:r w:rsidR="004D086D" w:rsidRPr="009F78F0">
              <w:rPr>
                <w:rFonts w:ascii="Arial" w:hAnsi="Arial" w:cs="Arial"/>
                <w:b/>
                <w:bCs/>
                <w:sz w:val="24"/>
                <w:szCs w:val="24"/>
                <w:lang w:val="cy-GB"/>
              </w:rPr>
              <w:t xml:space="preserve"> </w:t>
            </w:r>
          </w:p>
        </w:tc>
      </w:tr>
      <w:tr w:rsidR="00EE66B2" w:rsidRPr="00040CCD" w14:paraId="609CF3B7" w14:textId="77777777" w:rsidTr="00A844EA">
        <w:tc>
          <w:tcPr>
            <w:tcW w:w="1831" w:type="dxa"/>
            <w:tcBorders>
              <w:top w:val="single" w:sz="4" w:space="0" w:color="auto"/>
              <w:left w:val="single" w:sz="4" w:space="0" w:color="auto"/>
              <w:bottom w:val="single" w:sz="4" w:space="0" w:color="auto"/>
              <w:right w:val="single" w:sz="4" w:space="0" w:color="auto"/>
            </w:tcBorders>
          </w:tcPr>
          <w:p w14:paraId="4251F08B" w14:textId="7F4F5FF3" w:rsidR="00EE66B2" w:rsidRPr="00EE66B2" w:rsidRDefault="00EE66B2" w:rsidP="00653796">
            <w:pPr>
              <w:rPr>
                <w:rFonts w:ascii="Arial" w:hAnsi="Arial" w:cs="Arial"/>
                <w:b/>
                <w:bCs/>
                <w:sz w:val="24"/>
                <w:szCs w:val="24"/>
                <w:lang w:val="cy-GB"/>
              </w:rPr>
            </w:pPr>
            <w:r w:rsidRPr="00EE66B2">
              <w:rPr>
                <w:rFonts w:ascii="Arial" w:hAnsi="Arial" w:cs="Arial"/>
                <w:b/>
                <w:bCs/>
                <w:sz w:val="24"/>
                <w:szCs w:val="24"/>
                <w:lang w:val="cy-GB"/>
              </w:rPr>
              <w:t>20</w:t>
            </w:r>
          </w:p>
        </w:tc>
        <w:tc>
          <w:tcPr>
            <w:tcW w:w="4291" w:type="dxa"/>
            <w:tcBorders>
              <w:top w:val="single" w:sz="4" w:space="0" w:color="auto"/>
              <w:left w:val="single" w:sz="4" w:space="0" w:color="auto"/>
              <w:bottom w:val="single" w:sz="4" w:space="0" w:color="auto"/>
              <w:right w:val="single" w:sz="4" w:space="0" w:color="auto"/>
            </w:tcBorders>
          </w:tcPr>
          <w:p w14:paraId="5C85CFB9" w14:textId="18C09178" w:rsidR="00EE66B2" w:rsidRPr="00EE66B2" w:rsidRDefault="00EE66B2" w:rsidP="00653796">
            <w:pPr>
              <w:rPr>
                <w:rFonts w:ascii="Arial" w:hAnsi="Arial" w:cs="Arial"/>
                <w:sz w:val="24"/>
                <w:szCs w:val="24"/>
              </w:rPr>
            </w:pPr>
            <w:r w:rsidRPr="00EE66B2">
              <w:rPr>
                <w:rFonts w:ascii="Arial" w:hAnsi="Arial" w:cs="Arial"/>
                <w:sz w:val="24"/>
                <w:szCs w:val="24"/>
              </w:rPr>
              <w:t>Ystyried ffyrdd o symleiddio'r Safonau Gofynnol Cenedlaethol presennol</w:t>
            </w:r>
            <w:r>
              <w:rPr>
                <w:rFonts w:ascii="Arial" w:hAnsi="Arial" w:cs="Arial"/>
                <w:sz w:val="24"/>
                <w:szCs w:val="24"/>
              </w:rPr>
              <w:t>.</w:t>
            </w:r>
          </w:p>
        </w:tc>
        <w:tc>
          <w:tcPr>
            <w:tcW w:w="3020" w:type="dxa"/>
            <w:gridSpan w:val="2"/>
            <w:tcBorders>
              <w:top w:val="single" w:sz="4" w:space="0" w:color="auto"/>
              <w:left w:val="single" w:sz="4" w:space="0" w:color="auto"/>
              <w:bottom w:val="single" w:sz="4" w:space="0" w:color="auto"/>
              <w:right w:val="single" w:sz="4" w:space="0" w:color="auto"/>
            </w:tcBorders>
          </w:tcPr>
          <w:p w14:paraId="147ED423" w14:textId="1083A373" w:rsidR="00EE66B2" w:rsidRPr="009F78F0" w:rsidRDefault="00EE66B2" w:rsidP="00653796">
            <w:pPr>
              <w:rPr>
                <w:rFonts w:ascii="Arial" w:hAnsi="Arial" w:cs="Arial"/>
                <w:sz w:val="24"/>
                <w:szCs w:val="24"/>
                <w:lang w:val="cy-GB"/>
              </w:rPr>
            </w:pPr>
            <w:r w:rsidRPr="009F78F0">
              <w:rPr>
                <w:rFonts w:ascii="Arial" w:hAnsi="Arial" w:cs="Arial"/>
                <w:sz w:val="24"/>
                <w:szCs w:val="24"/>
                <w:lang w:val="cy-GB"/>
              </w:rPr>
              <w:t xml:space="preserve">Wedi'i </w:t>
            </w:r>
            <w:r>
              <w:rPr>
                <w:rFonts w:ascii="Arial" w:hAnsi="Arial" w:cs="Arial"/>
                <w:sz w:val="24"/>
                <w:szCs w:val="24"/>
                <w:lang w:val="cy-GB"/>
              </w:rPr>
              <w:t>ymgorffori</w:t>
            </w:r>
            <w:r w:rsidRPr="009F78F0">
              <w:rPr>
                <w:rFonts w:ascii="Arial" w:hAnsi="Arial" w:cs="Arial"/>
                <w:sz w:val="24"/>
                <w:szCs w:val="24"/>
                <w:lang w:val="cy-GB"/>
              </w:rPr>
              <w:t xml:space="preserve"> yn rhaglenni gwaith a gweithgareddau presennol Llywodraeth </w:t>
            </w:r>
            <w:r>
              <w:rPr>
                <w:rFonts w:ascii="Arial" w:hAnsi="Arial" w:cs="Arial"/>
                <w:sz w:val="24"/>
                <w:szCs w:val="24"/>
                <w:lang w:val="cy-GB"/>
              </w:rPr>
              <w:t>Cymru</w:t>
            </w:r>
          </w:p>
        </w:tc>
      </w:tr>
    </w:tbl>
    <w:p w14:paraId="72E97AE7" w14:textId="77777777" w:rsidR="008505C5" w:rsidRPr="00040CCD" w:rsidRDefault="008505C5" w:rsidP="008505C5">
      <w:pPr>
        <w:rPr>
          <w:rFonts w:ascii="Arial" w:hAnsi="Arial" w:cs="Arial"/>
          <w:sz w:val="24"/>
          <w:szCs w:val="24"/>
          <w:lang w:val="cy-GB"/>
        </w:rPr>
      </w:pPr>
    </w:p>
    <w:sectPr w:rsidR="008505C5" w:rsidRPr="00040CCD" w:rsidSect="00812D70">
      <w:headerReference w:type="first" r:id="rId36"/>
      <w:footerReference w:type="first" r:id="rId37"/>
      <w:pgSz w:w="11906" w:h="16838"/>
      <w:pgMar w:top="1440" w:right="1274"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0BCCE" w14:textId="77777777" w:rsidR="00410CC8" w:rsidRDefault="00410CC8">
      <w:pPr>
        <w:spacing w:after="0" w:line="240" w:lineRule="auto"/>
      </w:pPr>
      <w:r>
        <w:separator/>
      </w:r>
    </w:p>
  </w:endnote>
  <w:endnote w:type="continuationSeparator" w:id="0">
    <w:p w14:paraId="1894F58E" w14:textId="77777777" w:rsidR="00410CC8" w:rsidRDefault="00410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1C85A" w14:textId="77777777" w:rsidR="009A2618" w:rsidRDefault="009A2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825557"/>
      <w:docPartObj>
        <w:docPartGallery w:val="Page Numbers (Bottom of Page)"/>
        <w:docPartUnique/>
      </w:docPartObj>
    </w:sdtPr>
    <w:sdtEndPr>
      <w:rPr>
        <w:rFonts w:ascii="Arial" w:hAnsi="Arial" w:cs="Arial"/>
        <w:noProof/>
        <w:sz w:val="24"/>
        <w:szCs w:val="24"/>
      </w:rPr>
    </w:sdtEndPr>
    <w:sdtContent>
      <w:p w14:paraId="373F427F" w14:textId="04B16230" w:rsidR="00D9247C" w:rsidRPr="00B2423B" w:rsidRDefault="00D9247C" w:rsidP="00B2423B">
        <w:pPr>
          <w:pStyle w:val="Footer"/>
          <w:jc w:val="center"/>
          <w:rPr>
            <w:rFonts w:ascii="Arial" w:hAnsi="Arial" w:cs="Arial"/>
            <w:sz w:val="24"/>
            <w:szCs w:val="24"/>
          </w:rPr>
        </w:pPr>
        <w:r w:rsidRPr="009A2618">
          <w:rPr>
            <w:rFonts w:ascii="Arial" w:hAnsi="Arial" w:cs="Arial"/>
            <w:sz w:val="24"/>
            <w:szCs w:val="24"/>
          </w:rPr>
          <w:fldChar w:fldCharType="begin"/>
        </w:r>
        <w:r w:rsidRPr="009A2618">
          <w:rPr>
            <w:rFonts w:ascii="Arial" w:hAnsi="Arial" w:cs="Arial"/>
            <w:sz w:val="24"/>
            <w:szCs w:val="24"/>
          </w:rPr>
          <w:instrText xml:space="preserve"> PAGE   \* MERGEFORMAT </w:instrText>
        </w:r>
        <w:r w:rsidRPr="009A2618">
          <w:rPr>
            <w:rFonts w:ascii="Arial" w:hAnsi="Arial" w:cs="Arial"/>
            <w:sz w:val="24"/>
            <w:szCs w:val="24"/>
          </w:rPr>
          <w:fldChar w:fldCharType="separate"/>
        </w:r>
        <w:r w:rsidRPr="009A2618">
          <w:rPr>
            <w:rFonts w:ascii="Arial" w:hAnsi="Arial" w:cs="Arial"/>
            <w:noProof/>
            <w:sz w:val="24"/>
            <w:szCs w:val="24"/>
          </w:rPr>
          <w:t>16</w:t>
        </w:r>
        <w:r w:rsidRPr="009A2618">
          <w:rPr>
            <w:rFonts w:ascii="Arial" w:hAnsi="Arial" w:cs="Arial"/>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84CB" w14:textId="77777777" w:rsidR="00D9247C" w:rsidRPr="00CE0192" w:rsidRDefault="00D9247C" w:rsidP="00B01A6B">
    <w:pPr>
      <w:rPr>
        <w:rFonts w:ascii="Arial" w:hAnsi="Arial" w:cs="Arial"/>
        <w:sz w:val="24"/>
        <w:lang w:val="en-US"/>
      </w:rPr>
    </w:pPr>
    <w:r w:rsidRPr="00CE0192">
      <w:rPr>
        <w:rFonts w:ascii="Arial" w:eastAsia="Times New Roman" w:hAnsi="Arial" w:cs="Arial"/>
        <w:iCs/>
        <w:color w:val="000000" w:themeColor="text1"/>
        <w:sz w:val="24"/>
        <w:lang w:val="cy-GB"/>
      </w:rPr>
      <w:t xml:space="preserve">Mae’r ddogfen hon ar gael yn Saesneg hefyd / </w:t>
    </w:r>
    <w:r w:rsidRPr="00CE0192">
      <w:rPr>
        <w:rFonts w:ascii="Arial" w:eastAsia="Times New Roman" w:hAnsi="Arial" w:cs="Arial"/>
        <w:iCs/>
        <w:color w:val="000000" w:themeColor="text1"/>
        <w:sz w:val="24"/>
        <w:lang w:val="cy-GB"/>
      </w:rPr>
      <w:br/>
      <w:t>This document is also available in English</w:t>
    </w:r>
  </w:p>
  <w:p w14:paraId="427D3504" w14:textId="77777777" w:rsidR="00D9247C" w:rsidRPr="00B01A6B" w:rsidRDefault="00D9247C" w:rsidP="00B01A6B">
    <w:pPr>
      <w:rPr>
        <w:rFonts w:ascii="Arial" w:hAnsi="Arial" w:cs="Arial"/>
        <w:sz w:val="24"/>
      </w:rPr>
    </w:pPr>
    <w:r w:rsidRPr="00CE0192">
      <w:rPr>
        <w:rFonts w:ascii="Arial" w:hAnsi="Arial" w:cs="Arial"/>
        <w:noProof/>
        <w:sz w:val="24"/>
        <w:lang w:eastAsia="en-GB"/>
      </w:rPr>
      <w:drawing>
        <wp:inline distT="0" distB="0" distL="0" distR="0" wp14:anchorId="0406C9EC" wp14:editId="137D15FD">
          <wp:extent cx="292100" cy="114300"/>
          <wp:effectExtent l="0" t="0" r="0" b="0"/>
          <wp:docPr id="10" name="Picture 3" descr="Logo OGL. 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64640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2100" cy="114300"/>
                  </a:xfrm>
                  <a:prstGeom prst="rect">
                    <a:avLst/>
                  </a:prstGeom>
                  <a:noFill/>
                  <a:ln>
                    <a:noFill/>
                  </a:ln>
                </pic:spPr>
              </pic:pic>
            </a:graphicData>
          </a:graphic>
        </wp:inline>
      </w:drawing>
    </w:r>
    <w:r w:rsidRPr="00CE0192">
      <w:rPr>
        <w:rFonts w:ascii="Arial" w:hAnsi="Arial" w:cs="Arial"/>
        <w:sz w:val="24"/>
        <w:lang w:val="cy-GB"/>
      </w:rPr>
      <w:t xml:space="preserve"> © Hawlfraint y Goron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7B94" w14:textId="57101C03" w:rsidR="00D9247C" w:rsidRPr="00B2423B" w:rsidRDefault="00D9247C" w:rsidP="00B2423B">
    <w:pPr>
      <w:pStyle w:val="Footer"/>
      <w:jc w:val="center"/>
      <w:rPr>
        <w:rFonts w:ascii="Arial" w:hAnsi="Arial" w:cs="Arial"/>
        <w:sz w:val="20"/>
        <w:szCs w:val="20"/>
      </w:rPr>
    </w:pPr>
    <w:r w:rsidRPr="00487DE7">
      <w:rPr>
        <w:rFonts w:ascii="Arial" w:hAnsi="Arial" w:cs="Arial"/>
        <w:sz w:val="20"/>
        <w:szCs w:val="20"/>
      </w:rPr>
      <w:fldChar w:fldCharType="begin"/>
    </w:r>
    <w:r w:rsidRPr="00487DE7">
      <w:rPr>
        <w:rFonts w:ascii="Arial" w:hAnsi="Arial" w:cs="Arial"/>
        <w:sz w:val="20"/>
        <w:szCs w:val="20"/>
      </w:rPr>
      <w:instrText xml:space="preserve"> PAGE   \* MERGEFORMAT </w:instrText>
    </w:r>
    <w:r w:rsidRPr="00487DE7">
      <w:rPr>
        <w:rFonts w:ascii="Arial" w:hAnsi="Arial" w:cs="Arial"/>
        <w:sz w:val="20"/>
        <w:szCs w:val="20"/>
      </w:rPr>
      <w:fldChar w:fldCharType="separate"/>
    </w:r>
    <w:r w:rsidRPr="00487DE7">
      <w:rPr>
        <w:rFonts w:ascii="Arial" w:hAnsi="Arial" w:cs="Arial"/>
        <w:noProof/>
        <w:sz w:val="20"/>
        <w:szCs w:val="20"/>
      </w:rPr>
      <w:t>6</w:t>
    </w:r>
    <w:r w:rsidRPr="00487DE7">
      <w:rPr>
        <w:rFonts w:ascii="Arial" w:hAnsi="Arial" w:cs="Arial"/>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8A3E" w14:textId="059598B5" w:rsidR="00E13E75" w:rsidRPr="00B2423B" w:rsidRDefault="004D086D" w:rsidP="00B2423B">
    <w:pPr>
      <w:pStyle w:val="Footer"/>
      <w:jc w:val="center"/>
      <w:rPr>
        <w:rFonts w:ascii="Arial" w:hAnsi="Arial" w:cs="Arial"/>
        <w:sz w:val="20"/>
        <w:szCs w:val="20"/>
      </w:rPr>
    </w:pPr>
    <w:r w:rsidRPr="00487DE7">
      <w:rPr>
        <w:rFonts w:ascii="Arial" w:hAnsi="Arial" w:cs="Arial"/>
        <w:sz w:val="20"/>
        <w:szCs w:val="20"/>
      </w:rPr>
      <w:fldChar w:fldCharType="begin"/>
    </w:r>
    <w:r w:rsidRPr="00487DE7">
      <w:rPr>
        <w:rFonts w:ascii="Arial" w:hAnsi="Arial" w:cs="Arial"/>
        <w:sz w:val="20"/>
        <w:szCs w:val="20"/>
      </w:rPr>
      <w:instrText xml:space="preserve"> PAGE   \* MERGEFORMAT </w:instrText>
    </w:r>
    <w:r w:rsidRPr="00487DE7">
      <w:rPr>
        <w:rFonts w:ascii="Arial" w:hAnsi="Arial" w:cs="Arial"/>
        <w:sz w:val="20"/>
        <w:szCs w:val="20"/>
      </w:rPr>
      <w:fldChar w:fldCharType="separate"/>
    </w:r>
    <w:r w:rsidR="00647276" w:rsidRPr="00487DE7">
      <w:rPr>
        <w:rFonts w:ascii="Arial" w:hAnsi="Arial" w:cs="Arial"/>
        <w:noProof/>
        <w:sz w:val="20"/>
        <w:szCs w:val="20"/>
      </w:rPr>
      <w:t>6</w:t>
    </w:r>
    <w:r w:rsidRPr="00487DE7">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3AD67" w14:textId="77777777" w:rsidR="00410CC8" w:rsidRDefault="00410CC8" w:rsidP="00B01A6B">
      <w:pPr>
        <w:spacing w:after="0" w:line="240" w:lineRule="auto"/>
      </w:pPr>
      <w:r>
        <w:separator/>
      </w:r>
    </w:p>
  </w:footnote>
  <w:footnote w:type="continuationSeparator" w:id="0">
    <w:p w14:paraId="5084DE31" w14:textId="77777777" w:rsidR="00410CC8" w:rsidRDefault="00410CC8" w:rsidP="00B01A6B">
      <w:pPr>
        <w:spacing w:after="0" w:line="240" w:lineRule="auto"/>
      </w:pPr>
      <w:r>
        <w:continuationSeparator/>
      </w:r>
    </w:p>
  </w:footnote>
  <w:footnote w:type="continuationNotice" w:id="1">
    <w:p w14:paraId="663DFA9D" w14:textId="77777777" w:rsidR="00410CC8" w:rsidRDefault="00410CC8">
      <w:pPr>
        <w:spacing w:after="0" w:line="240" w:lineRule="auto"/>
      </w:pPr>
    </w:p>
  </w:footnote>
  <w:footnote w:id="2">
    <w:p w14:paraId="6912ED46" w14:textId="77777777" w:rsidR="00D9247C" w:rsidRDefault="00D9247C" w:rsidP="00D9247C">
      <w:pPr>
        <w:pStyle w:val="FootnoteText"/>
      </w:pPr>
      <w:r>
        <w:rPr>
          <w:rStyle w:val="FootnoteReference"/>
        </w:rPr>
        <w:footnoteRef/>
      </w:r>
      <w:r>
        <w:t xml:space="preserve"> </w:t>
      </w:r>
      <w:r w:rsidRPr="00476669">
        <w:rPr>
          <w:rFonts w:ascii="Arial" w:hAnsi="Arial" w:cs="Arial"/>
          <w:lang w:val="en-US"/>
        </w:rPr>
        <w:t>Childcare in Wales Learning &amp; Working Mutually (Cwlwm)</w:t>
      </w:r>
    </w:p>
  </w:footnote>
  <w:footnote w:id="3">
    <w:p w14:paraId="26F2E80B" w14:textId="495CBA5C" w:rsidR="0049042B" w:rsidRPr="0049042B" w:rsidRDefault="0049042B">
      <w:pPr>
        <w:pStyle w:val="FootnoteText"/>
        <w:rPr>
          <w:rFonts w:ascii="Arial" w:hAnsi="Arial" w:cs="Arial"/>
          <w:i/>
          <w:iCs/>
          <w:lang w:val="cy-GB"/>
        </w:rPr>
      </w:pPr>
      <w:r w:rsidRPr="0049042B">
        <w:rPr>
          <w:rStyle w:val="FootnoteReference"/>
          <w:rFonts w:ascii="Arial" w:hAnsi="Arial" w:cs="Arial"/>
          <w:i/>
          <w:iCs/>
          <w:lang w:val="cy-GB"/>
        </w:rPr>
        <w:footnoteRef/>
      </w:r>
      <w:r w:rsidRPr="0049042B">
        <w:rPr>
          <w:rFonts w:ascii="Arial" w:hAnsi="Arial" w:cs="Arial"/>
          <w:i/>
          <w:iCs/>
          <w:lang w:val="cy-GB"/>
        </w:rPr>
        <w:t xml:space="preserve"> Mae Gofal Cymdeithasol Cymru yn gyfrifol am hyrwyddo safonau o ansawdd uchel ac arferion gorau, ac am gynnal a goruchwylio gofynion hyfforddiant, cymwysterau a datblygu’r sector</w:t>
      </w:r>
      <w:r>
        <w:rPr>
          <w:rFonts w:ascii="Arial" w:hAnsi="Arial" w:cs="Arial"/>
          <w:i/>
          <w:iCs/>
          <w:lang w:val="cy-GB"/>
        </w:rPr>
        <w:t xml:space="preserve"> Gofal Plant a Blynyddoedd Cynnar</w:t>
      </w:r>
      <w:r w:rsidRPr="0049042B">
        <w:rPr>
          <w:rFonts w:ascii="Arial" w:hAnsi="Arial" w:cs="Arial"/>
          <w:i/>
          <w:iCs/>
          <w:lang w:val="cy-GB"/>
        </w:rPr>
        <w:t>. Corff a Noddir gan Lywodraeth Cymru yw Gofal Cymdeithasol Cymru, ac mae’n bartner gweithredu strategol allweddol yn ein cynllun 10 mlynedd ar gyfer y gweithlu, gan gefnogi ei brif themâu, gan gynnwys recriwtio unigolion o ansawdd uchel a chodi safonau a lefel sgiliau.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4799" w14:textId="77777777" w:rsidR="009A2618" w:rsidRDefault="009A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1A787" w14:textId="77777777" w:rsidR="009A2618" w:rsidRDefault="009A2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337D4" w14:textId="77777777" w:rsidR="00D9247C" w:rsidRDefault="00D9247C" w:rsidP="00B01A6B">
    <w:pPr>
      <w:pStyle w:val="Header"/>
      <w:jc w:val="right"/>
    </w:pPr>
    <w:r w:rsidRPr="006832A3">
      <w:rPr>
        <w:noProof/>
        <w:lang w:eastAsia="en-GB"/>
      </w:rPr>
      <w:drawing>
        <wp:inline distT="0" distB="0" distL="0" distR="0" wp14:anchorId="613EFC66" wp14:editId="4865CA18">
          <wp:extent cx="1224063" cy="1438275"/>
          <wp:effectExtent l="0" t="0" r="0" b="0"/>
          <wp:docPr id="9" name="Picture 9" title="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966253" name="WG_Label_Pantone_1797.jpg"/>
                  <pic:cNvPicPr/>
                </pic:nvPicPr>
                <pic:blipFill>
                  <a:blip r:embed="rId1">
                    <a:extLst>
                      <a:ext uri="{28A0092B-C50C-407E-A947-70E740481C1C}">
                        <a14:useLocalDpi xmlns:a14="http://schemas.microsoft.com/office/drawing/2010/main" val="0"/>
                      </a:ext>
                    </a:extLst>
                  </a:blip>
                  <a:stretch>
                    <a:fillRect/>
                  </a:stretch>
                </pic:blipFill>
                <pic:spPr>
                  <a:xfrm>
                    <a:off x="0" y="0"/>
                    <a:ext cx="1224063" cy="1438275"/>
                  </a:xfrm>
                  <a:prstGeom prst="rect">
                    <a:avLst/>
                  </a:prstGeom>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a14="http://schemas.microsoft.com/office/drawing/2010/main" xmlns="" xmlns:oel="http://schemas.microsoft.com/office/2019/extlst"/>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4652" w14:textId="77777777" w:rsidR="00D9247C" w:rsidRDefault="00D9247C" w:rsidP="00B01A6B">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830B" w14:textId="77777777" w:rsidR="00E13E75" w:rsidRDefault="00E13E75" w:rsidP="00B01A6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921"/>
    <w:multiLevelType w:val="hybridMultilevel"/>
    <w:tmpl w:val="E528B0BC"/>
    <w:lvl w:ilvl="0" w:tplc="7ED652C0">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A1407"/>
    <w:multiLevelType w:val="hybridMultilevel"/>
    <w:tmpl w:val="5084367A"/>
    <w:lvl w:ilvl="0" w:tplc="8CFAF6DE">
      <w:start w:val="1"/>
      <w:numFmt w:val="bullet"/>
      <w:lvlText w:val=""/>
      <w:lvlJc w:val="left"/>
      <w:pPr>
        <w:ind w:left="720" w:hanging="360"/>
      </w:pPr>
      <w:rPr>
        <w:rFonts w:ascii="Symbol" w:hAnsi="Symbol" w:hint="default"/>
      </w:rPr>
    </w:lvl>
    <w:lvl w:ilvl="1" w:tplc="428A1218" w:tentative="1">
      <w:start w:val="1"/>
      <w:numFmt w:val="bullet"/>
      <w:lvlText w:val="o"/>
      <w:lvlJc w:val="left"/>
      <w:pPr>
        <w:ind w:left="1440" w:hanging="360"/>
      </w:pPr>
      <w:rPr>
        <w:rFonts w:ascii="Courier New" w:hAnsi="Courier New" w:cs="Courier New" w:hint="default"/>
      </w:rPr>
    </w:lvl>
    <w:lvl w:ilvl="2" w:tplc="6B88C5E6" w:tentative="1">
      <w:start w:val="1"/>
      <w:numFmt w:val="bullet"/>
      <w:lvlText w:val=""/>
      <w:lvlJc w:val="left"/>
      <w:pPr>
        <w:ind w:left="2160" w:hanging="360"/>
      </w:pPr>
      <w:rPr>
        <w:rFonts w:ascii="Wingdings" w:hAnsi="Wingdings" w:hint="default"/>
      </w:rPr>
    </w:lvl>
    <w:lvl w:ilvl="3" w:tplc="C08AE77A" w:tentative="1">
      <w:start w:val="1"/>
      <w:numFmt w:val="bullet"/>
      <w:lvlText w:val=""/>
      <w:lvlJc w:val="left"/>
      <w:pPr>
        <w:ind w:left="2880" w:hanging="360"/>
      </w:pPr>
      <w:rPr>
        <w:rFonts w:ascii="Symbol" w:hAnsi="Symbol" w:hint="default"/>
      </w:rPr>
    </w:lvl>
    <w:lvl w:ilvl="4" w:tplc="F3BC11B6" w:tentative="1">
      <w:start w:val="1"/>
      <w:numFmt w:val="bullet"/>
      <w:lvlText w:val="o"/>
      <w:lvlJc w:val="left"/>
      <w:pPr>
        <w:ind w:left="3600" w:hanging="360"/>
      </w:pPr>
      <w:rPr>
        <w:rFonts w:ascii="Courier New" w:hAnsi="Courier New" w:cs="Courier New" w:hint="default"/>
      </w:rPr>
    </w:lvl>
    <w:lvl w:ilvl="5" w:tplc="C5A865F8" w:tentative="1">
      <w:start w:val="1"/>
      <w:numFmt w:val="bullet"/>
      <w:lvlText w:val=""/>
      <w:lvlJc w:val="left"/>
      <w:pPr>
        <w:ind w:left="4320" w:hanging="360"/>
      </w:pPr>
      <w:rPr>
        <w:rFonts w:ascii="Wingdings" w:hAnsi="Wingdings" w:hint="default"/>
      </w:rPr>
    </w:lvl>
    <w:lvl w:ilvl="6" w:tplc="58785C14" w:tentative="1">
      <w:start w:val="1"/>
      <w:numFmt w:val="bullet"/>
      <w:lvlText w:val=""/>
      <w:lvlJc w:val="left"/>
      <w:pPr>
        <w:ind w:left="5040" w:hanging="360"/>
      </w:pPr>
      <w:rPr>
        <w:rFonts w:ascii="Symbol" w:hAnsi="Symbol" w:hint="default"/>
      </w:rPr>
    </w:lvl>
    <w:lvl w:ilvl="7" w:tplc="C5BC77CC" w:tentative="1">
      <w:start w:val="1"/>
      <w:numFmt w:val="bullet"/>
      <w:lvlText w:val="o"/>
      <w:lvlJc w:val="left"/>
      <w:pPr>
        <w:ind w:left="5760" w:hanging="360"/>
      </w:pPr>
      <w:rPr>
        <w:rFonts w:ascii="Courier New" w:hAnsi="Courier New" w:cs="Courier New" w:hint="default"/>
      </w:rPr>
    </w:lvl>
    <w:lvl w:ilvl="8" w:tplc="599C2D1A" w:tentative="1">
      <w:start w:val="1"/>
      <w:numFmt w:val="bullet"/>
      <w:lvlText w:val=""/>
      <w:lvlJc w:val="left"/>
      <w:pPr>
        <w:ind w:left="6480" w:hanging="360"/>
      </w:pPr>
      <w:rPr>
        <w:rFonts w:ascii="Wingdings" w:hAnsi="Wingdings" w:hint="default"/>
      </w:rPr>
    </w:lvl>
  </w:abstractNum>
  <w:abstractNum w:abstractNumId="2" w15:restartNumberingAfterBreak="0">
    <w:nsid w:val="0A82479A"/>
    <w:multiLevelType w:val="hybridMultilevel"/>
    <w:tmpl w:val="E912DB9E"/>
    <w:lvl w:ilvl="0" w:tplc="65F009DA">
      <w:start w:val="1"/>
      <w:numFmt w:val="bullet"/>
      <w:lvlText w:val=""/>
      <w:lvlJc w:val="left"/>
      <w:pPr>
        <w:ind w:left="720" w:hanging="360"/>
      </w:pPr>
      <w:rPr>
        <w:rFonts w:ascii="Wingdings" w:hAnsi="Wingdings" w:hint="default"/>
      </w:rPr>
    </w:lvl>
    <w:lvl w:ilvl="1" w:tplc="6092292A" w:tentative="1">
      <w:start w:val="1"/>
      <w:numFmt w:val="bullet"/>
      <w:lvlText w:val="o"/>
      <w:lvlJc w:val="left"/>
      <w:pPr>
        <w:ind w:left="1440" w:hanging="360"/>
      </w:pPr>
      <w:rPr>
        <w:rFonts w:ascii="Courier New" w:hAnsi="Courier New" w:cs="Courier New" w:hint="default"/>
      </w:rPr>
    </w:lvl>
    <w:lvl w:ilvl="2" w:tplc="8614117E" w:tentative="1">
      <w:start w:val="1"/>
      <w:numFmt w:val="bullet"/>
      <w:lvlText w:val=""/>
      <w:lvlJc w:val="left"/>
      <w:pPr>
        <w:ind w:left="2160" w:hanging="360"/>
      </w:pPr>
      <w:rPr>
        <w:rFonts w:ascii="Wingdings" w:hAnsi="Wingdings" w:hint="default"/>
      </w:rPr>
    </w:lvl>
    <w:lvl w:ilvl="3" w:tplc="8AA08D18" w:tentative="1">
      <w:start w:val="1"/>
      <w:numFmt w:val="bullet"/>
      <w:lvlText w:val=""/>
      <w:lvlJc w:val="left"/>
      <w:pPr>
        <w:ind w:left="2880" w:hanging="360"/>
      </w:pPr>
      <w:rPr>
        <w:rFonts w:ascii="Symbol" w:hAnsi="Symbol" w:hint="default"/>
      </w:rPr>
    </w:lvl>
    <w:lvl w:ilvl="4" w:tplc="65FAA0AA" w:tentative="1">
      <w:start w:val="1"/>
      <w:numFmt w:val="bullet"/>
      <w:lvlText w:val="o"/>
      <w:lvlJc w:val="left"/>
      <w:pPr>
        <w:ind w:left="3600" w:hanging="360"/>
      </w:pPr>
      <w:rPr>
        <w:rFonts w:ascii="Courier New" w:hAnsi="Courier New" w:cs="Courier New" w:hint="default"/>
      </w:rPr>
    </w:lvl>
    <w:lvl w:ilvl="5" w:tplc="0C881F3C" w:tentative="1">
      <w:start w:val="1"/>
      <w:numFmt w:val="bullet"/>
      <w:lvlText w:val=""/>
      <w:lvlJc w:val="left"/>
      <w:pPr>
        <w:ind w:left="4320" w:hanging="360"/>
      </w:pPr>
      <w:rPr>
        <w:rFonts w:ascii="Wingdings" w:hAnsi="Wingdings" w:hint="default"/>
      </w:rPr>
    </w:lvl>
    <w:lvl w:ilvl="6" w:tplc="AAA4EFA4" w:tentative="1">
      <w:start w:val="1"/>
      <w:numFmt w:val="bullet"/>
      <w:lvlText w:val=""/>
      <w:lvlJc w:val="left"/>
      <w:pPr>
        <w:ind w:left="5040" w:hanging="360"/>
      </w:pPr>
      <w:rPr>
        <w:rFonts w:ascii="Symbol" w:hAnsi="Symbol" w:hint="default"/>
      </w:rPr>
    </w:lvl>
    <w:lvl w:ilvl="7" w:tplc="E7404460" w:tentative="1">
      <w:start w:val="1"/>
      <w:numFmt w:val="bullet"/>
      <w:lvlText w:val="o"/>
      <w:lvlJc w:val="left"/>
      <w:pPr>
        <w:ind w:left="5760" w:hanging="360"/>
      </w:pPr>
      <w:rPr>
        <w:rFonts w:ascii="Courier New" w:hAnsi="Courier New" w:cs="Courier New" w:hint="default"/>
      </w:rPr>
    </w:lvl>
    <w:lvl w:ilvl="8" w:tplc="7082C508" w:tentative="1">
      <w:start w:val="1"/>
      <w:numFmt w:val="bullet"/>
      <w:lvlText w:val=""/>
      <w:lvlJc w:val="left"/>
      <w:pPr>
        <w:ind w:left="6480" w:hanging="360"/>
      </w:pPr>
      <w:rPr>
        <w:rFonts w:ascii="Wingdings" w:hAnsi="Wingdings" w:hint="default"/>
      </w:rPr>
    </w:lvl>
  </w:abstractNum>
  <w:abstractNum w:abstractNumId="3" w15:restartNumberingAfterBreak="0">
    <w:nsid w:val="0EFB5B02"/>
    <w:multiLevelType w:val="hybridMultilevel"/>
    <w:tmpl w:val="36303382"/>
    <w:lvl w:ilvl="0" w:tplc="23C0C3E6">
      <w:start w:val="1"/>
      <w:numFmt w:val="bullet"/>
      <w:lvlText w:val=""/>
      <w:lvlJc w:val="left"/>
      <w:pPr>
        <w:ind w:left="720" w:hanging="360"/>
      </w:pPr>
      <w:rPr>
        <w:rFonts w:ascii="Symbol" w:hAnsi="Symbol" w:hint="default"/>
      </w:rPr>
    </w:lvl>
    <w:lvl w:ilvl="1" w:tplc="E8D831E6">
      <w:start w:val="1"/>
      <w:numFmt w:val="bullet"/>
      <w:lvlText w:val="o"/>
      <w:lvlJc w:val="left"/>
      <w:pPr>
        <w:ind w:left="1440" w:hanging="360"/>
      </w:pPr>
      <w:rPr>
        <w:rFonts w:ascii="Courier New" w:hAnsi="Courier New" w:hint="default"/>
      </w:rPr>
    </w:lvl>
    <w:lvl w:ilvl="2" w:tplc="A344EAD2">
      <w:start w:val="1"/>
      <w:numFmt w:val="bullet"/>
      <w:lvlText w:val=""/>
      <w:lvlJc w:val="left"/>
      <w:pPr>
        <w:ind w:left="2160" w:hanging="360"/>
      </w:pPr>
      <w:rPr>
        <w:rFonts w:ascii="Wingdings" w:hAnsi="Wingdings" w:hint="default"/>
      </w:rPr>
    </w:lvl>
    <w:lvl w:ilvl="3" w:tplc="2F7ADF72">
      <w:start w:val="1"/>
      <w:numFmt w:val="bullet"/>
      <w:lvlText w:val=""/>
      <w:lvlJc w:val="left"/>
      <w:pPr>
        <w:ind w:left="2880" w:hanging="360"/>
      </w:pPr>
      <w:rPr>
        <w:rFonts w:ascii="Symbol" w:hAnsi="Symbol" w:hint="default"/>
      </w:rPr>
    </w:lvl>
    <w:lvl w:ilvl="4" w:tplc="B5786830">
      <w:start w:val="1"/>
      <w:numFmt w:val="bullet"/>
      <w:lvlText w:val="o"/>
      <w:lvlJc w:val="left"/>
      <w:pPr>
        <w:ind w:left="3600" w:hanging="360"/>
      </w:pPr>
      <w:rPr>
        <w:rFonts w:ascii="Courier New" w:hAnsi="Courier New" w:hint="default"/>
      </w:rPr>
    </w:lvl>
    <w:lvl w:ilvl="5" w:tplc="89F27F1C">
      <w:start w:val="1"/>
      <w:numFmt w:val="bullet"/>
      <w:lvlText w:val=""/>
      <w:lvlJc w:val="left"/>
      <w:pPr>
        <w:ind w:left="4320" w:hanging="360"/>
      </w:pPr>
      <w:rPr>
        <w:rFonts w:ascii="Wingdings" w:hAnsi="Wingdings" w:hint="default"/>
      </w:rPr>
    </w:lvl>
    <w:lvl w:ilvl="6" w:tplc="DDFC8A80">
      <w:start w:val="1"/>
      <w:numFmt w:val="bullet"/>
      <w:lvlText w:val=""/>
      <w:lvlJc w:val="left"/>
      <w:pPr>
        <w:ind w:left="5040" w:hanging="360"/>
      </w:pPr>
      <w:rPr>
        <w:rFonts w:ascii="Symbol" w:hAnsi="Symbol" w:hint="default"/>
      </w:rPr>
    </w:lvl>
    <w:lvl w:ilvl="7" w:tplc="C0D420B6">
      <w:start w:val="1"/>
      <w:numFmt w:val="bullet"/>
      <w:lvlText w:val="o"/>
      <w:lvlJc w:val="left"/>
      <w:pPr>
        <w:ind w:left="5760" w:hanging="360"/>
      </w:pPr>
      <w:rPr>
        <w:rFonts w:ascii="Courier New" w:hAnsi="Courier New" w:hint="default"/>
      </w:rPr>
    </w:lvl>
    <w:lvl w:ilvl="8" w:tplc="67BADC6E">
      <w:start w:val="1"/>
      <w:numFmt w:val="bullet"/>
      <w:lvlText w:val=""/>
      <w:lvlJc w:val="left"/>
      <w:pPr>
        <w:ind w:left="6480" w:hanging="360"/>
      </w:pPr>
      <w:rPr>
        <w:rFonts w:ascii="Wingdings" w:hAnsi="Wingdings" w:hint="default"/>
      </w:rPr>
    </w:lvl>
  </w:abstractNum>
  <w:abstractNum w:abstractNumId="4" w15:restartNumberingAfterBreak="0">
    <w:nsid w:val="0F0B3AF9"/>
    <w:multiLevelType w:val="hybridMultilevel"/>
    <w:tmpl w:val="3AD0C90A"/>
    <w:lvl w:ilvl="0" w:tplc="A5B0E9F0">
      <w:start w:val="1"/>
      <w:numFmt w:val="bullet"/>
      <w:lvlText w:val=""/>
      <w:lvlJc w:val="left"/>
      <w:pPr>
        <w:ind w:left="720" w:hanging="360"/>
      </w:pPr>
      <w:rPr>
        <w:rFonts w:ascii="Symbol" w:hAnsi="Symbol" w:hint="default"/>
      </w:rPr>
    </w:lvl>
    <w:lvl w:ilvl="1" w:tplc="192294E4" w:tentative="1">
      <w:start w:val="1"/>
      <w:numFmt w:val="bullet"/>
      <w:lvlText w:val="o"/>
      <w:lvlJc w:val="left"/>
      <w:pPr>
        <w:ind w:left="1440" w:hanging="360"/>
      </w:pPr>
      <w:rPr>
        <w:rFonts w:ascii="Courier New" w:hAnsi="Courier New" w:cs="Courier New" w:hint="default"/>
      </w:rPr>
    </w:lvl>
    <w:lvl w:ilvl="2" w:tplc="625CCA0C" w:tentative="1">
      <w:start w:val="1"/>
      <w:numFmt w:val="bullet"/>
      <w:lvlText w:val=""/>
      <w:lvlJc w:val="left"/>
      <w:pPr>
        <w:ind w:left="2160" w:hanging="360"/>
      </w:pPr>
      <w:rPr>
        <w:rFonts w:ascii="Wingdings" w:hAnsi="Wingdings" w:hint="default"/>
      </w:rPr>
    </w:lvl>
    <w:lvl w:ilvl="3" w:tplc="BC4C6A6C" w:tentative="1">
      <w:start w:val="1"/>
      <w:numFmt w:val="bullet"/>
      <w:lvlText w:val=""/>
      <w:lvlJc w:val="left"/>
      <w:pPr>
        <w:ind w:left="2880" w:hanging="360"/>
      </w:pPr>
      <w:rPr>
        <w:rFonts w:ascii="Symbol" w:hAnsi="Symbol" w:hint="default"/>
      </w:rPr>
    </w:lvl>
    <w:lvl w:ilvl="4" w:tplc="3E90AA06" w:tentative="1">
      <w:start w:val="1"/>
      <w:numFmt w:val="bullet"/>
      <w:lvlText w:val="o"/>
      <w:lvlJc w:val="left"/>
      <w:pPr>
        <w:ind w:left="3600" w:hanging="360"/>
      </w:pPr>
      <w:rPr>
        <w:rFonts w:ascii="Courier New" w:hAnsi="Courier New" w:cs="Courier New" w:hint="default"/>
      </w:rPr>
    </w:lvl>
    <w:lvl w:ilvl="5" w:tplc="502628A0" w:tentative="1">
      <w:start w:val="1"/>
      <w:numFmt w:val="bullet"/>
      <w:lvlText w:val=""/>
      <w:lvlJc w:val="left"/>
      <w:pPr>
        <w:ind w:left="4320" w:hanging="360"/>
      </w:pPr>
      <w:rPr>
        <w:rFonts w:ascii="Wingdings" w:hAnsi="Wingdings" w:hint="default"/>
      </w:rPr>
    </w:lvl>
    <w:lvl w:ilvl="6" w:tplc="DF5C498A" w:tentative="1">
      <w:start w:val="1"/>
      <w:numFmt w:val="bullet"/>
      <w:lvlText w:val=""/>
      <w:lvlJc w:val="left"/>
      <w:pPr>
        <w:ind w:left="5040" w:hanging="360"/>
      </w:pPr>
      <w:rPr>
        <w:rFonts w:ascii="Symbol" w:hAnsi="Symbol" w:hint="default"/>
      </w:rPr>
    </w:lvl>
    <w:lvl w:ilvl="7" w:tplc="998AEAB2" w:tentative="1">
      <w:start w:val="1"/>
      <w:numFmt w:val="bullet"/>
      <w:lvlText w:val="o"/>
      <w:lvlJc w:val="left"/>
      <w:pPr>
        <w:ind w:left="5760" w:hanging="360"/>
      </w:pPr>
      <w:rPr>
        <w:rFonts w:ascii="Courier New" w:hAnsi="Courier New" w:cs="Courier New" w:hint="default"/>
      </w:rPr>
    </w:lvl>
    <w:lvl w:ilvl="8" w:tplc="300EF222" w:tentative="1">
      <w:start w:val="1"/>
      <w:numFmt w:val="bullet"/>
      <w:lvlText w:val=""/>
      <w:lvlJc w:val="left"/>
      <w:pPr>
        <w:ind w:left="6480" w:hanging="360"/>
      </w:pPr>
      <w:rPr>
        <w:rFonts w:ascii="Wingdings" w:hAnsi="Wingdings" w:hint="default"/>
      </w:rPr>
    </w:lvl>
  </w:abstractNum>
  <w:abstractNum w:abstractNumId="5" w15:restartNumberingAfterBreak="0">
    <w:nsid w:val="18C03338"/>
    <w:multiLevelType w:val="hybridMultilevel"/>
    <w:tmpl w:val="61DCBB04"/>
    <w:lvl w:ilvl="0" w:tplc="1074A83C">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E0693"/>
    <w:multiLevelType w:val="hybridMultilevel"/>
    <w:tmpl w:val="E306003C"/>
    <w:lvl w:ilvl="0" w:tplc="DEFAB396">
      <w:start w:val="1"/>
      <w:numFmt w:val="bullet"/>
      <w:lvlText w:val=""/>
      <w:lvlJc w:val="left"/>
      <w:pPr>
        <w:ind w:left="720" w:hanging="360"/>
      </w:pPr>
      <w:rPr>
        <w:rFonts w:ascii="Symbol" w:hAnsi="Symbol" w:hint="default"/>
      </w:rPr>
    </w:lvl>
    <w:lvl w:ilvl="1" w:tplc="2F62531A" w:tentative="1">
      <w:start w:val="1"/>
      <w:numFmt w:val="bullet"/>
      <w:lvlText w:val="o"/>
      <w:lvlJc w:val="left"/>
      <w:pPr>
        <w:ind w:left="1440" w:hanging="360"/>
      </w:pPr>
      <w:rPr>
        <w:rFonts w:ascii="Courier New" w:hAnsi="Courier New" w:cs="Courier New" w:hint="default"/>
      </w:rPr>
    </w:lvl>
    <w:lvl w:ilvl="2" w:tplc="60B43B0A" w:tentative="1">
      <w:start w:val="1"/>
      <w:numFmt w:val="bullet"/>
      <w:lvlText w:val=""/>
      <w:lvlJc w:val="left"/>
      <w:pPr>
        <w:ind w:left="2160" w:hanging="360"/>
      </w:pPr>
      <w:rPr>
        <w:rFonts w:ascii="Wingdings" w:hAnsi="Wingdings" w:hint="default"/>
      </w:rPr>
    </w:lvl>
    <w:lvl w:ilvl="3" w:tplc="4E42B1BA" w:tentative="1">
      <w:start w:val="1"/>
      <w:numFmt w:val="bullet"/>
      <w:lvlText w:val=""/>
      <w:lvlJc w:val="left"/>
      <w:pPr>
        <w:ind w:left="2880" w:hanging="360"/>
      </w:pPr>
      <w:rPr>
        <w:rFonts w:ascii="Symbol" w:hAnsi="Symbol" w:hint="default"/>
      </w:rPr>
    </w:lvl>
    <w:lvl w:ilvl="4" w:tplc="D382B162" w:tentative="1">
      <w:start w:val="1"/>
      <w:numFmt w:val="bullet"/>
      <w:lvlText w:val="o"/>
      <w:lvlJc w:val="left"/>
      <w:pPr>
        <w:ind w:left="3600" w:hanging="360"/>
      </w:pPr>
      <w:rPr>
        <w:rFonts w:ascii="Courier New" w:hAnsi="Courier New" w:cs="Courier New" w:hint="default"/>
      </w:rPr>
    </w:lvl>
    <w:lvl w:ilvl="5" w:tplc="70C6DC82" w:tentative="1">
      <w:start w:val="1"/>
      <w:numFmt w:val="bullet"/>
      <w:lvlText w:val=""/>
      <w:lvlJc w:val="left"/>
      <w:pPr>
        <w:ind w:left="4320" w:hanging="360"/>
      </w:pPr>
      <w:rPr>
        <w:rFonts w:ascii="Wingdings" w:hAnsi="Wingdings" w:hint="default"/>
      </w:rPr>
    </w:lvl>
    <w:lvl w:ilvl="6" w:tplc="0916E5CE" w:tentative="1">
      <w:start w:val="1"/>
      <w:numFmt w:val="bullet"/>
      <w:lvlText w:val=""/>
      <w:lvlJc w:val="left"/>
      <w:pPr>
        <w:ind w:left="5040" w:hanging="360"/>
      </w:pPr>
      <w:rPr>
        <w:rFonts w:ascii="Symbol" w:hAnsi="Symbol" w:hint="default"/>
      </w:rPr>
    </w:lvl>
    <w:lvl w:ilvl="7" w:tplc="BA746BC4" w:tentative="1">
      <w:start w:val="1"/>
      <w:numFmt w:val="bullet"/>
      <w:lvlText w:val="o"/>
      <w:lvlJc w:val="left"/>
      <w:pPr>
        <w:ind w:left="5760" w:hanging="360"/>
      </w:pPr>
      <w:rPr>
        <w:rFonts w:ascii="Courier New" w:hAnsi="Courier New" w:cs="Courier New" w:hint="default"/>
      </w:rPr>
    </w:lvl>
    <w:lvl w:ilvl="8" w:tplc="C2863286" w:tentative="1">
      <w:start w:val="1"/>
      <w:numFmt w:val="bullet"/>
      <w:lvlText w:val=""/>
      <w:lvlJc w:val="left"/>
      <w:pPr>
        <w:ind w:left="6480" w:hanging="360"/>
      </w:pPr>
      <w:rPr>
        <w:rFonts w:ascii="Wingdings" w:hAnsi="Wingdings" w:hint="default"/>
      </w:rPr>
    </w:lvl>
  </w:abstractNum>
  <w:abstractNum w:abstractNumId="7" w15:restartNumberingAfterBreak="0">
    <w:nsid w:val="1B00760E"/>
    <w:multiLevelType w:val="hybridMultilevel"/>
    <w:tmpl w:val="B4A83118"/>
    <w:lvl w:ilvl="0" w:tplc="3CD8AB4E">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020980"/>
    <w:multiLevelType w:val="hybridMultilevel"/>
    <w:tmpl w:val="3454EA34"/>
    <w:lvl w:ilvl="0" w:tplc="7462393C">
      <w:start w:val="1"/>
      <w:numFmt w:val="decimal"/>
      <w:lvlText w:val="4.%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EC1A70"/>
    <w:multiLevelType w:val="hybridMultilevel"/>
    <w:tmpl w:val="703E6F04"/>
    <w:lvl w:ilvl="0" w:tplc="0452000B">
      <w:start w:val="1"/>
      <w:numFmt w:val="bullet"/>
      <w:lvlText w:val=""/>
      <w:lvlJc w:val="left"/>
      <w:pPr>
        <w:ind w:left="720" w:hanging="360"/>
      </w:pPr>
      <w:rPr>
        <w:rFonts w:ascii="Wingdings" w:hAnsi="Wingdings"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0" w15:restartNumberingAfterBreak="0">
    <w:nsid w:val="2C8762DE"/>
    <w:multiLevelType w:val="multilevel"/>
    <w:tmpl w:val="D74C1F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6B719A"/>
    <w:multiLevelType w:val="hybridMultilevel"/>
    <w:tmpl w:val="664A869A"/>
    <w:lvl w:ilvl="0" w:tplc="FA346252">
      <w:start w:val="1"/>
      <w:numFmt w:val="bullet"/>
      <w:lvlText w:val=""/>
      <w:lvlJc w:val="left"/>
      <w:pPr>
        <w:ind w:left="720" w:hanging="360"/>
      </w:pPr>
      <w:rPr>
        <w:rFonts w:ascii="Wingdings" w:hAnsi="Wingdings" w:hint="default"/>
      </w:rPr>
    </w:lvl>
    <w:lvl w:ilvl="1" w:tplc="80EEBB7A" w:tentative="1">
      <w:start w:val="1"/>
      <w:numFmt w:val="bullet"/>
      <w:lvlText w:val="o"/>
      <w:lvlJc w:val="left"/>
      <w:pPr>
        <w:ind w:left="1440" w:hanging="360"/>
      </w:pPr>
      <w:rPr>
        <w:rFonts w:ascii="Courier New" w:hAnsi="Courier New" w:cs="Courier New" w:hint="default"/>
      </w:rPr>
    </w:lvl>
    <w:lvl w:ilvl="2" w:tplc="B3A656FC" w:tentative="1">
      <w:start w:val="1"/>
      <w:numFmt w:val="bullet"/>
      <w:lvlText w:val=""/>
      <w:lvlJc w:val="left"/>
      <w:pPr>
        <w:ind w:left="2160" w:hanging="360"/>
      </w:pPr>
      <w:rPr>
        <w:rFonts w:ascii="Wingdings" w:hAnsi="Wingdings" w:hint="default"/>
      </w:rPr>
    </w:lvl>
    <w:lvl w:ilvl="3" w:tplc="65585A26" w:tentative="1">
      <w:start w:val="1"/>
      <w:numFmt w:val="bullet"/>
      <w:lvlText w:val=""/>
      <w:lvlJc w:val="left"/>
      <w:pPr>
        <w:ind w:left="2880" w:hanging="360"/>
      </w:pPr>
      <w:rPr>
        <w:rFonts w:ascii="Symbol" w:hAnsi="Symbol" w:hint="default"/>
      </w:rPr>
    </w:lvl>
    <w:lvl w:ilvl="4" w:tplc="D3FE6328" w:tentative="1">
      <w:start w:val="1"/>
      <w:numFmt w:val="bullet"/>
      <w:lvlText w:val="o"/>
      <w:lvlJc w:val="left"/>
      <w:pPr>
        <w:ind w:left="3600" w:hanging="360"/>
      </w:pPr>
      <w:rPr>
        <w:rFonts w:ascii="Courier New" w:hAnsi="Courier New" w:cs="Courier New" w:hint="default"/>
      </w:rPr>
    </w:lvl>
    <w:lvl w:ilvl="5" w:tplc="73982542" w:tentative="1">
      <w:start w:val="1"/>
      <w:numFmt w:val="bullet"/>
      <w:lvlText w:val=""/>
      <w:lvlJc w:val="left"/>
      <w:pPr>
        <w:ind w:left="4320" w:hanging="360"/>
      </w:pPr>
      <w:rPr>
        <w:rFonts w:ascii="Wingdings" w:hAnsi="Wingdings" w:hint="default"/>
      </w:rPr>
    </w:lvl>
    <w:lvl w:ilvl="6" w:tplc="C7A0D944" w:tentative="1">
      <w:start w:val="1"/>
      <w:numFmt w:val="bullet"/>
      <w:lvlText w:val=""/>
      <w:lvlJc w:val="left"/>
      <w:pPr>
        <w:ind w:left="5040" w:hanging="360"/>
      </w:pPr>
      <w:rPr>
        <w:rFonts w:ascii="Symbol" w:hAnsi="Symbol" w:hint="default"/>
      </w:rPr>
    </w:lvl>
    <w:lvl w:ilvl="7" w:tplc="9E468A14" w:tentative="1">
      <w:start w:val="1"/>
      <w:numFmt w:val="bullet"/>
      <w:lvlText w:val="o"/>
      <w:lvlJc w:val="left"/>
      <w:pPr>
        <w:ind w:left="5760" w:hanging="360"/>
      </w:pPr>
      <w:rPr>
        <w:rFonts w:ascii="Courier New" w:hAnsi="Courier New" w:cs="Courier New" w:hint="default"/>
      </w:rPr>
    </w:lvl>
    <w:lvl w:ilvl="8" w:tplc="882EE88C" w:tentative="1">
      <w:start w:val="1"/>
      <w:numFmt w:val="bullet"/>
      <w:lvlText w:val=""/>
      <w:lvlJc w:val="left"/>
      <w:pPr>
        <w:ind w:left="6480" w:hanging="360"/>
      </w:pPr>
      <w:rPr>
        <w:rFonts w:ascii="Wingdings" w:hAnsi="Wingdings" w:hint="default"/>
      </w:rPr>
    </w:lvl>
  </w:abstractNum>
  <w:abstractNum w:abstractNumId="12" w15:restartNumberingAfterBreak="0">
    <w:nsid w:val="3EC71029"/>
    <w:multiLevelType w:val="multilevel"/>
    <w:tmpl w:val="55DEA71A"/>
    <w:lvl w:ilvl="0">
      <w:start w:val="1"/>
      <w:numFmt w:val="decimal"/>
      <w:pStyle w:val="Heading1"/>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B291B9B"/>
    <w:multiLevelType w:val="hybridMultilevel"/>
    <w:tmpl w:val="0E24BDEA"/>
    <w:lvl w:ilvl="0" w:tplc="6EF662B4">
      <w:start w:val="1"/>
      <w:numFmt w:val="bullet"/>
      <w:lvlText w:val=""/>
      <w:lvlJc w:val="left"/>
      <w:pPr>
        <w:ind w:left="720" w:hanging="360"/>
      </w:pPr>
      <w:rPr>
        <w:rFonts w:ascii="Wingdings" w:hAnsi="Wingdings" w:hint="default"/>
      </w:rPr>
    </w:lvl>
    <w:lvl w:ilvl="1" w:tplc="ECD2B712" w:tentative="1">
      <w:start w:val="1"/>
      <w:numFmt w:val="bullet"/>
      <w:lvlText w:val="o"/>
      <w:lvlJc w:val="left"/>
      <w:pPr>
        <w:ind w:left="1440" w:hanging="360"/>
      </w:pPr>
      <w:rPr>
        <w:rFonts w:ascii="Courier New" w:hAnsi="Courier New" w:cs="Courier New" w:hint="default"/>
      </w:rPr>
    </w:lvl>
    <w:lvl w:ilvl="2" w:tplc="B51C93A0" w:tentative="1">
      <w:start w:val="1"/>
      <w:numFmt w:val="bullet"/>
      <w:lvlText w:val=""/>
      <w:lvlJc w:val="left"/>
      <w:pPr>
        <w:ind w:left="2160" w:hanging="360"/>
      </w:pPr>
      <w:rPr>
        <w:rFonts w:ascii="Wingdings" w:hAnsi="Wingdings" w:hint="default"/>
      </w:rPr>
    </w:lvl>
    <w:lvl w:ilvl="3" w:tplc="FA460E80" w:tentative="1">
      <w:start w:val="1"/>
      <w:numFmt w:val="bullet"/>
      <w:lvlText w:val=""/>
      <w:lvlJc w:val="left"/>
      <w:pPr>
        <w:ind w:left="2880" w:hanging="360"/>
      </w:pPr>
      <w:rPr>
        <w:rFonts w:ascii="Symbol" w:hAnsi="Symbol" w:hint="default"/>
      </w:rPr>
    </w:lvl>
    <w:lvl w:ilvl="4" w:tplc="BCCEB542" w:tentative="1">
      <w:start w:val="1"/>
      <w:numFmt w:val="bullet"/>
      <w:lvlText w:val="o"/>
      <w:lvlJc w:val="left"/>
      <w:pPr>
        <w:ind w:left="3600" w:hanging="360"/>
      </w:pPr>
      <w:rPr>
        <w:rFonts w:ascii="Courier New" w:hAnsi="Courier New" w:cs="Courier New" w:hint="default"/>
      </w:rPr>
    </w:lvl>
    <w:lvl w:ilvl="5" w:tplc="5840FF3C" w:tentative="1">
      <w:start w:val="1"/>
      <w:numFmt w:val="bullet"/>
      <w:lvlText w:val=""/>
      <w:lvlJc w:val="left"/>
      <w:pPr>
        <w:ind w:left="4320" w:hanging="360"/>
      </w:pPr>
      <w:rPr>
        <w:rFonts w:ascii="Wingdings" w:hAnsi="Wingdings" w:hint="default"/>
      </w:rPr>
    </w:lvl>
    <w:lvl w:ilvl="6" w:tplc="302C90F4" w:tentative="1">
      <w:start w:val="1"/>
      <w:numFmt w:val="bullet"/>
      <w:lvlText w:val=""/>
      <w:lvlJc w:val="left"/>
      <w:pPr>
        <w:ind w:left="5040" w:hanging="360"/>
      </w:pPr>
      <w:rPr>
        <w:rFonts w:ascii="Symbol" w:hAnsi="Symbol" w:hint="default"/>
      </w:rPr>
    </w:lvl>
    <w:lvl w:ilvl="7" w:tplc="7A823BCE" w:tentative="1">
      <w:start w:val="1"/>
      <w:numFmt w:val="bullet"/>
      <w:lvlText w:val="o"/>
      <w:lvlJc w:val="left"/>
      <w:pPr>
        <w:ind w:left="5760" w:hanging="360"/>
      </w:pPr>
      <w:rPr>
        <w:rFonts w:ascii="Courier New" w:hAnsi="Courier New" w:cs="Courier New" w:hint="default"/>
      </w:rPr>
    </w:lvl>
    <w:lvl w:ilvl="8" w:tplc="D1320D08" w:tentative="1">
      <w:start w:val="1"/>
      <w:numFmt w:val="bullet"/>
      <w:lvlText w:val=""/>
      <w:lvlJc w:val="left"/>
      <w:pPr>
        <w:ind w:left="6480" w:hanging="360"/>
      </w:pPr>
      <w:rPr>
        <w:rFonts w:ascii="Wingdings" w:hAnsi="Wingdings" w:hint="default"/>
      </w:rPr>
    </w:lvl>
  </w:abstractNum>
  <w:abstractNum w:abstractNumId="14" w15:restartNumberingAfterBreak="0">
    <w:nsid w:val="4BE96C11"/>
    <w:multiLevelType w:val="multilevel"/>
    <w:tmpl w:val="5486205E"/>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8575DE"/>
    <w:multiLevelType w:val="hybridMultilevel"/>
    <w:tmpl w:val="3008F3B4"/>
    <w:lvl w:ilvl="0" w:tplc="7462393C">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7B1344"/>
    <w:multiLevelType w:val="hybridMultilevel"/>
    <w:tmpl w:val="98F2E4B6"/>
    <w:lvl w:ilvl="0" w:tplc="65E80162">
      <w:start w:val="1"/>
      <w:numFmt w:val="bullet"/>
      <w:lvlText w:val=""/>
      <w:lvlJc w:val="left"/>
      <w:pPr>
        <w:ind w:left="720" w:hanging="360"/>
      </w:pPr>
      <w:rPr>
        <w:rFonts w:ascii="Symbol" w:hAnsi="Symbol" w:hint="default"/>
      </w:rPr>
    </w:lvl>
    <w:lvl w:ilvl="1" w:tplc="740419B0" w:tentative="1">
      <w:start w:val="1"/>
      <w:numFmt w:val="bullet"/>
      <w:lvlText w:val="o"/>
      <w:lvlJc w:val="left"/>
      <w:pPr>
        <w:ind w:left="1440" w:hanging="360"/>
      </w:pPr>
      <w:rPr>
        <w:rFonts w:ascii="Courier New" w:hAnsi="Courier New" w:cs="Courier New" w:hint="default"/>
      </w:rPr>
    </w:lvl>
    <w:lvl w:ilvl="2" w:tplc="DCB6D7FE" w:tentative="1">
      <w:start w:val="1"/>
      <w:numFmt w:val="bullet"/>
      <w:lvlText w:val=""/>
      <w:lvlJc w:val="left"/>
      <w:pPr>
        <w:ind w:left="2160" w:hanging="360"/>
      </w:pPr>
      <w:rPr>
        <w:rFonts w:ascii="Wingdings" w:hAnsi="Wingdings" w:hint="default"/>
      </w:rPr>
    </w:lvl>
    <w:lvl w:ilvl="3" w:tplc="BEFA1804" w:tentative="1">
      <w:start w:val="1"/>
      <w:numFmt w:val="bullet"/>
      <w:lvlText w:val=""/>
      <w:lvlJc w:val="left"/>
      <w:pPr>
        <w:ind w:left="2880" w:hanging="360"/>
      </w:pPr>
      <w:rPr>
        <w:rFonts w:ascii="Symbol" w:hAnsi="Symbol" w:hint="default"/>
      </w:rPr>
    </w:lvl>
    <w:lvl w:ilvl="4" w:tplc="BC6AB4B8" w:tentative="1">
      <w:start w:val="1"/>
      <w:numFmt w:val="bullet"/>
      <w:lvlText w:val="o"/>
      <w:lvlJc w:val="left"/>
      <w:pPr>
        <w:ind w:left="3600" w:hanging="360"/>
      </w:pPr>
      <w:rPr>
        <w:rFonts w:ascii="Courier New" w:hAnsi="Courier New" w:cs="Courier New" w:hint="default"/>
      </w:rPr>
    </w:lvl>
    <w:lvl w:ilvl="5" w:tplc="949EDB42" w:tentative="1">
      <w:start w:val="1"/>
      <w:numFmt w:val="bullet"/>
      <w:lvlText w:val=""/>
      <w:lvlJc w:val="left"/>
      <w:pPr>
        <w:ind w:left="4320" w:hanging="360"/>
      </w:pPr>
      <w:rPr>
        <w:rFonts w:ascii="Wingdings" w:hAnsi="Wingdings" w:hint="default"/>
      </w:rPr>
    </w:lvl>
    <w:lvl w:ilvl="6" w:tplc="EB7A6F30" w:tentative="1">
      <w:start w:val="1"/>
      <w:numFmt w:val="bullet"/>
      <w:lvlText w:val=""/>
      <w:lvlJc w:val="left"/>
      <w:pPr>
        <w:ind w:left="5040" w:hanging="360"/>
      </w:pPr>
      <w:rPr>
        <w:rFonts w:ascii="Symbol" w:hAnsi="Symbol" w:hint="default"/>
      </w:rPr>
    </w:lvl>
    <w:lvl w:ilvl="7" w:tplc="18864628" w:tentative="1">
      <w:start w:val="1"/>
      <w:numFmt w:val="bullet"/>
      <w:lvlText w:val="o"/>
      <w:lvlJc w:val="left"/>
      <w:pPr>
        <w:ind w:left="5760" w:hanging="360"/>
      </w:pPr>
      <w:rPr>
        <w:rFonts w:ascii="Courier New" w:hAnsi="Courier New" w:cs="Courier New" w:hint="default"/>
      </w:rPr>
    </w:lvl>
    <w:lvl w:ilvl="8" w:tplc="E5A45A54" w:tentative="1">
      <w:start w:val="1"/>
      <w:numFmt w:val="bullet"/>
      <w:lvlText w:val=""/>
      <w:lvlJc w:val="left"/>
      <w:pPr>
        <w:ind w:left="6480" w:hanging="360"/>
      </w:pPr>
      <w:rPr>
        <w:rFonts w:ascii="Wingdings" w:hAnsi="Wingdings" w:hint="default"/>
      </w:rPr>
    </w:lvl>
  </w:abstractNum>
  <w:abstractNum w:abstractNumId="17" w15:restartNumberingAfterBreak="0">
    <w:nsid w:val="55D2267A"/>
    <w:multiLevelType w:val="hybridMultilevel"/>
    <w:tmpl w:val="B7F6F1E0"/>
    <w:lvl w:ilvl="0" w:tplc="7ED652C0">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2E19D0"/>
    <w:multiLevelType w:val="hybridMultilevel"/>
    <w:tmpl w:val="FC087690"/>
    <w:lvl w:ilvl="0" w:tplc="3E2204E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4473BB"/>
    <w:multiLevelType w:val="hybridMultilevel"/>
    <w:tmpl w:val="376A6AFE"/>
    <w:lvl w:ilvl="0" w:tplc="E398C8B2">
      <w:start w:val="1"/>
      <w:numFmt w:val="bullet"/>
      <w:lvlText w:val=""/>
      <w:lvlJc w:val="left"/>
      <w:pPr>
        <w:ind w:left="720" w:hanging="360"/>
      </w:pPr>
      <w:rPr>
        <w:rFonts w:ascii="Symbol" w:hAnsi="Symbol" w:hint="default"/>
      </w:rPr>
    </w:lvl>
    <w:lvl w:ilvl="1" w:tplc="DD8E1380" w:tentative="1">
      <w:start w:val="1"/>
      <w:numFmt w:val="bullet"/>
      <w:lvlText w:val="o"/>
      <w:lvlJc w:val="left"/>
      <w:pPr>
        <w:ind w:left="1440" w:hanging="360"/>
      </w:pPr>
      <w:rPr>
        <w:rFonts w:ascii="Courier New" w:hAnsi="Courier New" w:cs="Courier New" w:hint="default"/>
      </w:rPr>
    </w:lvl>
    <w:lvl w:ilvl="2" w:tplc="994695A4" w:tentative="1">
      <w:start w:val="1"/>
      <w:numFmt w:val="bullet"/>
      <w:lvlText w:val=""/>
      <w:lvlJc w:val="left"/>
      <w:pPr>
        <w:ind w:left="2160" w:hanging="360"/>
      </w:pPr>
      <w:rPr>
        <w:rFonts w:ascii="Wingdings" w:hAnsi="Wingdings" w:hint="default"/>
      </w:rPr>
    </w:lvl>
    <w:lvl w:ilvl="3" w:tplc="39E8F306" w:tentative="1">
      <w:start w:val="1"/>
      <w:numFmt w:val="bullet"/>
      <w:lvlText w:val=""/>
      <w:lvlJc w:val="left"/>
      <w:pPr>
        <w:ind w:left="2880" w:hanging="360"/>
      </w:pPr>
      <w:rPr>
        <w:rFonts w:ascii="Symbol" w:hAnsi="Symbol" w:hint="default"/>
      </w:rPr>
    </w:lvl>
    <w:lvl w:ilvl="4" w:tplc="D8167BF4" w:tentative="1">
      <w:start w:val="1"/>
      <w:numFmt w:val="bullet"/>
      <w:lvlText w:val="o"/>
      <w:lvlJc w:val="left"/>
      <w:pPr>
        <w:ind w:left="3600" w:hanging="360"/>
      </w:pPr>
      <w:rPr>
        <w:rFonts w:ascii="Courier New" w:hAnsi="Courier New" w:cs="Courier New" w:hint="default"/>
      </w:rPr>
    </w:lvl>
    <w:lvl w:ilvl="5" w:tplc="B5DC6FA4" w:tentative="1">
      <w:start w:val="1"/>
      <w:numFmt w:val="bullet"/>
      <w:lvlText w:val=""/>
      <w:lvlJc w:val="left"/>
      <w:pPr>
        <w:ind w:left="4320" w:hanging="360"/>
      </w:pPr>
      <w:rPr>
        <w:rFonts w:ascii="Wingdings" w:hAnsi="Wingdings" w:hint="default"/>
      </w:rPr>
    </w:lvl>
    <w:lvl w:ilvl="6" w:tplc="678CE81E" w:tentative="1">
      <w:start w:val="1"/>
      <w:numFmt w:val="bullet"/>
      <w:lvlText w:val=""/>
      <w:lvlJc w:val="left"/>
      <w:pPr>
        <w:ind w:left="5040" w:hanging="360"/>
      </w:pPr>
      <w:rPr>
        <w:rFonts w:ascii="Symbol" w:hAnsi="Symbol" w:hint="default"/>
      </w:rPr>
    </w:lvl>
    <w:lvl w:ilvl="7" w:tplc="44D88B42" w:tentative="1">
      <w:start w:val="1"/>
      <w:numFmt w:val="bullet"/>
      <w:lvlText w:val="o"/>
      <w:lvlJc w:val="left"/>
      <w:pPr>
        <w:ind w:left="5760" w:hanging="360"/>
      </w:pPr>
      <w:rPr>
        <w:rFonts w:ascii="Courier New" w:hAnsi="Courier New" w:cs="Courier New" w:hint="default"/>
      </w:rPr>
    </w:lvl>
    <w:lvl w:ilvl="8" w:tplc="DB0C070C" w:tentative="1">
      <w:start w:val="1"/>
      <w:numFmt w:val="bullet"/>
      <w:lvlText w:val=""/>
      <w:lvlJc w:val="left"/>
      <w:pPr>
        <w:ind w:left="6480" w:hanging="360"/>
      </w:pPr>
      <w:rPr>
        <w:rFonts w:ascii="Wingdings" w:hAnsi="Wingdings" w:hint="default"/>
      </w:rPr>
    </w:lvl>
  </w:abstractNum>
  <w:abstractNum w:abstractNumId="20" w15:restartNumberingAfterBreak="0">
    <w:nsid w:val="61E85D8D"/>
    <w:multiLevelType w:val="multilevel"/>
    <w:tmpl w:val="D096C6DA"/>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1EA2603"/>
    <w:multiLevelType w:val="hybridMultilevel"/>
    <w:tmpl w:val="13FC2CE6"/>
    <w:lvl w:ilvl="0" w:tplc="C4EAB85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04B4B"/>
    <w:multiLevelType w:val="hybridMultilevel"/>
    <w:tmpl w:val="D15C43A0"/>
    <w:lvl w:ilvl="0" w:tplc="A3601D0C">
      <w:start w:val="1"/>
      <w:numFmt w:val="bullet"/>
      <w:lvlText w:val=""/>
      <w:lvlJc w:val="left"/>
      <w:pPr>
        <w:ind w:left="360" w:hanging="360"/>
      </w:pPr>
      <w:rPr>
        <w:rFonts w:ascii="Symbol" w:hAnsi="Symbol" w:hint="default"/>
      </w:rPr>
    </w:lvl>
    <w:lvl w:ilvl="1" w:tplc="CC8CB7C2">
      <w:start w:val="1"/>
      <w:numFmt w:val="bullet"/>
      <w:lvlText w:val="o"/>
      <w:lvlJc w:val="left"/>
      <w:pPr>
        <w:ind w:left="1080" w:hanging="360"/>
      </w:pPr>
      <w:rPr>
        <w:rFonts w:ascii="Courier New" w:hAnsi="Courier New" w:hint="default"/>
      </w:rPr>
    </w:lvl>
    <w:lvl w:ilvl="2" w:tplc="3BE633B0">
      <w:start w:val="1"/>
      <w:numFmt w:val="bullet"/>
      <w:lvlText w:val=""/>
      <w:lvlJc w:val="left"/>
      <w:pPr>
        <w:ind w:left="1800" w:hanging="360"/>
      </w:pPr>
      <w:rPr>
        <w:rFonts w:ascii="Wingdings" w:hAnsi="Wingdings" w:hint="default"/>
      </w:rPr>
    </w:lvl>
    <w:lvl w:ilvl="3" w:tplc="3CF0525C">
      <w:start w:val="1"/>
      <w:numFmt w:val="bullet"/>
      <w:lvlText w:val=""/>
      <w:lvlJc w:val="left"/>
      <w:pPr>
        <w:ind w:left="2520" w:hanging="360"/>
      </w:pPr>
      <w:rPr>
        <w:rFonts w:ascii="Symbol" w:hAnsi="Symbol" w:hint="default"/>
      </w:rPr>
    </w:lvl>
    <w:lvl w:ilvl="4" w:tplc="EF8218D4" w:tentative="1">
      <w:start w:val="1"/>
      <w:numFmt w:val="bullet"/>
      <w:lvlText w:val="o"/>
      <w:lvlJc w:val="left"/>
      <w:pPr>
        <w:ind w:left="3240" w:hanging="360"/>
      </w:pPr>
      <w:rPr>
        <w:rFonts w:ascii="Courier New" w:hAnsi="Courier New" w:hint="default"/>
      </w:rPr>
    </w:lvl>
    <w:lvl w:ilvl="5" w:tplc="CE949BC8" w:tentative="1">
      <w:start w:val="1"/>
      <w:numFmt w:val="bullet"/>
      <w:lvlText w:val=""/>
      <w:lvlJc w:val="left"/>
      <w:pPr>
        <w:ind w:left="3960" w:hanging="360"/>
      </w:pPr>
      <w:rPr>
        <w:rFonts w:ascii="Wingdings" w:hAnsi="Wingdings" w:hint="default"/>
      </w:rPr>
    </w:lvl>
    <w:lvl w:ilvl="6" w:tplc="CD48C9C6" w:tentative="1">
      <w:start w:val="1"/>
      <w:numFmt w:val="bullet"/>
      <w:lvlText w:val=""/>
      <w:lvlJc w:val="left"/>
      <w:pPr>
        <w:ind w:left="4680" w:hanging="360"/>
      </w:pPr>
      <w:rPr>
        <w:rFonts w:ascii="Symbol" w:hAnsi="Symbol" w:hint="default"/>
      </w:rPr>
    </w:lvl>
    <w:lvl w:ilvl="7" w:tplc="3EE405E6" w:tentative="1">
      <w:start w:val="1"/>
      <w:numFmt w:val="bullet"/>
      <w:lvlText w:val="o"/>
      <w:lvlJc w:val="left"/>
      <w:pPr>
        <w:ind w:left="5400" w:hanging="360"/>
      </w:pPr>
      <w:rPr>
        <w:rFonts w:ascii="Courier New" w:hAnsi="Courier New" w:hint="default"/>
      </w:rPr>
    </w:lvl>
    <w:lvl w:ilvl="8" w:tplc="9B42A288" w:tentative="1">
      <w:start w:val="1"/>
      <w:numFmt w:val="bullet"/>
      <w:lvlText w:val=""/>
      <w:lvlJc w:val="left"/>
      <w:pPr>
        <w:ind w:left="6120" w:hanging="360"/>
      </w:pPr>
      <w:rPr>
        <w:rFonts w:ascii="Wingdings" w:hAnsi="Wingdings" w:hint="default"/>
      </w:rPr>
    </w:lvl>
  </w:abstractNum>
  <w:abstractNum w:abstractNumId="23" w15:restartNumberingAfterBreak="0">
    <w:nsid w:val="647C4416"/>
    <w:multiLevelType w:val="hybridMultilevel"/>
    <w:tmpl w:val="602CF21C"/>
    <w:lvl w:ilvl="0" w:tplc="D25456A2">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0825FF"/>
    <w:multiLevelType w:val="hybridMultilevel"/>
    <w:tmpl w:val="D0140570"/>
    <w:lvl w:ilvl="0" w:tplc="3CD8AB4E">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5C5328"/>
    <w:multiLevelType w:val="hybridMultilevel"/>
    <w:tmpl w:val="50C04A46"/>
    <w:lvl w:ilvl="0" w:tplc="53C627CC">
      <w:start w:val="1"/>
      <w:numFmt w:val="decimal"/>
      <w:pStyle w:val="Heading3"/>
      <w:lvlText w:val="%1."/>
      <w:lvlJc w:val="left"/>
      <w:pPr>
        <w:ind w:left="1212" w:hanging="360"/>
      </w:pPr>
      <w:rPr>
        <w:b/>
      </w:rPr>
    </w:lvl>
    <w:lvl w:ilvl="1" w:tplc="FFE6C268">
      <w:start w:val="1"/>
      <w:numFmt w:val="lowerLetter"/>
      <w:lvlText w:val="%2."/>
      <w:lvlJc w:val="left"/>
      <w:pPr>
        <w:ind w:left="-6497" w:hanging="360"/>
      </w:pPr>
    </w:lvl>
    <w:lvl w:ilvl="2" w:tplc="A8A8A682" w:tentative="1">
      <w:start w:val="1"/>
      <w:numFmt w:val="lowerRoman"/>
      <w:lvlText w:val="%3."/>
      <w:lvlJc w:val="right"/>
      <w:pPr>
        <w:ind w:left="-5777" w:hanging="180"/>
      </w:pPr>
    </w:lvl>
    <w:lvl w:ilvl="3" w:tplc="73CE2CBC" w:tentative="1">
      <w:start w:val="1"/>
      <w:numFmt w:val="decimal"/>
      <w:lvlText w:val="%4."/>
      <w:lvlJc w:val="left"/>
      <w:pPr>
        <w:ind w:left="-5057" w:hanging="360"/>
      </w:pPr>
    </w:lvl>
    <w:lvl w:ilvl="4" w:tplc="92A44C0C" w:tentative="1">
      <w:start w:val="1"/>
      <w:numFmt w:val="lowerLetter"/>
      <w:lvlText w:val="%5."/>
      <w:lvlJc w:val="left"/>
      <w:pPr>
        <w:ind w:left="-4337" w:hanging="360"/>
      </w:pPr>
    </w:lvl>
    <w:lvl w:ilvl="5" w:tplc="D2325792" w:tentative="1">
      <w:start w:val="1"/>
      <w:numFmt w:val="lowerRoman"/>
      <w:lvlText w:val="%6."/>
      <w:lvlJc w:val="right"/>
      <w:pPr>
        <w:ind w:left="-3617" w:hanging="180"/>
      </w:pPr>
    </w:lvl>
    <w:lvl w:ilvl="6" w:tplc="16DC4862" w:tentative="1">
      <w:start w:val="1"/>
      <w:numFmt w:val="decimal"/>
      <w:lvlText w:val="%7."/>
      <w:lvlJc w:val="left"/>
      <w:pPr>
        <w:ind w:left="-2897" w:hanging="360"/>
      </w:pPr>
    </w:lvl>
    <w:lvl w:ilvl="7" w:tplc="2FB497A4" w:tentative="1">
      <w:start w:val="1"/>
      <w:numFmt w:val="lowerLetter"/>
      <w:lvlText w:val="%8."/>
      <w:lvlJc w:val="left"/>
      <w:pPr>
        <w:ind w:left="-2177" w:hanging="360"/>
      </w:pPr>
    </w:lvl>
    <w:lvl w:ilvl="8" w:tplc="EAEC1EC0" w:tentative="1">
      <w:start w:val="1"/>
      <w:numFmt w:val="lowerRoman"/>
      <w:lvlText w:val="%9."/>
      <w:lvlJc w:val="right"/>
      <w:pPr>
        <w:ind w:left="-1457" w:hanging="180"/>
      </w:pPr>
    </w:lvl>
  </w:abstractNum>
  <w:abstractNum w:abstractNumId="26" w15:restartNumberingAfterBreak="0">
    <w:nsid w:val="6AB72DA3"/>
    <w:multiLevelType w:val="hybridMultilevel"/>
    <w:tmpl w:val="1CD2F3DC"/>
    <w:lvl w:ilvl="0" w:tplc="D98ECA6C">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0F1510"/>
    <w:multiLevelType w:val="hybridMultilevel"/>
    <w:tmpl w:val="9CA87786"/>
    <w:lvl w:ilvl="0" w:tplc="1074A83C">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33685C"/>
    <w:multiLevelType w:val="multilevel"/>
    <w:tmpl w:val="62AA77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8D4FD4"/>
    <w:multiLevelType w:val="hybridMultilevel"/>
    <w:tmpl w:val="7CF68A0C"/>
    <w:lvl w:ilvl="0" w:tplc="D98ECA6C">
      <w:start w:val="1"/>
      <w:numFmt w:val="decimal"/>
      <w:lvlText w:val="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46419E"/>
    <w:multiLevelType w:val="hybridMultilevel"/>
    <w:tmpl w:val="2F368F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16cid:durableId="119810221">
    <w:abstractNumId w:val="22"/>
  </w:num>
  <w:num w:numId="2" w16cid:durableId="876550272">
    <w:abstractNumId w:val="3"/>
  </w:num>
  <w:num w:numId="3" w16cid:durableId="246960837">
    <w:abstractNumId w:val="19"/>
  </w:num>
  <w:num w:numId="4" w16cid:durableId="1713309349">
    <w:abstractNumId w:val="16"/>
  </w:num>
  <w:num w:numId="5" w16cid:durableId="2135558734">
    <w:abstractNumId w:val="4"/>
  </w:num>
  <w:num w:numId="6" w16cid:durableId="1385182473">
    <w:abstractNumId w:val="25"/>
  </w:num>
  <w:num w:numId="7" w16cid:durableId="1641839765">
    <w:abstractNumId w:val="12"/>
  </w:num>
  <w:num w:numId="8" w16cid:durableId="48503220">
    <w:abstractNumId w:val="13"/>
  </w:num>
  <w:num w:numId="9" w16cid:durableId="201670423">
    <w:abstractNumId w:val="11"/>
  </w:num>
  <w:num w:numId="10" w16cid:durableId="885264704">
    <w:abstractNumId w:val="2"/>
  </w:num>
  <w:num w:numId="11" w16cid:durableId="1607344382">
    <w:abstractNumId w:val="1"/>
  </w:num>
  <w:num w:numId="12" w16cid:durableId="699203658">
    <w:abstractNumId w:val="6"/>
  </w:num>
  <w:num w:numId="13" w16cid:durableId="1593775220">
    <w:abstractNumId w:val="10"/>
  </w:num>
  <w:num w:numId="14" w16cid:durableId="1417365095">
    <w:abstractNumId w:val="9"/>
  </w:num>
  <w:num w:numId="15" w16cid:durableId="765657160">
    <w:abstractNumId w:val="30"/>
  </w:num>
  <w:num w:numId="16" w16cid:durableId="703142532">
    <w:abstractNumId w:val="20"/>
  </w:num>
  <w:num w:numId="17" w16cid:durableId="76486435">
    <w:abstractNumId w:val="14"/>
  </w:num>
  <w:num w:numId="18" w16cid:durableId="509877440">
    <w:abstractNumId w:val="8"/>
  </w:num>
  <w:num w:numId="19" w16cid:durableId="467286012">
    <w:abstractNumId w:val="26"/>
  </w:num>
  <w:num w:numId="20" w16cid:durableId="143160767">
    <w:abstractNumId w:val="27"/>
  </w:num>
  <w:num w:numId="21" w16cid:durableId="139230577">
    <w:abstractNumId w:val="7"/>
  </w:num>
  <w:num w:numId="22" w16cid:durableId="2134208492">
    <w:abstractNumId w:val="0"/>
  </w:num>
  <w:num w:numId="23" w16cid:durableId="1730879586">
    <w:abstractNumId w:val="28"/>
  </w:num>
  <w:num w:numId="24" w16cid:durableId="741220060">
    <w:abstractNumId w:val="25"/>
    <w:lvlOverride w:ilvl="0">
      <w:startOverride w:val="1"/>
    </w:lvlOverride>
  </w:num>
  <w:num w:numId="25" w16cid:durableId="1268080708">
    <w:abstractNumId w:val="21"/>
  </w:num>
  <w:num w:numId="26" w16cid:durableId="1770202222">
    <w:abstractNumId w:val="18"/>
  </w:num>
  <w:num w:numId="27" w16cid:durableId="1848132403">
    <w:abstractNumId w:val="15"/>
  </w:num>
  <w:num w:numId="28" w16cid:durableId="861937208">
    <w:abstractNumId w:val="29"/>
  </w:num>
  <w:num w:numId="29" w16cid:durableId="1223296320">
    <w:abstractNumId w:val="5"/>
  </w:num>
  <w:num w:numId="30" w16cid:durableId="423916367">
    <w:abstractNumId w:val="24"/>
  </w:num>
  <w:num w:numId="31" w16cid:durableId="1151214539">
    <w:abstractNumId w:val="17"/>
  </w:num>
  <w:num w:numId="32" w16cid:durableId="928079660">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A6B"/>
    <w:rsid w:val="000016DC"/>
    <w:rsid w:val="00003B98"/>
    <w:rsid w:val="000059B5"/>
    <w:rsid w:val="0000636C"/>
    <w:rsid w:val="00006AF0"/>
    <w:rsid w:val="000120EC"/>
    <w:rsid w:val="00012319"/>
    <w:rsid w:val="000142D3"/>
    <w:rsid w:val="0001618F"/>
    <w:rsid w:val="00020CB2"/>
    <w:rsid w:val="00023A6D"/>
    <w:rsid w:val="00025874"/>
    <w:rsid w:val="00026067"/>
    <w:rsid w:val="00026362"/>
    <w:rsid w:val="000274D0"/>
    <w:rsid w:val="00027BBF"/>
    <w:rsid w:val="00030B79"/>
    <w:rsid w:val="00032D4F"/>
    <w:rsid w:val="00036CEA"/>
    <w:rsid w:val="000374EA"/>
    <w:rsid w:val="00040C3E"/>
    <w:rsid w:val="00040CCD"/>
    <w:rsid w:val="00041A27"/>
    <w:rsid w:val="0004700A"/>
    <w:rsid w:val="00057F05"/>
    <w:rsid w:val="0006039E"/>
    <w:rsid w:val="00060EA2"/>
    <w:rsid w:val="0006767B"/>
    <w:rsid w:val="00071261"/>
    <w:rsid w:val="00072DCA"/>
    <w:rsid w:val="0007356D"/>
    <w:rsid w:val="00073DD4"/>
    <w:rsid w:val="00081FB4"/>
    <w:rsid w:val="0008439E"/>
    <w:rsid w:val="000859E1"/>
    <w:rsid w:val="00085DE0"/>
    <w:rsid w:val="00086F39"/>
    <w:rsid w:val="00093602"/>
    <w:rsid w:val="000938A0"/>
    <w:rsid w:val="00093EFD"/>
    <w:rsid w:val="000961A2"/>
    <w:rsid w:val="00096241"/>
    <w:rsid w:val="000971D9"/>
    <w:rsid w:val="000A4CF6"/>
    <w:rsid w:val="000A53A3"/>
    <w:rsid w:val="000A6426"/>
    <w:rsid w:val="000A76FE"/>
    <w:rsid w:val="000A77BB"/>
    <w:rsid w:val="000B1B90"/>
    <w:rsid w:val="000B1F47"/>
    <w:rsid w:val="000B25CD"/>
    <w:rsid w:val="000C14D9"/>
    <w:rsid w:val="000C2491"/>
    <w:rsid w:val="000C544D"/>
    <w:rsid w:val="000C57B7"/>
    <w:rsid w:val="000C649B"/>
    <w:rsid w:val="000C6BF8"/>
    <w:rsid w:val="000D4B34"/>
    <w:rsid w:val="000D629B"/>
    <w:rsid w:val="000D703F"/>
    <w:rsid w:val="000E2D06"/>
    <w:rsid w:val="000E4FBD"/>
    <w:rsid w:val="000F1297"/>
    <w:rsid w:val="000F2608"/>
    <w:rsid w:val="000F3B2B"/>
    <w:rsid w:val="00103947"/>
    <w:rsid w:val="00106B0E"/>
    <w:rsid w:val="00106CA5"/>
    <w:rsid w:val="00110BE8"/>
    <w:rsid w:val="00111643"/>
    <w:rsid w:val="00116A58"/>
    <w:rsid w:val="00116AF1"/>
    <w:rsid w:val="00121918"/>
    <w:rsid w:val="00121D26"/>
    <w:rsid w:val="00124B1A"/>
    <w:rsid w:val="00125FA4"/>
    <w:rsid w:val="00132615"/>
    <w:rsid w:val="0013286A"/>
    <w:rsid w:val="00132B8C"/>
    <w:rsid w:val="00133250"/>
    <w:rsid w:val="00133F10"/>
    <w:rsid w:val="0013555F"/>
    <w:rsid w:val="00136E61"/>
    <w:rsid w:val="00141DF8"/>
    <w:rsid w:val="0014373C"/>
    <w:rsid w:val="001443BB"/>
    <w:rsid w:val="00146A2F"/>
    <w:rsid w:val="00147C2E"/>
    <w:rsid w:val="00152B11"/>
    <w:rsid w:val="001531BC"/>
    <w:rsid w:val="001544A4"/>
    <w:rsid w:val="00163304"/>
    <w:rsid w:val="00172D39"/>
    <w:rsid w:val="00174AC0"/>
    <w:rsid w:val="001824F7"/>
    <w:rsid w:val="0019455F"/>
    <w:rsid w:val="0019693C"/>
    <w:rsid w:val="001A1F1B"/>
    <w:rsid w:val="001A40E6"/>
    <w:rsid w:val="001A44C0"/>
    <w:rsid w:val="001A7F86"/>
    <w:rsid w:val="001B4180"/>
    <w:rsid w:val="001C27A8"/>
    <w:rsid w:val="001C3E88"/>
    <w:rsid w:val="001C7FAB"/>
    <w:rsid w:val="001D47A8"/>
    <w:rsid w:val="001E0DEF"/>
    <w:rsid w:val="001E5AEC"/>
    <w:rsid w:val="001E74A0"/>
    <w:rsid w:val="001F0A15"/>
    <w:rsid w:val="001F17FB"/>
    <w:rsid w:val="001F3852"/>
    <w:rsid w:val="001F3B88"/>
    <w:rsid w:val="001F524A"/>
    <w:rsid w:val="001F61F7"/>
    <w:rsid w:val="001F7037"/>
    <w:rsid w:val="001F7F2D"/>
    <w:rsid w:val="00201F72"/>
    <w:rsid w:val="002103E9"/>
    <w:rsid w:val="00223E22"/>
    <w:rsid w:val="002255CA"/>
    <w:rsid w:val="002268A1"/>
    <w:rsid w:val="002279B6"/>
    <w:rsid w:val="002314E5"/>
    <w:rsid w:val="002327C9"/>
    <w:rsid w:val="00234FE6"/>
    <w:rsid w:val="00235E38"/>
    <w:rsid w:val="002371BA"/>
    <w:rsid w:val="00237F16"/>
    <w:rsid w:val="00243750"/>
    <w:rsid w:val="002444DD"/>
    <w:rsid w:val="00247041"/>
    <w:rsid w:val="0025186D"/>
    <w:rsid w:val="00252703"/>
    <w:rsid w:val="00253F6D"/>
    <w:rsid w:val="00254936"/>
    <w:rsid w:val="00257EDA"/>
    <w:rsid w:val="0026115E"/>
    <w:rsid w:val="002611EE"/>
    <w:rsid w:val="00261957"/>
    <w:rsid w:val="0026289A"/>
    <w:rsid w:val="00266533"/>
    <w:rsid w:val="00266B4B"/>
    <w:rsid w:val="0027132E"/>
    <w:rsid w:val="00273C57"/>
    <w:rsid w:val="00274176"/>
    <w:rsid w:val="00274437"/>
    <w:rsid w:val="002751A1"/>
    <w:rsid w:val="0027590D"/>
    <w:rsid w:val="00277283"/>
    <w:rsid w:val="00293D69"/>
    <w:rsid w:val="00294A20"/>
    <w:rsid w:val="002A2167"/>
    <w:rsid w:val="002A2A27"/>
    <w:rsid w:val="002A4230"/>
    <w:rsid w:val="002A649F"/>
    <w:rsid w:val="002A7B0B"/>
    <w:rsid w:val="002B0E06"/>
    <w:rsid w:val="002B40E6"/>
    <w:rsid w:val="002B4327"/>
    <w:rsid w:val="002B442D"/>
    <w:rsid w:val="002B4AB8"/>
    <w:rsid w:val="002B6D85"/>
    <w:rsid w:val="002C0394"/>
    <w:rsid w:val="002C1B3E"/>
    <w:rsid w:val="002C279B"/>
    <w:rsid w:val="002D086E"/>
    <w:rsid w:val="002D2195"/>
    <w:rsid w:val="002D7BBF"/>
    <w:rsid w:val="002E0B9A"/>
    <w:rsid w:val="002E69A3"/>
    <w:rsid w:val="002F0913"/>
    <w:rsid w:val="002F4DB4"/>
    <w:rsid w:val="002F5DF8"/>
    <w:rsid w:val="002F7A27"/>
    <w:rsid w:val="00301D4D"/>
    <w:rsid w:val="00303E62"/>
    <w:rsid w:val="0030582B"/>
    <w:rsid w:val="00310CCE"/>
    <w:rsid w:val="0031679A"/>
    <w:rsid w:val="00316B02"/>
    <w:rsid w:val="00316D19"/>
    <w:rsid w:val="003319DD"/>
    <w:rsid w:val="00333710"/>
    <w:rsid w:val="00337147"/>
    <w:rsid w:val="00342E1F"/>
    <w:rsid w:val="0034705A"/>
    <w:rsid w:val="0035102E"/>
    <w:rsid w:val="00351E27"/>
    <w:rsid w:val="00354964"/>
    <w:rsid w:val="0036340B"/>
    <w:rsid w:val="00365065"/>
    <w:rsid w:val="00367381"/>
    <w:rsid w:val="00371B83"/>
    <w:rsid w:val="00372001"/>
    <w:rsid w:val="0037531B"/>
    <w:rsid w:val="00375F0E"/>
    <w:rsid w:val="0037783E"/>
    <w:rsid w:val="00380E3A"/>
    <w:rsid w:val="00383622"/>
    <w:rsid w:val="003854BD"/>
    <w:rsid w:val="003866AD"/>
    <w:rsid w:val="003913CE"/>
    <w:rsid w:val="003958F7"/>
    <w:rsid w:val="003A14E8"/>
    <w:rsid w:val="003A285B"/>
    <w:rsid w:val="003A5EE9"/>
    <w:rsid w:val="003A76C0"/>
    <w:rsid w:val="003B0E9F"/>
    <w:rsid w:val="003B2D78"/>
    <w:rsid w:val="003B34DE"/>
    <w:rsid w:val="003C0A8B"/>
    <w:rsid w:val="003C4C53"/>
    <w:rsid w:val="003C71E6"/>
    <w:rsid w:val="003D0DB6"/>
    <w:rsid w:val="003D6E25"/>
    <w:rsid w:val="003D7528"/>
    <w:rsid w:val="003D7834"/>
    <w:rsid w:val="003E4295"/>
    <w:rsid w:val="003E4E6B"/>
    <w:rsid w:val="003E53F6"/>
    <w:rsid w:val="003E5C21"/>
    <w:rsid w:val="003E6E56"/>
    <w:rsid w:val="003E6FAB"/>
    <w:rsid w:val="003E7842"/>
    <w:rsid w:val="003E7B12"/>
    <w:rsid w:val="003F0E02"/>
    <w:rsid w:val="003F3485"/>
    <w:rsid w:val="003F4677"/>
    <w:rsid w:val="003F4FFC"/>
    <w:rsid w:val="003F5931"/>
    <w:rsid w:val="003F5F47"/>
    <w:rsid w:val="003F676D"/>
    <w:rsid w:val="003F7AA0"/>
    <w:rsid w:val="004006F8"/>
    <w:rsid w:val="004018C3"/>
    <w:rsid w:val="00404C70"/>
    <w:rsid w:val="00404DAC"/>
    <w:rsid w:val="00404DB5"/>
    <w:rsid w:val="00404F80"/>
    <w:rsid w:val="004077C4"/>
    <w:rsid w:val="004101C7"/>
    <w:rsid w:val="00410441"/>
    <w:rsid w:val="00410CC8"/>
    <w:rsid w:val="00411D47"/>
    <w:rsid w:val="00416335"/>
    <w:rsid w:val="0041734E"/>
    <w:rsid w:val="00425EDB"/>
    <w:rsid w:val="004260C0"/>
    <w:rsid w:val="00433A2F"/>
    <w:rsid w:val="00433F25"/>
    <w:rsid w:val="004342B1"/>
    <w:rsid w:val="00434ACF"/>
    <w:rsid w:val="00435C2F"/>
    <w:rsid w:val="00440D41"/>
    <w:rsid w:val="0044544B"/>
    <w:rsid w:val="00446A3E"/>
    <w:rsid w:val="00446CC7"/>
    <w:rsid w:val="00450746"/>
    <w:rsid w:val="00451ABB"/>
    <w:rsid w:val="00453A3E"/>
    <w:rsid w:val="0046595F"/>
    <w:rsid w:val="0046616D"/>
    <w:rsid w:val="004708C2"/>
    <w:rsid w:val="00472861"/>
    <w:rsid w:val="0047335B"/>
    <w:rsid w:val="00473836"/>
    <w:rsid w:val="00476669"/>
    <w:rsid w:val="00476B7B"/>
    <w:rsid w:val="0048341A"/>
    <w:rsid w:val="00483972"/>
    <w:rsid w:val="00483F1B"/>
    <w:rsid w:val="004859DE"/>
    <w:rsid w:val="0048761D"/>
    <w:rsid w:val="00487B02"/>
    <w:rsid w:val="00487BF5"/>
    <w:rsid w:val="00487DE7"/>
    <w:rsid w:val="0049042B"/>
    <w:rsid w:val="00492BF6"/>
    <w:rsid w:val="0049733E"/>
    <w:rsid w:val="00497E5E"/>
    <w:rsid w:val="004A7D1B"/>
    <w:rsid w:val="004B0B14"/>
    <w:rsid w:val="004B0DAE"/>
    <w:rsid w:val="004B5700"/>
    <w:rsid w:val="004C16E5"/>
    <w:rsid w:val="004C25E1"/>
    <w:rsid w:val="004C7255"/>
    <w:rsid w:val="004D086D"/>
    <w:rsid w:val="004D289B"/>
    <w:rsid w:val="004D5D1B"/>
    <w:rsid w:val="004E3148"/>
    <w:rsid w:val="004F18CB"/>
    <w:rsid w:val="004F47EB"/>
    <w:rsid w:val="004F5071"/>
    <w:rsid w:val="00500C30"/>
    <w:rsid w:val="00500F83"/>
    <w:rsid w:val="00501A11"/>
    <w:rsid w:val="00503131"/>
    <w:rsid w:val="00503656"/>
    <w:rsid w:val="00504703"/>
    <w:rsid w:val="005138A2"/>
    <w:rsid w:val="00514FCF"/>
    <w:rsid w:val="00516401"/>
    <w:rsid w:val="00516CC1"/>
    <w:rsid w:val="00517BB1"/>
    <w:rsid w:val="00520A31"/>
    <w:rsid w:val="00523822"/>
    <w:rsid w:val="00525EA1"/>
    <w:rsid w:val="00527D83"/>
    <w:rsid w:val="00533E91"/>
    <w:rsid w:val="00535C97"/>
    <w:rsid w:val="00540229"/>
    <w:rsid w:val="00541DB1"/>
    <w:rsid w:val="005431B7"/>
    <w:rsid w:val="00543438"/>
    <w:rsid w:val="00544108"/>
    <w:rsid w:val="0054501E"/>
    <w:rsid w:val="00553A0A"/>
    <w:rsid w:val="0055477B"/>
    <w:rsid w:val="005568CE"/>
    <w:rsid w:val="00563288"/>
    <w:rsid w:val="00563EA2"/>
    <w:rsid w:val="0056498E"/>
    <w:rsid w:val="005715E1"/>
    <w:rsid w:val="00572661"/>
    <w:rsid w:val="005743F1"/>
    <w:rsid w:val="005770E4"/>
    <w:rsid w:val="00580BB1"/>
    <w:rsid w:val="005825DC"/>
    <w:rsid w:val="005832A9"/>
    <w:rsid w:val="00584905"/>
    <w:rsid w:val="00584DD8"/>
    <w:rsid w:val="0059233B"/>
    <w:rsid w:val="00592807"/>
    <w:rsid w:val="00593AC5"/>
    <w:rsid w:val="00594BA2"/>
    <w:rsid w:val="00596FA7"/>
    <w:rsid w:val="00597AE4"/>
    <w:rsid w:val="00597CCB"/>
    <w:rsid w:val="005A1BF7"/>
    <w:rsid w:val="005A2BCB"/>
    <w:rsid w:val="005A710A"/>
    <w:rsid w:val="005C1F74"/>
    <w:rsid w:val="005C302F"/>
    <w:rsid w:val="005C4069"/>
    <w:rsid w:val="005C4BFD"/>
    <w:rsid w:val="005C7392"/>
    <w:rsid w:val="005D1040"/>
    <w:rsid w:val="005D2686"/>
    <w:rsid w:val="005E57F2"/>
    <w:rsid w:val="005F2840"/>
    <w:rsid w:val="005F3A70"/>
    <w:rsid w:val="005F4045"/>
    <w:rsid w:val="005F509F"/>
    <w:rsid w:val="005F5186"/>
    <w:rsid w:val="005F572A"/>
    <w:rsid w:val="005F74B8"/>
    <w:rsid w:val="005F7C1E"/>
    <w:rsid w:val="00600E06"/>
    <w:rsid w:val="00600EAB"/>
    <w:rsid w:val="006010C3"/>
    <w:rsid w:val="00601667"/>
    <w:rsid w:val="0060204A"/>
    <w:rsid w:val="00603C24"/>
    <w:rsid w:val="006041ED"/>
    <w:rsid w:val="00605EF9"/>
    <w:rsid w:val="0060626E"/>
    <w:rsid w:val="00606C82"/>
    <w:rsid w:val="00607D06"/>
    <w:rsid w:val="00613376"/>
    <w:rsid w:val="00615CDD"/>
    <w:rsid w:val="0062057E"/>
    <w:rsid w:val="00620AF1"/>
    <w:rsid w:val="00626201"/>
    <w:rsid w:val="006276F5"/>
    <w:rsid w:val="00641FF5"/>
    <w:rsid w:val="00642FDA"/>
    <w:rsid w:val="0064412D"/>
    <w:rsid w:val="00646F18"/>
    <w:rsid w:val="00646F6D"/>
    <w:rsid w:val="00647276"/>
    <w:rsid w:val="006476EC"/>
    <w:rsid w:val="00651AE3"/>
    <w:rsid w:val="00652053"/>
    <w:rsid w:val="00653796"/>
    <w:rsid w:val="006542A0"/>
    <w:rsid w:val="00656224"/>
    <w:rsid w:val="00660C28"/>
    <w:rsid w:val="006623AA"/>
    <w:rsid w:val="00664A85"/>
    <w:rsid w:val="006712DD"/>
    <w:rsid w:val="00671AE9"/>
    <w:rsid w:val="00671E36"/>
    <w:rsid w:val="006737EA"/>
    <w:rsid w:val="006768A8"/>
    <w:rsid w:val="00677C66"/>
    <w:rsid w:val="00684DE2"/>
    <w:rsid w:val="006922D0"/>
    <w:rsid w:val="00694B83"/>
    <w:rsid w:val="0069680B"/>
    <w:rsid w:val="00696E00"/>
    <w:rsid w:val="006979EA"/>
    <w:rsid w:val="006A1626"/>
    <w:rsid w:val="006A2047"/>
    <w:rsid w:val="006A5AAD"/>
    <w:rsid w:val="006A74B7"/>
    <w:rsid w:val="006B0143"/>
    <w:rsid w:val="006B1C2C"/>
    <w:rsid w:val="006B3C56"/>
    <w:rsid w:val="006B3E2C"/>
    <w:rsid w:val="006B4AA7"/>
    <w:rsid w:val="006B51FC"/>
    <w:rsid w:val="006B5A3B"/>
    <w:rsid w:val="006B72FC"/>
    <w:rsid w:val="006C4FE4"/>
    <w:rsid w:val="006C51BE"/>
    <w:rsid w:val="006C6889"/>
    <w:rsid w:val="006C7DE2"/>
    <w:rsid w:val="006D116B"/>
    <w:rsid w:val="006D4813"/>
    <w:rsid w:val="006D7B65"/>
    <w:rsid w:val="006D7BDD"/>
    <w:rsid w:val="006E2A02"/>
    <w:rsid w:val="006F330C"/>
    <w:rsid w:val="006F526F"/>
    <w:rsid w:val="006F56B9"/>
    <w:rsid w:val="006F588B"/>
    <w:rsid w:val="007027F9"/>
    <w:rsid w:val="00703BE9"/>
    <w:rsid w:val="00716969"/>
    <w:rsid w:val="0072125A"/>
    <w:rsid w:val="00723483"/>
    <w:rsid w:val="0072742F"/>
    <w:rsid w:val="00727DF6"/>
    <w:rsid w:val="007353F7"/>
    <w:rsid w:val="00735893"/>
    <w:rsid w:val="00737BE8"/>
    <w:rsid w:val="00740D22"/>
    <w:rsid w:val="00741427"/>
    <w:rsid w:val="00741DEB"/>
    <w:rsid w:val="0074201F"/>
    <w:rsid w:val="00744B33"/>
    <w:rsid w:val="0074553B"/>
    <w:rsid w:val="0074627E"/>
    <w:rsid w:val="00746B92"/>
    <w:rsid w:val="00752244"/>
    <w:rsid w:val="007537B8"/>
    <w:rsid w:val="007557C5"/>
    <w:rsid w:val="00756669"/>
    <w:rsid w:val="0075791B"/>
    <w:rsid w:val="00761B1E"/>
    <w:rsid w:val="007631ED"/>
    <w:rsid w:val="00765687"/>
    <w:rsid w:val="007662AD"/>
    <w:rsid w:val="0076726A"/>
    <w:rsid w:val="007743A8"/>
    <w:rsid w:val="00775AAF"/>
    <w:rsid w:val="00776DCF"/>
    <w:rsid w:val="0077752E"/>
    <w:rsid w:val="00777550"/>
    <w:rsid w:val="007812E4"/>
    <w:rsid w:val="0078650B"/>
    <w:rsid w:val="00787818"/>
    <w:rsid w:val="00792EB4"/>
    <w:rsid w:val="007961AB"/>
    <w:rsid w:val="00797AC9"/>
    <w:rsid w:val="00797B14"/>
    <w:rsid w:val="007A199C"/>
    <w:rsid w:val="007A3841"/>
    <w:rsid w:val="007A637B"/>
    <w:rsid w:val="007B036C"/>
    <w:rsid w:val="007B6CA7"/>
    <w:rsid w:val="007C1B9D"/>
    <w:rsid w:val="007C2302"/>
    <w:rsid w:val="007C2A31"/>
    <w:rsid w:val="007C2BA3"/>
    <w:rsid w:val="007C32CB"/>
    <w:rsid w:val="007D2211"/>
    <w:rsid w:val="007D2E59"/>
    <w:rsid w:val="007D6D23"/>
    <w:rsid w:val="007E2366"/>
    <w:rsid w:val="007E2F72"/>
    <w:rsid w:val="007E6A85"/>
    <w:rsid w:val="007F7607"/>
    <w:rsid w:val="007F7FC5"/>
    <w:rsid w:val="00801E66"/>
    <w:rsid w:val="00802371"/>
    <w:rsid w:val="008057C5"/>
    <w:rsid w:val="008102A5"/>
    <w:rsid w:val="00811386"/>
    <w:rsid w:val="00811EE9"/>
    <w:rsid w:val="0081202C"/>
    <w:rsid w:val="00812478"/>
    <w:rsid w:val="00812D70"/>
    <w:rsid w:val="00813725"/>
    <w:rsid w:val="00813FA6"/>
    <w:rsid w:val="00814902"/>
    <w:rsid w:val="008154BB"/>
    <w:rsid w:val="00816DB4"/>
    <w:rsid w:val="00816DD7"/>
    <w:rsid w:val="008202C1"/>
    <w:rsid w:val="0082370B"/>
    <w:rsid w:val="00826709"/>
    <w:rsid w:val="00831EF6"/>
    <w:rsid w:val="00833376"/>
    <w:rsid w:val="0083425F"/>
    <w:rsid w:val="008346A7"/>
    <w:rsid w:val="00835562"/>
    <w:rsid w:val="0083602D"/>
    <w:rsid w:val="008369A7"/>
    <w:rsid w:val="0083796F"/>
    <w:rsid w:val="008406C7"/>
    <w:rsid w:val="00841AA4"/>
    <w:rsid w:val="00841EF1"/>
    <w:rsid w:val="00843F97"/>
    <w:rsid w:val="00847D46"/>
    <w:rsid w:val="00850311"/>
    <w:rsid w:val="008505C5"/>
    <w:rsid w:val="008511F7"/>
    <w:rsid w:val="00853909"/>
    <w:rsid w:val="00853B8A"/>
    <w:rsid w:val="00853F2C"/>
    <w:rsid w:val="008574EC"/>
    <w:rsid w:val="00857949"/>
    <w:rsid w:val="0086058F"/>
    <w:rsid w:val="00863656"/>
    <w:rsid w:val="00871C87"/>
    <w:rsid w:val="00873180"/>
    <w:rsid w:val="0087343A"/>
    <w:rsid w:val="00873C8F"/>
    <w:rsid w:val="008821E5"/>
    <w:rsid w:val="00883055"/>
    <w:rsid w:val="00883069"/>
    <w:rsid w:val="008834A1"/>
    <w:rsid w:val="00885B2A"/>
    <w:rsid w:val="00886815"/>
    <w:rsid w:val="00886DC9"/>
    <w:rsid w:val="008958EB"/>
    <w:rsid w:val="0089643E"/>
    <w:rsid w:val="00897853"/>
    <w:rsid w:val="00897B8E"/>
    <w:rsid w:val="008A1134"/>
    <w:rsid w:val="008A3615"/>
    <w:rsid w:val="008A56B2"/>
    <w:rsid w:val="008A6304"/>
    <w:rsid w:val="008B0071"/>
    <w:rsid w:val="008B2CB0"/>
    <w:rsid w:val="008B31CC"/>
    <w:rsid w:val="008B3533"/>
    <w:rsid w:val="008B550E"/>
    <w:rsid w:val="008B61F8"/>
    <w:rsid w:val="008B64B8"/>
    <w:rsid w:val="008C019D"/>
    <w:rsid w:val="008C1B05"/>
    <w:rsid w:val="008C3B72"/>
    <w:rsid w:val="008C3CA6"/>
    <w:rsid w:val="008D0AC5"/>
    <w:rsid w:val="008D3E22"/>
    <w:rsid w:val="008D3F1E"/>
    <w:rsid w:val="008D5C08"/>
    <w:rsid w:val="008D7C28"/>
    <w:rsid w:val="008E102D"/>
    <w:rsid w:val="008E45E8"/>
    <w:rsid w:val="008E7139"/>
    <w:rsid w:val="008F0A92"/>
    <w:rsid w:val="008F2EF5"/>
    <w:rsid w:val="008F3CC7"/>
    <w:rsid w:val="008F6CF4"/>
    <w:rsid w:val="00903DFF"/>
    <w:rsid w:val="00914B6C"/>
    <w:rsid w:val="00914F47"/>
    <w:rsid w:val="00916127"/>
    <w:rsid w:val="009201A8"/>
    <w:rsid w:val="00920B49"/>
    <w:rsid w:val="00922739"/>
    <w:rsid w:val="00922C06"/>
    <w:rsid w:val="00923F5C"/>
    <w:rsid w:val="00924AC9"/>
    <w:rsid w:val="0092513F"/>
    <w:rsid w:val="00925210"/>
    <w:rsid w:val="00925675"/>
    <w:rsid w:val="00925D06"/>
    <w:rsid w:val="00926131"/>
    <w:rsid w:val="00926C37"/>
    <w:rsid w:val="00926E20"/>
    <w:rsid w:val="00931EB3"/>
    <w:rsid w:val="00932E30"/>
    <w:rsid w:val="009348ED"/>
    <w:rsid w:val="009362B5"/>
    <w:rsid w:val="00936477"/>
    <w:rsid w:val="0094348D"/>
    <w:rsid w:val="00943B9A"/>
    <w:rsid w:val="00944414"/>
    <w:rsid w:val="0094630C"/>
    <w:rsid w:val="009519AC"/>
    <w:rsid w:val="00951D4B"/>
    <w:rsid w:val="0095312F"/>
    <w:rsid w:val="009574FC"/>
    <w:rsid w:val="009703C9"/>
    <w:rsid w:val="00973A87"/>
    <w:rsid w:val="00975073"/>
    <w:rsid w:val="009750D7"/>
    <w:rsid w:val="00975BF2"/>
    <w:rsid w:val="00980AB5"/>
    <w:rsid w:val="009827C1"/>
    <w:rsid w:val="009835E7"/>
    <w:rsid w:val="00985345"/>
    <w:rsid w:val="00987731"/>
    <w:rsid w:val="009907F4"/>
    <w:rsid w:val="00995FC8"/>
    <w:rsid w:val="009A05A4"/>
    <w:rsid w:val="009A2618"/>
    <w:rsid w:val="009A2D87"/>
    <w:rsid w:val="009A3CF1"/>
    <w:rsid w:val="009A3E82"/>
    <w:rsid w:val="009A4962"/>
    <w:rsid w:val="009A62AD"/>
    <w:rsid w:val="009B00BA"/>
    <w:rsid w:val="009B40DC"/>
    <w:rsid w:val="009B7BF3"/>
    <w:rsid w:val="009C0877"/>
    <w:rsid w:val="009C2CD7"/>
    <w:rsid w:val="009C34F3"/>
    <w:rsid w:val="009C56C7"/>
    <w:rsid w:val="009D01BB"/>
    <w:rsid w:val="009D1B24"/>
    <w:rsid w:val="009D1F3F"/>
    <w:rsid w:val="009D304C"/>
    <w:rsid w:val="009D3BCE"/>
    <w:rsid w:val="009E2F48"/>
    <w:rsid w:val="009E749E"/>
    <w:rsid w:val="009F1719"/>
    <w:rsid w:val="009F7068"/>
    <w:rsid w:val="009F78F0"/>
    <w:rsid w:val="00A00F06"/>
    <w:rsid w:val="00A04405"/>
    <w:rsid w:val="00A04AF5"/>
    <w:rsid w:val="00A04F25"/>
    <w:rsid w:val="00A06A8A"/>
    <w:rsid w:val="00A07C6B"/>
    <w:rsid w:val="00A1191A"/>
    <w:rsid w:val="00A11D22"/>
    <w:rsid w:val="00A13AA4"/>
    <w:rsid w:val="00A1453D"/>
    <w:rsid w:val="00A14EA0"/>
    <w:rsid w:val="00A154AB"/>
    <w:rsid w:val="00A15E46"/>
    <w:rsid w:val="00A16EF3"/>
    <w:rsid w:val="00A175E6"/>
    <w:rsid w:val="00A17ECF"/>
    <w:rsid w:val="00A20D33"/>
    <w:rsid w:val="00A2118D"/>
    <w:rsid w:val="00A21251"/>
    <w:rsid w:val="00A3133B"/>
    <w:rsid w:val="00A315A0"/>
    <w:rsid w:val="00A33837"/>
    <w:rsid w:val="00A37DC0"/>
    <w:rsid w:val="00A41E19"/>
    <w:rsid w:val="00A423E7"/>
    <w:rsid w:val="00A43B04"/>
    <w:rsid w:val="00A43C20"/>
    <w:rsid w:val="00A44B33"/>
    <w:rsid w:val="00A46D95"/>
    <w:rsid w:val="00A4BCE5"/>
    <w:rsid w:val="00A523DC"/>
    <w:rsid w:val="00A52B33"/>
    <w:rsid w:val="00A53391"/>
    <w:rsid w:val="00A54175"/>
    <w:rsid w:val="00A556DF"/>
    <w:rsid w:val="00A6284D"/>
    <w:rsid w:val="00A656DA"/>
    <w:rsid w:val="00A745AE"/>
    <w:rsid w:val="00A75A98"/>
    <w:rsid w:val="00A80E14"/>
    <w:rsid w:val="00A844EA"/>
    <w:rsid w:val="00A84805"/>
    <w:rsid w:val="00A86380"/>
    <w:rsid w:val="00A8653F"/>
    <w:rsid w:val="00A8700A"/>
    <w:rsid w:val="00A92895"/>
    <w:rsid w:val="00AA39EB"/>
    <w:rsid w:val="00AA4488"/>
    <w:rsid w:val="00AA4CFE"/>
    <w:rsid w:val="00AA7EB3"/>
    <w:rsid w:val="00AB15D0"/>
    <w:rsid w:val="00AB30D5"/>
    <w:rsid w:val="00AB547A"/>
    <w:rsid w:val="00AB58EB"/>
    <w:rsid w:val="00AB7090"/>
    <w:rsid w:val="00AC0F9F"/>
    <w:rsid w:val="00AC1614"/>
    <w:rsid w:val="00AC33D8"/>
    <w:rsid w:val="00AC3C1B"/>
    <w:rsid w:val="00AD2B83"/>
    <w:rsid w:val="00AD4E41"/>
    <w:rsid w:val="00AD7A58"/>
    <w:rsid w:val="00AE0420"/>
    <w:rsid w:val="00AE1ABA"/>
    <w:rsid w:val="00AE2057"/>
    <w:rsid w:val="00AE37E1"/>
    <w:rsid w:val="00AE4244"/>
    <w:rsid w:val="00AE53D8"/>
    <w:rsid w:val="00AF0EF5"/>
    <w:rsid w:val="00AF5C30"/>
    <w:rsid w:val="00AF5F5B"/>
    <w:rsid w:val="00B01242"/>
    <w:rsid w:val="00B012FB"/>
    <w:rsid w:val="00B01A6B"/>
    <w:rsid w:val="00B0534C"/>
    <w:rsid w:val="00B05BA8"/>
    <w:rsid w:val="00B13856"/>
    <w:rsid w:val="00B14435"/>
    <w:rsid w:val="00B15406"/>
    <w:rsid w:val="00B15FE0"/>
    <w:rsid w:val="00B17359"/>
    <w:rsid w:val="00B1768C"/>
    <w:rsid w:val="00B20692"/>
    <w:rsid w:val="00B21530"/>
    <w:rsid w:val="00B21569"/>
    <w:rsid w:val="00B21EF2"/>
    <w:rsid w:val="00B2299E"/>
    <w:rsid w:val="00B22E91"/>
    <w:rsid w:val="00B23CF1"/>
    <w:rsid w:val="00B2423B"/>
    <w:rsid w:val="00B30DE3"/>
    <w:rsid w:val="00B3240D"/>
    <w:rsid w:val="00B32B8D"/>
    <w:rsid w:val="00B32EF2"/>
    <w:rsid w:val="00B3784D"/>
    <w:rsid w:val="00B409DB"/>
    <w:rsid w:val="00B40B1D"/>
    <w:rsid w:val="00B434BE"/>
    <w:rsid w:val="00B43838"/>
    <w:rsid w:val="00B43D14"/>
    <w:rsid w:val="00B468A9"/>
    <w:rsid w:val="00B5263B"/>
    <w:rsid w:val="00B53BB3"/>
    <w:rsid w:val="00B57E55"/>
    <w:rsid w:val="00B630EC"/>
    <w:rsid w:val="00B65548"/>
    <w:rsid w:val="00B66099"/>
    <w:rsid w:val="00B663A0"/>
    <w:rsid w:val="00B674A1"/>
    <w:rsid w:val="00B701A6"/>
    <w:rsid w:val="00B81BE6"/>
    <w:rsid w:val="00B82569"/>
    <w:rsid w:val="00B83101"/>
    <w:rsid w:val="00B83FFF"/>
    <w:rsid w:val="00B8774A"/>
    <w:rsid w:val="00B90F29"/>
    <w:rsid w:val="00B914C9"/>
    <w:rsid w:val="00B925EA"/>
    <w:rsid w:val="00B930FB"/>
    <w:rsid w:val="00B934B2"/>
    <w:rsid w:val="00B93964"/>
    <w:rsid w:val="00B94EEA"/>
    <w:rsid w:val="00B9527E"/>
    <w:rsid w:val="00B957A6"/>
    <w:rsid w:val="00B965CB"/>
    <w:rsid w:val="00BA1BC4"/>
    <w:rsid w:val="00BA51A8"/>
    <w:rsid w:val="00BA62D3"/>
    <w:rsid w:val="00BB65BB"/>
    <w:rsid w:val="00BB7779"/>
    <w:rsid w:val="00BB779E"/>
    <w:rsid w:val="00BC1195"/>
    <w:rsid w:val="00BC207A"/>
    <w:rsid w:val="00BC2CE7"/>
    <w:rsid w:val="00BC44EF"/>
    <w:rsid w:val="00BC723D"/>
    <w:rsid w:val="00BD1EDF"/>
    <w:rsid w:val="00BD3C4D"/>
    <w:rsid w:val="00BD6597"/>
    <w:rsid w:val="00BD78EA"/>
    <w:rsid w:val="00BE2FB9"/>
    <w:rsid w:val="00BE42C2"/>
    <w:rsid w:val="00BE6E0E"/>
    <w:rsid w:val="00BF1AE8"/>
    <w:rsid w:val="00BF4166"/>
    <w:rsid w:val="00BF5C1A"/>
    <w:rsid w:val="00BF6CE4"/>
    <w:rsid w:val="00BF79ED"/>
    <w:rsid w:val="00C00164"/>
    <w:rsid w:val="00C03FC9"/>
    <w:rsid w:val="00C047E9"/>
    <w:rsid w:val="00C07E09"/>
    <w:rsid w:val="00C14443"/>
    <w:rsid w:val="00C144B6"/>
    <w:rsid w:val="00C3010A"/>
    <w:rsid w:val="00C30A03"/>
    <w:rsid w:val="00C30B6E"/>
    <w:rsid w:val="00C344AC"/>
    <w:rsid w:val="00C35C18"/>
    <w:rsid w:val="00C40911"/>
    <w:rsid w:val="00C4120B"/>
    <w:rsid w:val="00C41B2B"/>
    <w:rsid w:val="00C5357C"/>
    <w:rsid w:val="00C62B6D"/>
    <w:rsid w:val="00C63908"/>
    <w:rsid w:val="00C65D76"/>
    <w:rsid w:val="00C71C11"/>
    <w:rsid w:val="00C72F9D"/>
    <w:rsid w:val="00C760D3"/>
    <w:rsid w:val="00C771FD"/>
    <w:rsid w:val="00C80132"/>
    <w:rsid w:val="00C81D38"/>
    <w:rsid w:val="00C8675D"/>
    <w:rsid w:val="00C86AA9"/>
    <w:rsid w:val="00C86E75"/>
    <w:rsid w:val="00C900D7"/>
    <w:rsid w:val="00C960F4"/>
    <w:rsid w:val="00C96C95"/>
    <w:rsid w:val="00CA2F9B"/>
    <w:rsid w:val="00CA2FD4"/>
    <w:rsid w:val="00CA4FD3"/>
    <w:rsid w:val="00CB3E86"/>
    <w:rsid w:val="00CB4158"/>
    <w:rsid w:val="00CB503C"/>
    <w:rsid w:val="00CC0DED"/>
    <w:rsid w:val="00CC2881"/>
    <w:rsid w:val="00CC4FDC"/>
    <w:rsid w:val="00CC5974"/>
    <w:rsid w:val="00CC5E28"/>
    <w:rsid w:val="00CC6208"/>
    <w:rsid w:val="00CD1FA6"/>
    <w:rsid w:val="00CD3429"/>
    <w:rsid w:val="00CD4212"/>
    <w:rsid w:val="00CD6B5B"/>
    <w:rsid w:val="00CD7970"/>
    <w:rsid w:val="00CE0D9B"/>
    <w:rsid w:val="00CE348F"/>
    <w:rsid w:val="00CE3C88"/>
    <w:rsid w:val="00CE67A0"/>
    <w:rsid w:val="00D000C0"/>
    <w:rsid w:val="00D00754"/>
    <w:rsid w:val="00D01F5F"/>
    <w:rsid w:val="00D03EAA"/>
    <w:rsid w:val="00D04F04"/>
    <w:rsid w:val="00D06BB7"/>
    <w:rsid w:val="00D10DB0"/>
    <w:rsid w:val="00D11980"/>
    <w:rsid w:val="00D1486E"/>
    <w:rsid w:val="00D20319"/>
    <w:rsid w:val="00D23C0E"/>
    <w:rsid w:val="00D259E5"/>
    <w:rsid w:val="00D30D89"/>
    <w:rsid w:val="00D31C1A"/>
    <w:rsid w:val="00D3257B"/>
    <w:rsid w:val="00D344EC"/>
    <w:rsid w:val="00D34B4C"/>
    <w:rsid w:val="00D353E5"/>
    <w:rsid w:val="00D4038D"/>
    <w:rsid w:val="00D41B97"/>
    <w:rsid w:val="00D41F5B"/>
    <w:rsid w:val="00D4509C"/>
    <w:rsid w:val="00D45CA0"/>
    <w:rsid w:val="00D47D91"/>
    <w:rsid w:val="00D5500C"/>
    <w:rsid w:val="00D60EA0"/>
    <w:rsid w:val="00D6162F"/>
    <w:rsid w:val="00D626C7"/>
    <w:rsid w:val="00D63944"/>
    <w:rsid w:val="00D63AD0"/>
    <w:rsid w:val="00D67E87"/>
    <w:rsid w:val="00D7313F"/>
    <w:rsid w:val="00D737C3"/>
    <w:rsid w:val="00D76AF0"/>
    <w:rsid w:val="00D77495"/>
    <w:rsid w:val="00D82C49"/>
    <w:rsid w:val="00D9247C"/>
    <w:rsid w:val="00D92C43"/>
    <w:rsid w:val="00D9475E"/>
    <w:rsid w:val="00D978A6"/>
    <w:rsid w:val="00DA3379"/>
    <w:rsid w:val="00DA3ACB"/>
    <w:rsid w:val="00DA5654"/>
    <w:rsid w:val="00DA7B98"/>
    <w:rsid w:val="00DB4106"/>
    <w:rsid w:val="00DB5345"/>
    <w:rsid w:val="00DC1788"/>
    <w:rsid w:val="00DC38A6"/>
    <w:rsid w:val="00DC39D1"/>
    <w:rsid w:val="00DC3CE7"/>
    <w:rsid w:val="00DC5280"/>
    <w:rsid w:val="00DC659D"/>
    <w:rsid w:val="00DC65CE"/>
    <w:rsid w:val="00DC6DE6"/>
    <w:rsid w:val="00DC6EDF"/>
    <w:rsid w:val="00DC6F20"/>
    <w:rsid w:val="00DD0B9E"/>
    <w:rsid w:val="00DD1775"/>
    <w:rsid w:val="00DD17D2"/>
    <w:rsid w:val="00DD31D7"/>
    <w:rsid w:val="00DD4B16"/>
    <w:rsid w:val="00DD5355"/>
    <w:rsid w:val="00DD75AA"/>
    <w:rsid w:val="00DE0400"/>
    <w:rsid w:val="00DE2EB2"/>
    <w:rsid w:val="00DE779E"/>
    <w:rsid w:val="00DF7FF5"/>
    <w:rsid w:val="00E014DD"/>
    <w:rsid w:val="00E030EC"/>
    <w:rsid w:val="00E0498D"/>
    <w:rsid w:val="00E114BD"/>
    <w:rsid w:val="00E12164"/>
    <w:rsid w:val="00E13E75"/>
    <w:rsid w:val="00E14937"/>
    <w:rsid w:val="00E14A81"/>
    <w:rsid w:val="00E15720"/>
    <w:rsid w:val="00E16C5A"/>
    <w:rsid w:val="00E1754D"/>
    <w:rsid w:val="00E17C2A"/>
    <w:rsid w:val="00E20379"/>
    <w:rsid w:val="00E205AF"/>
    <w:rsid w:val="00E23E73"/>
    <w:rsid w:val="00E25545"/>
    <w:rsid w:val="00E3004B"/>
    <w:rsid w:val="00E31986"/>
    <w:rsid w:val="00E32800"/>
    <w:rsid w:val="00E32B52"/>
    <w:rsid w:val="00E34077"/>
    <w:rsid w:val="00E36493"/>
    <w:rsid w:val="00E40734"/>
    <w:rsid w:val="00E42BA8"/>
    <w:rsid w:val="00E43CE5"/>
    <w:rsid w:val="00E476D3"/>
    <w:rsid w:val="00E5022A"/>
    <w:rsid w:val="00E55DF5"/>
    <w:rsid w:val="00E563E4"/>
    <w:rsid w:val="00E57D44"/>
    <w:rsid w:val="00E62C8E"/>
    <w:rsid w:val="00E64A0D"/>
    <w:rsid w:val="00E657F6"/>
    <w:rsid w:val="00E706E2"/>
    <w:rsid w:val="00E768E5"/>
    <w:rsid w:val="00E8031D"/>
    <w:rsid w:val="00E836FD"/>
    <w:rsid w:val="00E850AB"/>
    <w:rsid w:val="00E86492"/>
    <w:rsid w:val="00E87880"/>
    <w:rsid w:val="00E91AAF"/>
    <w:rsid w:val="00E92AE2"/>
    <w:rsid w:val="00E9418C"/>
    <w:rsid w:val="00E9624B"/>
    <w:rsid w:val="00E966D4"/>
    <w:rsid w:val="00E96EC2"/>
    <w:rsid w:val="00EA2A8C"/>
    <w:rsid w:val="00EA2EEE"/>
    <w:rsid w:val="00EA4935"/>
    <w:rsid w:val="00EA589A"/>
    <w:rsid w:val="00EA78E0"/>
    <w:rsid w:val="00EB0C74"/>
    <w:rsid w:val="00EB1C6C"/>
    <w:rsid w:val="00EB3E86"/>
    <w:rsid w:val="00EB4E54"/>
    <w:rsid w:val="00EC006B"/>
    <w:rsid w:val="00EC14D5"/>
    <w:rsid w:val="00EC2002"/>
    <w:rsid w:val="00EC5FE5"/>
    <w:rsid w:val="00ED0DF0"/>
    <w:rsid w:val="00ED2FD6"/>
    <w:rsid w:val="00EE0C3D"/>
    <w:rsid w:val="00EE4683"/>
    <w:rsid w:val="00EE66B2"/>
    <w:rsid w:val="00EF3CF3"/>
    <w:rsid w:val="00EF6E55"/>
    <w:rsid w:val="00F00B69"/>
    <w:rsid w:val="00F00CC6"/>
    <w:rsid w:val="00F026F4"/>
    <w:rsid w:val="00F02E35"/>
    <w:rsid w:val="00F068BA"/>
    <w:rsid w:val="00F12123"/>
    <w:rsid w:val="00F12133"/>
    <w:rsid w:val="00F13F0A"/>
    <w:rsid w:val="00F14070"/>
    <w:rsid w:val="00F16970"/>
    <w:rsid w:val="00F17C03"/>
    <w:rsid w:val="00F20BA0"/>
    <w:rsid w:val="00F2392F"/>
    <w:rsid w:val="00F2492F"/>
    <w:rsid w:val="00F25DE4"/>
    <w:rsid w:val="00F30C1C"/>
    <w:rsid w:val="00F37D4E"/>
    <w:rsid w:val="00F4069E"/>
    <w:rsid w:val="00F40EF7"/>
    <w:rsid w:val="00F42F67"/>
    <w:rsid w:val="00F46B1F"/>
    <w:rsid w:val="00F46EAC"/>
    <w:rsid w:val="00F51D2C"/>
    <w:rsid w:val="00F56706"/>
    <w:rsid w:val="00F57456"/>
    <w:rsid w:val="00F60033"/>
    <w:rsid w:val="00F61D2B"/>
    <w:rsid w:val="00F61F3B"/>
    <w:rsid w:val="00F62118"/>
    <w:rsid w:val="00F6325C"/>
    <w:rsid w:val="00F63BAE"/>
    <w:rsid w:val="00F72CE7"/>
    <w:rsid w:val="00F749B7"/>
    <w:rsid w:val="00F76786"/>
    <w:rsid w:val="00F80D74"/>
    <w:rsid w:val="00F822D6"/>
    <w:rsid w:val="00F90325"/>
    <w:rsid w:val="00F91C17"/>
    <w:rsid w:val="00F946CD"/>
    <w:rsid w:val="00F96F12"/>
    <w:rsid w:val="00FA0D5C"/>
    <w:rsid w:val="00FA3E28"/>
    <w:rsid w:val="00FA54B7"/>
    <w:rsid w:val="00FB0037"/>
    <w:rsid w:val="00FB35F9"/>
    <w:rsid w:val="00FB5307"/>
    <w:rsid w:val="00FB5CC1"/>
    <w:rsid w:val="00FB6891"/>
    <w:rsid w:val="00FB7944"/>
    <w:rsid w:val="00FC1292"/>
    <w:rsid w:val="00FC2D0B"/>
    <w:rsid w:val="00FC7C92"/>
    <w:rsid w:val="00FD18AE"/>
    <w:rsid w:val="00FD5D4E"/>
    <w:rsid w:val="00FD76A9"/>
    <w:rsid w:val="00FE467F"/>
    <w:rsid w:val="00FE6F9E"/>
    <w:rsid w:val="00FF0AAB"/>
    <w:rsid w:val="00FF1602"/>
    <w:rsid w:val="00FF6328"/>
    <w:rsid w:val="00FF759F"/>
    <w:rsid w:val="0186DD9D"/>
    <w:rsid w:val="02053DB7"/>
    <w:rsid w:val="020AFA7C"/>
    <w:rsid w:val="05307492"/>
    <w:rsid w:val="05A83C8D"/>
    <w:rsid w:val="0626B110"/>
    <w:rsid w:val="08DE5FE3"/>
    <w:rsid w:val="099F2E8D"/>
    <w:rsid w:val="0C88D072"/>
    <w:rsid w:val="0CB90B4D"/>
    <w:rsid w:val="1105C058"/>
    <w:rsid w:val="119D4B2A"/>
    <w:rsid w:val="130D5F07"/>
    <w:rsid w:val="130F2474"/>
    <w:rsid w:val="150ABCE8"/>
    <w:rsid w:val="1646C536"/>
    <w:rsid w:val="173F8AEF"/>
    <w:rsid w:val="19623EA6"/>
    <w:rsid w:val="1C7D5274"/>
    <w:rsid w:val="1C9B18F0"/>
    <w:rsid w:val="1D8212D5"/>
    <w:rsid w:val="202F6CA5"/>
    <w:rsid w:val="2332225F"/>
    <w:rsid w:val="2735BE29"/>
    <w:rsid w:val="27A33BB9"/>
    <w:rsid w:val="28D4DCF6"/>
    <w:rsid w:val="29834EEB"/>
    <w:rsid w:val="2D36F120"/>
    <w:rsid w:val="31B63EE6"/>
    <w:rsid w:val="334909F7"/>
    <w:rsid w:val="3487F077"/>
    <w:rsid w:val="35B9C485"/>
    <w:rsid w:val="35BEC74B"/>
    <w:rsid w:val="3A274A94"/>
    <w:rsid w:val="3B3AF37F"/>
    <w:rsid w:val="3C290609"/>
    <w:rsid w:val="3CD6C3E0"/>
    <w:rsid w:val="430C3ED4"/>
    <w:rsid w:val="4689953B"/>
    <w:rsid w:val="4872F6B9"/>
    <w:rsid w:val="49182C70"/>
    <w:rsid w:val="4BE12C45"/>
    <w:rsid w:val="4F9FA4CA"/>
    <w:rsid w:val="51ED358C"/>
    <w:rsid w:val="5812E202"/>
    <w:rsid w:val="5A580F84"/>
    <w:rsid w:val="5AA84265"/>
    <w:rsid w:val="5D92C149"/>
    <w:rsid w:val="5EDC5BF3"/>
    <w:rsid w:val="5F21F04F"/>
    <w:rsid w:val="5F9555BC"/>
    <w:rsid w:val="60782C54"/>
    <w:rsid w:val="62120F0F"/>
    <w:rsid w:val="63412C29"/>
    <w:rsid w:val="63AFCD16"/>
    <w:rsid w:val="6678CCEB"/>
    <w:rsid w:val="6742E0C8"/>
    <w:rsid w:val="67D36B7E"/>
    <w:rsid w:val="683E84B3"/>
    <w:rsid w:val="693EE45E"/>
    <w:rsid w:val="69AA4D0A"/>
    <w:rsid w:val="6AA53DD2"/>
    <w:rsid w:val="6CDFB825"/>
    <w:rsid w:val="6DDB1927"/>
    <w:rsid w:val="6E7B8886"/>
    <w:rsid w:val="7430C753"/>
    <w:rsid w:val="75BBE47E"/>
    <w:rsid w:val="7B071721"/>
    <w:rsid w:val="7BAF2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87D63"/>
  <w15:chartTrackingRefBased/>
  <w15:docId w15:val="{321098D3-7157-4B44-B667-C07D97E3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D9B"/>
  </w:style>
  <w:style w:type="paragraph" w:styleId="Heading1">
    <w:name w:val="heading 1"/>
    <w:basedOn w:val="Normal"/>
    <w:next w:val="Normal"/>
    <w:link w:val="Heading1Char"/>
    <w:uiPriority w:val="9"/>
    <w:qFormat/>
    <w:rsid w:val="00D10DB0"/>
    <w:pPr>
      <w:numPr>
        <w:numId w:val="7"/>
      </w:numPr>
      <w:spacing w:line="240" w:lineRule="auto"/>
      <w:ind w:hanging="720"/>
      <w:jc w:val="both"/>
      <w:outlineLvl w:val="0"/>
    </w:pPr>
    <w:rPr>
      <w:rFonts w:ascii="Arial" w:hAnsi="Arial" w:cs="Arial"/>
      <w:b/>
      <w:sz w:val="28"/>
      <w:szCs w:val="28"/>
      <w:lang w:val="en-US"/>
    </w:rPr>
  </w:style>
  <w:style w:type="paragraph" w:styleId="Heading2">
    <w:name w:val="heading 2"/>
    <w:basedOn w:val="Normal"/>
    <w:next w:val="Normal"/>
    <w:link w:val="Heading2Char"/>
    <w:uiPriority w:val="9"/>
    <w:unhideWhenUsed/>
    <w:qFormat/>
    <w:rsid w:val="00A423E7"/>
    <w:pPr>
      <w:tabs>
        <w:tab w:val="left" w:pos="720"/>
        <w:tab w:val="left" w:pos="1440"/>
        <w:tab w:val="left" w:pos="2160"/>
        <w:tab w:val="left" w:pos="2880"/>
        <w:tab w:val="left" w:pos="4680"/>
        <w:tab w:val="left" w:pos="5400"/>
        <w:tab w:val="right" w:pos="9000"/>
      </w:tabs>
      <w:spacing w:before="240" w:line="240" w:lineRule="atLeast"/>
      <w:jc w:val="both"/>
      <w:outlineLvl w:val="1"/>
    </w:pPr>
    <w:rPr>
      <w:rFonts w:ascii="Arial" w:eastAsia="Arial" w:hAnsi="Arial" w:cs="Arial"/>
      <w:b/>
      <w:bCs/>
      <w:color w:val="000000" w:themeColor="text1"/>
      <w:sz w:val="28"/>
      <w:szCs w:val="28"/>
      <w:lang w:val="en-US"/>
    </w:rPr>
  </w:style>
  <w:style w:type="paragraph" w:styleId="Heading3">
    <w:name w:val="heading 3"/>
    <w:basedOn w:val="ListParagraph"/>
    <w:next w:val="Normal"/>
    <w:link w:val="Heading3Char"/>
    <w:uiPriority w:val="9"/>
    <w:unhideWhenUsed/>
    <w:qFormat/>
    <w:rsid w:val="00A84805"/>
    <w:pPr>
      <w:numPr>
        <w:numId w:val="6"/>
      </w:numPr>
      <w:spacing w:before="240" w:after="240" w:line="276" w:lineRule="auto"/>
      <w:outlineLvl w:val="2"/>
    </w:pPr>
    <w:rPr>
      <w:b/>
      <w:bCs/>
      <w:lang w:val="en-US"/>
    </w:rPr>
  </w:style>
  <w:style w:type="paragraph" w:styleId="Heading4">
    <w:name w:val="heading 4"/>
    <w:basedOn w:val="CommentText"/>
    <w:next w:val="Normal"/>
    <w:link w:val="Heading4Char"/>
    <w:uiPriority w:val="9"/>
    <w:unhideWhenUsed/>
    <w:qFormat/>
    <w:rsid w:val="00012319"/>
    <w:pPr>
      <w:spacing w:before="160" w:after="160"/>
      <w:jc w:val="both"/>
      <w:outlineLvl w:val="3"/>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A6B"/>
  </w:style>
  <w:style w:type="paragraph" w:styleId="Footer">
    <w:name w:val="footer"/>
    <w:basedOn w:val="Normal"/>
    <w:link w:val="FooterChar"/>
    <w:uiPriority w:val="99"/>
    <w:unhideWhenUsed/>
    <w:rsid w:val="00B0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A6B"/>
  </w:style>
  <w:style w:type="character" w:styleId="Hyperlink">
    <w:name w:val="Hyperlink"/>
    <w:basedOn w:val="DefaultParagraphFont"/>
    <w:uiPriority w:val="99"/>
    <w:unhideWhenUsed/>
    <w:rsid w:val="00B01A6B"/>
    <w:rPr>
      <w:color w:val="0563C1" w:themeColor="hyperlink"/>
      <w:u w:val="single"/>
    </w:rPr>
  </w:style>
  <w:style w:type="character" w:customStyle="1" w:styleId="Heading1Char">
    <w:name w:val="Heading 1 Char"/>
    <w:basedOn w:val="DefaultParagraphFont"/>
    <w:link w:val="Heading1"/>
    <w:uiPriority w:val="9"/>
    <w:rsid w:val="00D10DB0"/>
    <w:rPr>
      <w:rFonts w:ascii="Arial" w:hAnsi="Arial" w:cs="Arial"/>
      <w:b/>
      <w:sz w:val="28"/>
      <w:szCs w:val="28"/>
      <w:lang w:val="en-US"/>
    </w:rPr>
  </w:style>
  <w:style w:type="character" w:customStyle="1" w:styleId="Heading2Char">
    <w:name w:val="Heading 2 Char"/>
    <w:basedOn w:val="DefaultParagraphFont"/>
    <w:link w:val="Heading2"/>
    <w:uiPriority w:val="9"/>
    <w:rsid w:val="00A423E7"/>
    <w:rPr>
      <w:rFonts w:ascii="Arial" w:eastAsia="Arial" w:hAnsi="Arial" w:cs="Arial"/>
      <w:b/>
      <w:bCs/>
      <w:color w:val="000000" w:themeColor="text1"/>
      <w:sz w:val="28"/>
      <w:szCs w:val="28"/>
      <w:lang w:val="en-US"/>
    </w:rPr>
  </w:style>
  <w:style w:type="character" w:customStyle="1" w:styleId="Heading3Char">
    <w:name w:val="Heading 3 Char"/>
    <w:basedOn w:val="DefaultParagraphFont"/>
    <w:link w:val="Heading3"/>
    <w:uiPriority w:val="9"/>
    <w:rsid w:val="00A84805"/>
    <w:rPr>
      <w:rFonts w:ascii="Arial" w:eastAsiaTheme="minorEastAsia" w:hAnsi="Arial" w:cs="Arial"/>
      <w:b/>
      <w:bCs/>
      <w:sz w:val="24"/>
      <w:szCs w:val="24"/>
      <w:lang w:val="en-US"/>
    </w:rPr>
  </w:style>
  <w:style w:type="paragraph" w:styleId="ListParagraph">
    <w:name w:val="List Paragraph"/>
    <w:aliases w:val="B,Bullet 1,Bullet Points,Dot pt,F5 List Paragraph,Indicator Text,L,List Paragraph Char Char Char,List Paragraph1,List Paragraph11,List Paragraph12,List Paragraph2,MAIN CONTENT,No Spacing1,Normal numbered,Numbered Para 1,OBC Bullet"/>
    <w:basedOn w:val="Normal"/>
    <w:link w:val="ListParagraphChar"/>
    <w:uiPriority w:val="34"/>
    <w:qFormat/>
    <w:rsid w:val="003D6E25"/>
    <w:pPr>
      <w:spacing w:after="0" w:line="240" w:lineRule="auto"/>
      <w:ind w:left="720"/>
      <w:contextualSpacing/>
    </w:pPr>
    <w:rPr>
      <w:rFonts w:ascii="Arial" w:eastAsiaTheme="minorEastAsia" w:hAnsi="Arial" w:cs="Arial"/>
      <w:sz w:val="24"/>
      <w:szCs w:val="24"/>
    </w:rPr>
  </w:style>
  <w:style w:type="paragraph" w:styleId="TOC1">
    <w:name w:val="toc 1"/>
    <w:basedOn w:val="Normal"/>
    <w:next w:val="Normal"/>
    <w:autoRedefine/>
    <w:uiPriority w:val="39"/>
    <w:unhideWhenUsed/>
    <w:rsid w:val="00684DE2"/>
    <w:pPr>
      <w:tabs>
        <w:tab w:val="right" w:leader="dot" w:pos="9016"/>
      </w:tabs>
      <w:spacing w:after="100" w:line="240" w:lineRule="auto"/>
    </w:pPr>
    <w:rPr>
      <w:rFonts w:ascii="Arial" w:eastAsiaTheme="minorEastAsia" w:hAnsi="Arial" w:cs="Arial"/>
      <w:b/>
      <w:noProof/>
      <w:sz w:val="24"/>
      <w:szCs w:val="24"/>
    </w:rPr>
  </w:style>
  <w:style w:type="paragraph" w:styleId="Title">
    <w:name w:val="Title"/>
    <w:basedOn w:val="Normal"/>
    <w:next w:val="Normal"/>
    <w:link w:val="TitleChar"/>
    <w:uiPriority w:val="10"/>
    <w:qFormat/>
    <w:rsid w:val="003D6E25"/>
    <w:rPr>
      <w:rFonts w:ascii="Arial" w:hAnsi="Arial" w:cs="Arial"/>
      <w:sz w:val="40"/>
      <w:szCs w:val="24"/>
    </w:rPr>
  </w:style>
  <w:style w:type="character" w:customStyle="1" w:styleId="TitleChar">
    <w:name w:val="Title Char"/>
    <w:basedOn w:val="DefaultParagraphFont"/>
    <w:link w:val="Title"/>
    <w:uiPriority w:val="10"/>
    <w:rsid w:val="003D6E25"/>
    <w:rPr>
      <w:rFonts w:ascii="Arial" w:hAnsi="Arial" w:cs="Arial"/>
      <w:sz w:val="40"/>
      <w:szCs w:val="24"/>
    </w:rPr>
  </w:style>
  <w:style w:type="paragraph" w:styleId="Subtitle">
    <w:name w:val="Subtitle"/>
    <w:basedOn w:val="Normal"/>
    <w:next w:val="Normal"/>
    <w:link w:val="SubtitleChar"/>
    <w:uiPriority w:val="11"/>
    <w:qFormat/>
    <w:rsid w:val="003D6E25"/>
    <w:rPr>
      <w:rFonts w:ascii="Arial" w:hAnsi="Arial" w:cs="Arial"/>
      <w:sz w:val="28"/>
      <w:szCs w:val="24"/>
    </w:rPr>
  </w:style>
  <w:style w:type="character" w:customStyle="1" w:styleId="SubtitleChar">
    <w:name w:val="Subtitle Char"/>
    <w:basedOn w:val="DefaultParagraphFont"/>
    <w:link w:val="Subtitle"/>
    <w:uiPriority w:val="11"/>
    <w:rsid w:val="003D6E25"/>
    <w:rPr>
      <w:rFonts w:ascii="Arial" w:hAnsi="Arial" w:cs="Arial"/>
      <w:sz w:val="28"/>
      <w:szCs w:val="24"/>
    </w:rPr>
  </w:style>
  <w:style w:type="character" w:customStyle="1" w:styleId="ListParagraphChar">
    <w:name w:val="List Paragraph Char"/>
    <w:aliases w:val="B Char,Bullet 1 Char,Bullet Points Char,Dot pt Char,F5 List Paragraph Char,Indicator Text Char,L Char,List Paragraph Char Char Char Char,List Paragraph1 Char,List Paragraph11 Char,List Paragraph12 Char,List Paragraph2 Char"/>
    <w:basedOn w:val="DefaultParagraphFont"/>
    <w:link w:val="ListParagraph"/>
    <w:uiPriority w:val="34"/>
    <w:qFormat/>
    <w:rsid w:val="00D04F04"/>
    <w:rPr>
      <w:rFonts w:ascii="Arial" w:eastAsiaTheme="minorEastAsia" w:hAnsi="Arial" w:cs="Arial"/>
      <w:sz w:val="24"/>
      <w:szCs w:val="24"/>
    </w:rPr>
  </w:style>
  <w:style w:type="paragraph" w:customStyle="1" w:styleId="Hyperlinktextstyle">
    <w:name w:val="Hyperlink text style"/>
    <w:basedOn w:val="Normal"/>
    <w:link w:val="HyperlinktextstyleChar"/>
    <w:qFormat/>
    <w:rsid w:val="00C14443"/>
    <w:pPr>
      <w:spacing w:after="0" w:line="240" w:lineRule="auto"/>
    </w:pPr>
    <w:rPr>
      <w:rFonts w:ascii="Arial" w:eastAsiaTheme="minorEastAsia" w:hAnsi="Arial" w:cs="Arial"/>
      <w:color w:val="0000FF"/>
      <w:sz w:val="24"/>
      <w:szCs w:val="24"/>
    </w:rPr>
  </w:style>
  <w:style w:type="character" w:customStyle="1" w:styleId="HyperlinktextstyleChar">
    <w:name w:val="Hyperlink text style Char"/>
    <w:basedOn w:val="DefaultParagraphFont"/>
    <w:link w:val="Hyperlinktextstyle"/>
    <w:rsid w:val="00C14443"/>
    <w:rPr>
      <w:rFonts w:ascii="Arial" w:eastAsiaTheme="minorEastAsia" w:hAnsi="Arial" w:cs="Arial"/>
      <w:color w:val="0000FF"/>
      <w:sz w:val="24"/>
      <w:szCs w:val="24"/>
    </w:rPr>
  </w:style>
  <w:style w:type="paragraph" w:styleId="CommentText">
    <w:name w:val="annotation text"/>
    <w:basedOn w:val="Normal"/>
    <w:link w:val="CommentTextChar"/>
    <w:uiPriority w:val="99"/>
    <w:unhideWhenUsed/>
    <w:rsid w:val="004F18CB"/>
    <w:pPr>
      <w:spacing w:line="240" w:lineRule="auto"/>
    </w:pPr>
    <w:rPr>
      <w:sz w:val="20"/>
      <w:szCs w:val="20"/>
    </w:rPr>
  </w:style>
  <w:style w:type="character" w:customStyle="1" w:styleId="CommentTextChar">
    <w:name w:val="Comment Text Char"/>
    <w:basedOn w:val="DefaultParagraphFont"/>
    <w:link w:val="CommentText"/>
    <w:uiPriority w:val="99"/>
    <w:rsid w:val="004F18CB"/>
    <w:rPr>
      <w:sz w:val="20"/>
      <w:szCs w:val="20"/>
    </w:rPr>
  </w:style>
  <w:style w:type="character" w:styleId="CommentReference">
    <w:name w:val="annotation reference"/>
    <w:basedOn w:val="DefaultParagraphFont"/>
    <w:uiPriority w:val="99"/>
    <w:unhideWhenUsed/>
    <w:rsid w:val="00B40B1D"/>
    <w:rPr>
      <w:sz w:val="16"/>
      <w:szCs w:val="16"/>
    </w:rPr>
  </w:style>
  <w:style w:type="paragraph" w:styleId="BalloonText">
    <w:name w:val="Balloon Text"/>
    <w:basedOn w:val="Normal"/>
    <w:link w:val="BalloonTextChar"/>
    <w:uiPriority w:val="99"/>
    <w:semiHidden/>
    <w:unhideWhenUsed/>
    <w:rsid w:val="00B40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B1D"/>
    <w:rPr>
      <w:rFonts w:ascii="Segoe UI" w:hAnsi="Segoe UI" w:cs="Segoe UI"/>
      <w:sz w:val="18"/>
      <w:szCs w:val="18"/>
    </w:rPr>
  </w:style>
  <w:style w:type="paragraph" w:styleId="FootnoteText">
    <w:name w:val="footnote text"/>
    <w:basedOn w:val="Normal"/>
    <w:link w:val="FootnoteTextChar"/>
    <w:uiPriority w:val="99"/>
    <w:semiHidden/>
    <w:unhideWhenUsed/>
    <w:rsid w:val="008C01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019D"/>
    <w:rPr>
      <w:sz w:val="20"/>
      <w:szCs w:val="20"/>
    </w:rPr>
  </w:style>
  <w:style w:type="character" w:styleId="FootnoteReference">
    <w:name w:val="footnote reference"/>
    <w:basedOn w:val="DefaultParagraphFont"/>
    <w:uiPriority w:val="99"/>
    <w:semiHidden/>
    <w:unhideWhenUsed/>
    <w:rsid w:val="008C019D"/>
    <w:rPr>
      <w:vertAlign w:val="superscript"/>
    </w:rPr>
  </w:style>
  <w:style w:type="character" w:customStyle="1" w:styleId="Heading4Char">
    <w:name w:val="Heading 4 Char"/>
    <w:basedOn w:val="DefaultParagraphFont"/>
    <w:link w:val="Heading4"/>
    <w:uiPriority w:val="9"/>
    <w:rsid w:val="00012319"/>
    <w:rPr>
      <w:rFonts w:ascii="Arial" w:hAnsi="Arial" w:cs="Arial"/>
      <w:b/>
      <w:bCs/>
      <w:sz w:val="24"/>
      <w:szCs w:val="24"/>
    </w:rPr>
  </w:style>
  <w:style w:type="table" w:styleId="TableGrid">
    <w:name w:val="Table Grid"/>
    <w:basedOn w:val="TableNormal"/>
    <w:uiPriority w:val="39"/>
    <w:rsid w:val="00CB5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footnotenode">
    <w:name w:val="co_footnotenode"/>
    <w:basedOn w:val="DefaultParagraphFont"/>
    <w:rsid w:val="00CB503C"/>
  </w:style>
  <w:style w:type="paragraph" w:styleId="CommentSubject">
    <w:name w:val="annotation subject"/>
    <w:basedOn w:val="CommentText"/>
    <w:next w:val="CommentText"/>
    <w:link w:val="CommentSubjectChar"/>
    <w:uiPriority w:val="99"/>
    <w:semiHidden/>
    <w:unhideWhenUsed/>
    <w:rsid w:val="005F3A70"/>
    <w:rPr>
      <w:b/>
      <w:bCs/>
    </w:rPr>
  </w:style>
  <w:style w:type="character" w:customStyle="1" w:styleId="CommentSubjectChar">
    <w:name w:val="Comment Subject Char"/>
    <w:basedOn w:val="CommentTextChar"/>
    <w:link w:val="CommentSubject"/>
    <w:uiPriority w:val="99"/>
    <w:semiHidden/>
    <w:rsid w:val="005F3A70"/>
    <w:rPr>
      <w:b/>
      <w:bCs/>
      <w:sz w:val="20"/>
      <w:szCs w:val="20"/>
    </w:rPr>
  </w:style>
  <w:style w:type="paragraph" w:styleId="NormalWeb">
    <w:name w:val="Normal (Web)"/>
    <w:basedOn w:val="Normal"/>
    <w:uiPriority w:val="99"/>
    <w:semiHidden/>
    <w:unhideWhenUsed/>
    <w:rsid w:val="009A62AD"/>
    <w:pPr>
      <w:spacing w:after="300" w:line="360" w:lineRule="atLeast"/>
    </w:pPr>
    <w:rPr>
      <w:rFonts w:ascii="Times New Roman" w:eastAsia="Times New Roman" w:hAnsi="Times New Roman" w:cs="Times New Roman"/>
      <w:sz w:val="27"/>
      <w:szCs w:val="27"/>
      <w:lang w:eastAsia="en-GB"/>
    </w:rPr>
  </w:style>
  <w:style w:type="paragraph" w:styleId="Revision">
    <w:name w:val="Revision"/>
    <w:hidden/>
    <w:uiPriority w:val="99"/>
    <w:semiHidden/>
    <w:rsid w:val="00C5357C"/>
    <w:pPr>
      <w:spacing w:after="0" w:line="240" w:lineRule="auto"/>
    </w:pPr>
  </w:style>
  <w:style w:type="character" w:styleId="FollowedHyperlink">
    <w:name w:val="FollowedHyperlink"/>
    <w:basedOn w:val="DefaultParagraphFont"/>
    <w:uiPriority w:val="99"/>
    <w:semiHidden/>
    <w:unhideWhenUsed/>
    <w:rsid w:val="00916127"/>
    <w:rPr>
      <w:color w:val="954F72" w:themeColor="followedHyperlink"/>
      <w:u w:val="single"/>
    </w:rPr>
  </w:style>
  <w:style w:type="character" w:styleId="Strong">
    <w:name w:val="Strong"/>
    <w:basedOn w:val="DefaultParagraphFont"/>
    <w:uiPriority w:val="22"/>
    <w:qFormat/>
    <w:rsid w:val="00646F6D"/>
    <w:rPr>
      <w:b/>
      <w:bCs/>
    </w:rPr>
  </w:style>
  <w:style w:type="paragraph" w:styleId="PlainText">
    <w:name w:val="Plain Text"/>
    <w:basedOn w:val="Normal"/>
    <w:link w:val="PlainTextChar"/>
    <w:unhideWhenUsed/>
    <w:rsid w:val="000971D9"/>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rsid w:val="000971D9"/>
    <w:rPr>
      <w:rFonts w:ascii="Consolas" w:hAnsi="Consolas" w:cs="Times New Roman"/>
      <w:sz w:val="21"/>
      <w:szCs w:val="21"/>
    </w:rPr>
  </w:style>
  <w:style w:type="paragraph" w:customStyle="1" w:styleId="Heading3A">
    <w:name w:val="Heading3A"/>
    <w:basedOn w:val="Heading3"/>
    <w:next w:val="Normal"/>
    <w:link w:val="Heading3AChar"/>
    <w:rsid w:val="00012319"/>
    <w:pPr>
      <w:numPr>
        <w:numId w:val="0"/>
      </w:numPr>
      <w:spacing w:before="120"/>
      <w:contextualSpacing w:val="0"/>
    </w:pPr>
    <w:rPr>
      <w:rFonts w:eastAsia="Times New Roman"/>
      <w:bCs w:val="0"/>
      <w:lang w:eastAsia="en-GB"/>
    </w:rPr>
  </w:style>
  <w:style w:type="character" w:customStyle="1" w:styleId="Heading3AChar">
    <w:name w:val="Heading3A Char"/>
    <w:basedOn w:val="Heading3Char"/>
    <w:link w:val="Heading3A"/>
    <w:locked/>
    <w:rsid w:val="00012319"/>
    <w:rPr>
      <w:rFonts w:ascii="Arial" w:eastAsia="Times New Roman" w:hAnsi="Arial" w:cs="Arial"/>
      <w:b/>
      <w:bCs w:val="0"/>
      <w:sz w:val="24"/>
      <w:szCs w:val="24"/>
      <w:lang w:val="en-US" w:eastAsia="en-GB"/>
    </w:rPr>
  </w:style>
  <w:style w:type="character" w:styleId="Emphasis">
    <w:name w:val="Emphasis"/>
    <w:qFormat/>
    <w:rsid w:val="000C2491"/>
    <w:rPr>
      <w:rFonts w:cs="Times New Roman"/>
      <w:i/>
      <w:iCs/>
    </w:rPr>
  </w:style>
  <w:style w:type="paragraph" w:styleId="TOC2">
    <w:name w:val="toc 2"/>
    <w:basedOn w:val="Normal"/>
    <w:next w:val="Normal"/>
    <w:autoRedefine/>
    <w:uiPriority w:val="39"/>
    <w:unhideWhenUsed/>
    <w:rsid w:val="00F46EAC"/>
    <w:pPr>
      <w:spacing w:after="100"/>
      <w:ind w:left="220"/>
    </w:pPr>
    <w:rPr>
      <w:rFonts w:ascii="Arial" w:hAnsi="Arial"/>
      <w:sz w:val="24"/>
    </w:rPr>
  </w:style>
  <w:style w:type="character" w:customStyle="1" w:styleId="UnresolvedMention1">
    <w:name w:val="Unresolved Mention1"/>
    <w:basedOn w:val="DefaultParagraphFont"/>
    <w:uiPriority w:val="99"/>
    <w:semiHidden/>
    <w:unhideWhenUsed/>
    <w:rsid w:val="00E9418C"/>
    <w:rPr>
      <w:color w:val="605E5C"/>
      <w:shd w:val="clear" w:color="auto" w:fill="E1DFDD"/>
    </w:rPr>
  </w:style>
  <w:style w:type="paragraph" w:customStyle="1" w:styleId="legrhs1">
    <w:name w:val="legrhs1"/>
    <w:basedOn w:val="Normal"/>
    <w:rsid w:val="00932E30"/>
    <w:pPr>
      <w:shd w:val="clear" w:color="auto" w:fill="FFFFFF"/>
      <w:spacing w:after="120" w:line="360" w:lineRule="atLeast"/>
      <w:jc w:val="both"/>
    </w:pPr>
    <w:rPr>
      <w:rFonts w:ascii="Times New Roman" w:eastAsia="Times New Roman" w:hAnsi="Times New Roman" w:cs="Times New Roman"/>
      <w:color w:val="494949"/>
      <w:sz w:val="19"/>
      <w:szCs w:val="19"/>
      <w:lang w:eastAsia="en-GB"/>
    </w:rPr>
  </w:style>
  <w:style w:type="paragraph" w:customStyle="1" w:styleId="legp1paratext1">
    <w:name w:val="legp1paratext1"/>
    <w:basedOn w:val="Normal"/>
    <w:rsid w:val="00932E30"/>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p2paratext1">
    <w:name w:val="legp2paratext1"/>
    <w:basedOn w:val="Normal"/>
    <w:rsid w:val="00932E30"/>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clearfix2">
    <w:name w:val="legclearfix2"/>
    <w:basedOn w:val="Normal"/>
    <w:rsid w:val="00932E30"/>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932E30"/>
    <w:rPr>
      <w:vanish w:val="0"/>
      <w:webHidden w:val="0"/>
      <w:specVanish w:val="0"/>
    </w:rPr>
  </w:style>
  <w:style w:type="paragraph" w:styleId="BodyText">
    <w:name w:val="Body Text"/>
    <w:basedOn w:val="Normal"/>
    <w:link w:val="BodyTextChar"/>
    <w:uiPriority w:val="1"/>
    <w:qFormat/>
    <w:rsid w:val="00D41F5B"/>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41F5B"/>
    <w:rPr>
      <w:rFonts w:ascii="Arial" w:eastAsia="Arial" w:hAnsi="Arial" w:cs="Arial"/>
      <w:sz w:val="24"/>
      <w:szCs w:val="24"/>
    </w:rPr>
  </w:style>
  <w:style w:type="character" w:styleId="UnresolvedMention">
    <w:name w:val="Unresolved Mention"/>
    <w:basedOn w:val="DefaultParagraphFont"/>
    <w:uiPriority w:val="99"/>
    <w:rsid w:val="00951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lyw.cymru/sites/default/files/publications/2019-08/adolygiad-or-safonau-gofynnol-cenedlaethol-ar-gyfer-gofal-plant-rheoleiddiedig_0.pdf" TargetMode="External"/><Relationship Id="rId18" Type="http://schemas.openxmlformats.org/officeDocument/2006/relationships/header" Target="header1.xml"/><Relationship Id="rId26" Type="http://schemas.openxmlformats.org/officeDocument/2006/relationships/hyperlink" Target="mailto:Swyddogdiogeludata@llyw.cymru" TargetMode="External"/><Relationship Id="rId39" Type="http://schemas.openxmlformats.org/officeDocument/2006/relationships/theme" Target="theme/theme1.xml"/><Relationship Id="rId21" Type="http://schemas.openxmlformats.org/officeDocument/2006/relationships/footer" Target="footer2.xml"/><Relationship Id="rId34" Type="http://schemas.openxmlformats.org/officeDocument/2006/relationships/hyperlink" Target="https://llyw.cymru/cynllun-gweithredu-cymru-wrth-hiliol" TargetMode="External"/><Relationship Id="rId7" Type="http://schemas.openxmlformats.org/officeDocument/2006/relationships/styles" Target="styles.xml"/><Relationship Id="rId12" Type="http://schemas.openxmlformats.org/officeDocument/2006/relationships/hyperlink" Target="https://gov.wales/sites/default/files/publications/2019-06/national-minimum-standards-for-regulated-childcare.pdf" TargetMode="External"/><Relationship Id="rId17" Type="http://schemas.openxmlformats.org/officeDocument/2006/relationships/hyperlink" Target="https://gov.wales/sites/default/files/consultations/2022-06/national-minimum-standards-for-regulated-childcare_0.docx" TargetMode="External"/><Relationship Id="rId25" Type="http://schemas.openxmlformats.org/officeDocument/2006/relationships/footer" Target="footer4.xml"/><Relationship Id="rId33" Type="http://schemas.openxmlformats.org/officeDocument/2006/relationships/hyperlink" Target="https://www.chwaraecymru.org.uk/login/uploaded/documents/Qualifications/Rhestr%20o%20gymwysterau%20gofynnol%20Medi%202021.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ofalplantachwarae@llyw.cymru" TargetMode="External"/><Relationship Id="rId20" Type="http://schemas.openxmlformats.org/officeDocument/2006/relationships/footer" Target="footer1.xml"/><Relationship Id="rId29" Type="http://schemas.openxmlformats.org/officeDocument/2006/relationships/hyperlink" Target="https://llyw.cymru/sites/default/files/publications/2019-08/adolygiad-or-safonau-gofynnol-cenedlaethol-ar-gyfer-gofal-plant-rheoleiddiedig_0.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hyperlink" Target="https://gofalcymdeithasol.cymru/fframwaith-cymwysterau" TargetMode="External"/><Relationship Id="rId37"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mailto:Gofalplantachwarae@llyw.cymru" TargetMode="External"/><Relationship Id="rId23" Type="http://schemas.openxmlformats.org/officeDocument/2006/relationships/footer" Target="footer3.xml"/><Relationship Id="rId28" Type="http://schemas.openxmlformats.org/officeDocument/2006/relationships/hyperlink" Target="https://www.legislation.gov.uk/cy/wsi/2010/2574/contents/made/welsh" TargetMode="External"/><Relationship Id="rId36"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yperlink" Target="https://llyw.cymru/sites/default/files/consultations/2022-06/safonau-gofynnol-cenedlaethol-ar-gyfer-gofal-plant-a-reoleiddir.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lyw.cymru/rheoliadau-gwarchod-plant-gofal-dydd-anghymhwyso-cymru-drafft-2022" TargetMode="External"/><Relationship Id="rId22" Type="http://schemas.openxmlformats.org/officeDocument/2006/relationships/header" Target="header3.xml"/><Relationship Id="rId27" Type="http://schemas.openxmlformats.org/officeDocument/2006/relationships/hyperlink" Target="https://ico.org.uk/" TargetMode="External"/><Relationship Id="rId30" Type="http://schemas.openxmlformats.org/officeDocument/2006/relationships/hyperlink" Target="https://llyw.cymru/cynllun-gweithredu-cymru-wrth-hiliol" TargetMode="External"/><Relationship Id="rId35" Type="http://schemas.openxmlformats.org/officeDocument/2006/relationships/hyperlink" Target="https://llyw.cymru/sites/default/files/consultations/2021-03/cynllun-gweithredu-cydraddoldeb-hiliol-cymru-wrth-hiliol.pdf"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A41119870</value>
    </field>
    <field name="Objective-Title">
      <value order="0">2022 06 23 - Consultation Document - NMS - FINAL - CYM</value>
    </field>
    <field name="Objective-Description">
      <value order="0"/>
    </field>
    <field name="Objective-CreationStamp">
      <value order="0">2022-06-23T10:06:03Z</value>
    </field>
    <field name="Objective-IsApproved">
      <value order="0">false</value>
    </field>
    <field name="Objective-IsPublished">
      <value order="0">true</value>
    </field>
    <field name="Objective-DatePublished">
      <value order="0">2022-06-27T17:00:32Z</value>
    </field>
    <field name="Objective-ModificationStamp">
      <value order="0">2022-06-27T17:00:32Z</value>
    </field>
    <field name="Objective-Owner">
      <value order="0">Mohammed, Ruksana (ESJWL - Communities &amp; Tackling Poverty)</value>
    </field>
    <field name="Objective-Path">
      <value order="0">Objective Global Folder:Business File Plan:WG Organisational Groups:NEW - Post April 2022 - Education, Social Justice &amp; Welsh Language:Education, Social Justice &amp; Welsh Language (ESJWL) - Communities &amp; Tackling Poverty - Childcare, Play and Early Years:1 - Save:Childcare Play and Early Years Division:Childcare and Play Policy Branch:Policy - Childcare:Policy development:National Minimum Standards Review - Implementation of Recommendations - 2019-2024:FINAL VERSIONS FOR PUBLISHING</value>
    </field>
    <field name="Objective-Parent">
      <value order="0">FINAL VERSIONS FOR PUBLISHING</value>
    </field>
    <field name="Objective-State">
      <value order="0">Published</value>
    </field>
    <field name="Objective-VersionId">
      <value order="0">vA78932099</value>
    </field>
    <field name="Objective-Version">
      <value order="0">10.0</value>
    </field>
    <field name="Objective-VersionNumber">
      <value order="0">10</value>
    </field>
    <field name="Objective-VersionComment">
      <value order="0"/>
    </field>
    <field name="Objective-FileNumber">
      <value order="0">qA1414697</value>
    </field>
    <field name="Objective-Classification">
      <value order="0">Official</value>
    </field>
    <field name="Objective-Caveats">
      <value order="0"/>
    </field>
  </systemFields>
  <catalogues>
    <catalogue name="Document Type Catalogue" type="type" ori="id:cA14">
      <field name="Objective-Date Acquired">
        <value order="0">2022-06-22T23:00:00Z</value>
      </field>
      <field name="Objective-Official Translation">
        <value order="0"/>
      </field>
      <field name="Objective-Connect Creator">
        <value order="0"/>
      </field>
    </catalogue>
  </catalogues>
</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Picture" ma:contentTypeID="0x0101020026FECC07CE69884CA8AD38C8A5700AB8" ma:contentTypeVersion="11" ma:contentTypeDescription="Upload an image or a photograph." ma:contentTypeScope="" ma:versionID="24e8646735ab67f96965330b6e167d2a">
  <xsd:schema xmlns:xsd="http://www.w3.org/2001/XMLSchema" xmlns:xs="http://www.w3.org/2001/XMLSchema" xmlns:p="http://schemas.microsoft.com/office/2006/metadata/properties" xmlns:ns1="http://schemas.microsoft.com/sharepoint/v3" xmlns:ns2="97b2b2f0-b4d2-471b-8513-7db34d355209" xmlns:ns3="88928670-b233-428a-acbc-bb97fbd223c6" targetNamespace="http://schemas.microsoft.com/office/2006/metadata/properties" ma:root="true" ma:fieldsID="8a8b850a1990d29f99e0cf1c1b18c24e" ns1:_="" ns2:_="" ns3:_="">
    <xsd:import namespace="http://schemas.microsoft.com/sharepoint/v3"/>
    <xsd:import namespace="97b2b2f0-b4d2-471b-8513-7db34d355209"/>
    <xsd:import namespace="88928670-b233-428a-acbc-bb97fbd223c6"/>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b2b2f0-b4d2-471b-8513-7db34d355209"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928670-b233-428a-acbc-bb97fbd223c6"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975D98-EF81-4D0A-BC17-A59614737ED7}">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CD9AA82F-93D2-4E05-BA28-2EDA971C479A}">
  <ds:schemaRefs>
    <ds:schemaRef ds:uri="http://schemas.openxmlformats.org/officeDocument/2006/bibliography"/>
  </ds:schemaRefs>
</ds:datastoreItem>
</file>

<file path=customXml/itemProps4.xml><?xml version="1.0" encoding="utf-8"?>
<ds:datastoreItem xmlns:ds="http://schemas.openxmlformats.org/officeDocument/2006/customXml" ds:itemID="{BF540C44-D300-4954-B1C2-73D8C329DF6F}">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52562860-D225-4013-83E7-362F7D691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b2b2f0-b4d2-471b-8513-7db34d355209"/>
    <ds:schemaRef ds:uri="88928670-b233-428a-acbc-bb97fbd22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9531</Words>
  <Characters>54329</Characters>
  <Application>Microsoft Office Word</Application>
  <DocSecurity>4</DocSecurity>
  <Lines>452</Lines>
  <Paragraphs>127</Paragraphs>
  <ScaleCrop>false</ScaleCrop>
  <HeadingPairs>
    <vt:vector size="2" baseType="variant">
      <vt:variant>
        <vt:lpstr>Title</vt:lpstr>
      </vt:variant>
      <vt:variant>
        <vt:i4>1</vt:i4>
      </vt:variant>
    </vt:vector>
  </HeadingPairs>
  <TitlesOfParts>
    <vt:vector size="1" baseType="lpstr">
      <vt:lpstr>Consultation Template</vt:lpstr>
    </vt:vector>
  </TitlesOfParts>
  <Company>Welsh Government</Company>
  <LinksUpToDate>false</LinksUpToDate>
  <CharactersWithSpaces>63733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Template</dc:title>
  <dc:creator>Central Design Team</dc:creator>
  <cp:lastModifiedBy>Wood, Daniel(ESJWL - ESJ Operations - SJLGC Comms)</cp:lastModifiedBy>
  <cp:revision>2</cp:revision>
  <dcterms:created xsi:type="dcterms:W3CDTF">2022-06-28T08:43:00Z</dcterms:created>
  <dcterms:modified xsi:type="dcterms:W3CDTF">2022-06-28T08:43:00Z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0x0101020026FECC07CE69884CA8AD38C8A5700AB8</vt:lpwstr>
  </property>
  <property fmtid="{D5CDD505-2E9C-101B-9397-08002B2CF9AE}" pid="3" name="Objective-Caveats">
    <vt:lpwstr/>
  </property>
  <property fmtid="{D5CDD505-2E9C-101B-9397-08002B2CF9AE}" pid="4" name="Objective-Classification">
    <vt:lpwstr>[Inherited - Official]</vt:lpwstr>
  </property>
  <property fmtid="{D5CDD505-2E9C-101B-9397-08002B2CF9AE}" pid="5" name="Objective-Comment">
    <vt:lpwstr/>
  </property>
  <property fmtid="{D5CDD505-2E9C-101B-9397-08002B2CF9AE}" pid="6" name="Objective-Connect Creator">
    <vt:lpwstr/>
  </property>
  <property fmtid="{D5CDD505-2E9C-101B-9397-08002B2CF9AE}" pid="7" name="Objective-CreationStamp">
    <vt:filetime>2022-06-23T10:07:18Z</vt:filetime>
  </property>
  <property fmtid="{D5CDD505-2E9C-101B-9397-08002B2CF9AE}" pid="8" name="Objective-Date Acquired">
    <vt:filetime>2022-06-22T23:00:00Z</vt:filetime>
  </property>
  <property fmtid="{D5CDD505-2E9C-101B-9397-08002B2CF9AE}" pid="9" name="Objective-DatePublished">
    <vt:filetime>2022-06-27T17:00:32Z</vt:filetime>
  </property>
  <property fmtid="{D5CDD505-2E9C-101B-9397-08002B2CF9AE}" pid="10" name="Objective-Description">
    <vt:lpwstr/>
  </property>
  <property fmtid="{D5CDD505-2E9C-101B-9397-08002B2CF9AE}" pid="11" name="Objective-FileNumber">
    <vt:lpwstr>qA1414697</vt:lpwstr>
  </property>
  <property fmtid="{D5CDD505-2E9C-101B-9397-08002B2CF9AE}" pid="12" name="Objective-Id">
    <vt:lpwstr>A41119870</vt:lpwstr>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ModificationStamp">
    <vt:filetime>2022-06-27T17:00:32Z</vt:filetime>
  </property>
  <property fmtid="{D5CDD505-2E9C-101B-9397-08002B2CF9AE}" pid="16" name="Objective-Official Translation">
    <vt:lpwstr/>
  </property>
  <property fmtid="{D5CDD505-2E9C-101B-9397-08002B2CF9AE}" pid="17" name="Objective-Owner">
    <vt:lpwstr>Mohammed, Ruksana (ESJWL - Communities &amp; Tackling Poverty)</vt:lpwstr>
  </property>
  <property fmtid="{D5CDD505-2E9C-101B-9397-08002B2CF9AE}" pid="18" name="Objective-Parent">
    <vt:lpwstr>FINAL VERSIONS FOR PUBLISHING</vt:lpwstr>
  </property>
  <property fmtid="{D5CDD505-2E9C-101B-9397-08002B2CF9AE}" pid="19" name="Objective-Path">
    <vt:lpwstr>Objective Global Folder:Business File Plan:WG Organisational Groups:NEW - Post April 2022 - Education, Social Justice &amp; Welsh Language:Education, Social Justice &amp; Welsh Language (ESJWL) - Communities &amp; Tackling Poverty - Childcare, Play and Early Years:1 - Save:Childcare Play and Early Years Division:Childcare and Play Policy Branch:Policy - Childcare:Policy development:National Minimum Standards Review - Implementation of Recommendations - 2019-2024:FINAL VERSIONS FOR PUBLISHING:</vt:lpwstr>
  </property>
  <property fmtid="{D5CDD505-2E9C-101B-9397-08002B2CF9AE}" pid="20" name="Objective-State">
    <vt:lpwstr>Published</vt:lpwstr>
  </property>
  <property fmtid="{D5CDD505-2E9C-101B-9397-08002B2CF9AE}" pid="21" name="Objective-Title">
    <vt:lpwstr>2022 06 23 - Consultation Document - NMS - FINAL - CYM</vt:lpwstr>
  </property>
  <property fmtid="{D5CDD505-2E9C-101B-9397-08002B2CF9AE}" pid="22" name="Objective-Version">
    <vt:lpwstr>10.0</vt:lpwstr>
  </property>
  <property fmtid="{D5CDD505-2E9C-101B-9397-08002B2CF9AE}" pid="23" name="Objective-VersionComment">
    <vt:lpwstr/>
  </property>
  <property fmtid="{D5CDD505-2E9C-101B-9397-08002B2CF9AE}" pid="24" name="Objective-VersionId">
    <vt:lpwstr>vA78932099</vt:lpwstr>
  </property>
  <property fmtid="{D5CDD505-2E9C-101B-9397-08002B2CF9AE}" pid="25" name="Objective-VersionNumber">
    <vt:r8>10</vt:r8>
  </property>
</Properties>
</file>