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2E0" w14:textId="77777777" w:rsidR="00B61E82" w:rsidRPr="00B61E82" w:rsidRDefault="00B61E82" w:rsidP="00B61E82">
      <w:pPr>
        <w:rPr>
          <w:rFonts w:ascii="Arial" w:hAnsi="Arial" w:cs="Arial"/>
          <w:b/>
          <w:bCs/>
          <w:sz w:val="40"/>
          <w:szCs w:val="24"/>
        </w:rPr>
      </w:pPr>
      <w:r w:rsidRPr="00B61E82">
        <w:rPr>
          <w:rFonts w:ascii="Arial" w:hAnsi="Arial" w:cs="Arial"/>
          <w:b/>
          <w:bCs/>
          <w:sz w:val="40"/>
          <w:szCs w:val="24"/>
          <w:lang w:val="cy-GB"/>
        </w:rPr>
        <w:t xml:space="preserve">Codi Ffioedd am Ofal a Chymorth </w:t>
      </w:r>
      <w:proofErr w:type="spellStart"/>
      <w:r w:rsidRPr="00B61E82">
        <w:rPr>
          <w:rFonts w:ascii="Arial" w:hAnsi="Arial" w:cs="Arial"/>
          <w:b/>
          <w:bCs/>
          <w:sz w:val="40"/>
          <w:szCs w:val="24"/>
          <w:lang w:val="cy-GB"/>
        </w:rPr>
        <w:t>Amhreswyl</w:t>
      </w:r>
      <w:proofErr w:type="spellEnd"/>
      <w:r w:rsidRPr="00B61E82">
        <w:rPr>
          <w:rFonts w:ascii="Arial" w:hAnsi="Arial" w:cs="Arial"/>
          <w:b/>
          <w:bCs/>
          <w:sz w:val="40"/>
          <w:szCs w:val="24"/>
          <w:lang w:val="cy-GB"/>
        </w:rPr>
        <w:t>: cynyddu'r uchafswm ffi wythnosol</w:t>
      </w:r>
    </w:p>
    <w:p w14:paraId="53239184" w14:textId="77777777" w:rsidR="002500FF" w:rsidRDefault="002500FF" w:rsidP="002500FF">
      <w:pPr>
        <w:rPr>
          <w:rFonts w:ascii="Arial" w:hAnsi="Arial" w:cs="Arial"/>
          <w:sz w:val="24"/>
          <w:szCs w:val="24"/>
        </w:rPr>
      </w:pPr>
    </w:p>
    <w:p w14:paraId="5C2FC2FF" w14:textId="77777777" w:rsidR="00B61E82" w:rsidRPr="00B61E82" w:rsidRDefault="00B61E82" w:rsidP="00B61E82">
      <w:pPr>
        <w:rPr>
          <w:rFonts w:ascii="Arial" w:hAnsi="Arial" w:cs="Arial"/>
          <w:sz w:val="28"/>
          <w:szCs w:val="24"/>
        </w:rPr>
      </w:pPr>
      <w:r w:rsidRPr="00B61E82">
        <w:rPr>
          <w:rFonts w:ascii="Arial" w:hAnsi="Arial" w:cs="Arial"/>
          <w:sz w:val="28"/>
          <w:szCs w:val="24"/>
          <w:lang w:val="cy-GB"/>
        </w:rPr>
        <w:t>Cynyddu'r uchafswm ffi wythnosol</w:t>
      </w:r>
    </w:p>
    <w:p w14:paraId="69F805E9" w14:textId="77777777" w:rsidR="002500FF" w:rsidRDefault="002500FF" w:rsidP="002500FF">
      <w:pPr>
        <w:rPr>
          <w:rFonts w:ascii="Arial" w:hAnsi="Arial" w:cs="Arial"/>
          <w:sz w:val="24"/>
          <w:szCs w:val="24"/>
        </w:rPr>
      </w:pPr>
    </w:p>
    <w:p w14:paraId="6FCC907A" w14:textId="77777777" w:rsidR="006E0567" w:rsidRDefault="006E0567" w:rsidP="002500FF">
      <w:pPr>
        <w:rPr>
          <w:rFonts w:ascii="Arial" w:hAnsi="Arial" w:cs="Arial"/>
          <w:b/>
          <w:bCs/>
          <w:sz w:val="24"/>
          <w:szCs w:val="24"/>
        </w:rPr>
      </w:pPr>
      <w:bookmarkStart w:id="0" w:name="_Hlk147937557"/>
    </w:p>
    <w:p w14:paraId="35BEF329" w14:textId="562E6BAA" w:rsidR="006E0567" w:rsidRDefault="00B61E82" w:rsidP="006E0567">
      <w:pPr>
        <w:tabs>
          <w:tab w:val="left" w:pos="1430"/>
        </w:tabs>
        <w:rPr>
          <w:rFonts w:ascii="Arial" w:hAnsi="Arial" w:cs="Arial"/>
          <w:color w:val="000000"/>
          <w:sz w:val="24"/>
          <w:szCs w:val="24"/>
        </w:rPr>
      </w:pPr>
      <w:r>
        <w:rPr>
          <w:rFonts w:ascii="Arial" w:hAnsi="Arial" w:cs="Arial"/>
          <w:color w:val="000000"/>
          <w:sz w:val="24"/>
          <w:szCs w:val="24"/>
        </w:rPr>
        <w:t xml:space="preserve">Eich </w:t>
      </w:r>
      <w:proofErr w:type="spellStart"/>
      <w:r>
        <w:rPr>
          <w:rFonts w:ascii="Arial" w:hAnsi="Arial" w:cs="Arial"/>
          <w:color w:val="000000"/>
          <w:sz w:val="24"/>
          <w:szCs w:val="24"/>
        </w:rPr>
        <w:t>enw</w:t>
      </w:r>
      <w:proofErr w:type="spellEnd"/>
      <w:r w:rsidR="006E0567">
        <w:rPr>
          <w:rFonts w:ascii="Arial" w:hAnsi="Arial" w:cs="Arial"/>
          <w:color w:val="000000"/>
          <w:sz w:val="24"/>
          <w:szCs w:val="24"/>
        </w:rPr>
        <w:t>:</w:t>
      </w:r>
      <w:r w:rsidR="006E0567">
        <w:rPr>
          <w:rFonts w:ascii="Arial" w:hAnsi="Arial" w:cs="Arial"/>
          <w:color w:val="000000"/>
          <w:sz w:val="24"/>
          <w:szCs w:val="24"/>
        </w:rPr>
        <w:tab/>
      </w:r>
    </w:p>
    <w:tbl>
      <w:tblPr>
        <w:tblStyle w:val="TableGrid"/>
        <w:tblW w:w="0" w:type="auto"/>
        <w:tblLook w:val="04A0" w:firstRow="1" w:lastRow="0" w:firstColumn="1" w:lastColumn="0" w:noHBand="0" w:noVBand="1"/>
      </w:tblPr>
      <w:tblGrid>
        <w:gridCol w:w="10054"/>
      </w:tblGrid>
      <w:tr w:rsidR="006E0567" w14:paraId="3D96FA7B" w14:textId="77777777" w:rsidTr="006E0567">
        <w:tc>
          <w:tcPr>
            <w:tcW w:w="10054" w:type="dxa"/>
          </w:tcPr>
          <w:p w14:paraId="720B1B32" w14:textId="77777777" w:rsidR="006E0567" w:rsidRDefault="006E0567" w:rsidP="006E0567">
            <w:pPr>
              <w:tabs>
                <w:tab w:val="left" w:pos="1430"/>
              </w:tabs>
              <w:rPr>
                <w:rFonts w:ascii="Arial" w:hAnsi="Arial" w:cs="Arial"/>
                <w:color w:val="000000"/>
                <w:sz w:val="24"/>
                <w:szCs w:val="24"/>
              </w:rPr>
            </w:pPr>
          </w:p>
          <w:p w14:paraId="1BC3B22C" w14:textId="77777777" w:rsidR="006E0567" w:rsidRDefault="006E0567" w:rsidP="006E0567">
            <w:pPr>
              <w:tabs>
                <w:tab w:val="left" w:pos="1430"/>
              </w:tabs>
              <w:rPr>
                <w:rFonts w:ascii="Arial" w:hAnsi="Arial" w:cs="Arial"/>
                <w:color w:val="000000"/>
                <w:sz w:val="24"/>
                <w:szCs w:val="24"/>
              </w:rPr>
            </w:pPr>
          </w:p>
        </w:tc>
      </w:tr>
    </w:tbl>
    <w:p w14:paraId="0A2E4C14" w14:textId="77777777" w:rsidR="006E0567" w:rsidRDefault="006E0567" w:rsidP="006E0567">
      <w:pPr>
        <w:tabs>
          <w:tab w:val="left" w:pos="1430"/>
        </w:tabs>
        <w:rPr>
          <w:rFonts w:ascii="Arial" w:hAnsi="Arial" w:cs="Arial"/>
          <w:color w:val="000000"/>
          <w:sz w:val="24"/>
          <w:szCs w:val="24"/>
        </w:rPr>
      </w:pPr>
    </w:p>
    <w:p w14:paraId="79832A28" w14:textId="77777777" w:rsidR="006E0567" w:rsidRDefault="006E0567" w:rsidP="006E0567">
      <w:pPr>
        <w:tabs>
          <w:tab w:val="left" w:pos="1430"/>
        </w:tabs>
        <w:rPr>
          <w:rFonts w:ascii="Arial" w:hAnsi="Arial" w:cs="Arial"/>
          <w:color w:val="000000"/>
          <w:sz w:val="24"/>
          <w:szCs w:val="24"/>
        </w:rPr>
      </w:pPr>
    </w:p>
    <w:p w14:paraId="37F53E90" w14:textId="34C83AC7" w:rsidR="006E0567" w:rsidRDefault="00B61E82" w:rsidP="006E0567">
      <w:pPr>
        <w:tabs>
          <w:tab w:val="left" w:pos="1430"/>
        </w:tabs>
        <w:rPr>
          <w:rFonts w:ascii="Arial" w:hAnsi="Arial" w:cs="Arial"/>
          <w:color w:val="000000"/>
          <w:sz w:val="24"/>
          <w:szCs w:val="24"/>
        </w:rPr>
      </w:pPr>
      <w:r w:rsidRPr="00694B83">
        <w:rPr>
          <w:rFonts w:ascii="Arial" w:hAnsi="Arial" w:cs="Arial"/>
          <w:color w:val="000000"/>
          <w:sz w:val="24"/>
          <w:szCs w:val="24"/>
          <w:lang w:val="cy-GB"/>
        </w:rPr>
        <w:t>Sefydliad (lle bo'n berthnasol)</w:t>
      </w:r>
      <w:r w:rsidR="006E0567">
        <w:rPr>
          <w:rFonts w:ascii="Arial" w:hAnsi="Arial" w:cs="Arial"/>
          <w:color w:val="000000"/>
          <w:sz w:val="24"/>
          <w:szCs w:val="24"/>
        </w:rPr>
        <w:t>:</w:t>
      </w:r>
    </w:p>
    <w:tbl>
      <w:tblPr>
        <w:tblStyle w:val="TableGrid"/>
        <w:tblW w:w="0" w:type="auto"/>
        <w:tblLook w:val="04A0" w:firstRow="1" w:lastRow="0" w:firstColumn="1" w:lastColumn="0" w:noHBand="0" w:noVBand="1"/>
      </w:tblPr>
      <w:tblGrid>
        <w:gridCol w:w="10054"/>
      </w:tblGrid>
      <w:tr w:rsidR="006E0567" w14:paraId="6F087898" w14:textId="77777777" w:rsidTr="006E0567">
        <w:tc>
          <w:tcPr>
            <w:tcW w:w="10054" w:type="dxa"/>
          </w:tcPr>
          <w:p w14:paraId="39976A01" w14:textId="77777777" w:rsidR="006E0567" w:rsidRDefault="006E0567" w:rsidP="006E0567">
            <w:pPr>
              <w:tabs>
                <w:tab w:val="left" w:pos="1430"/>
              </w:tabs>
              <w:rPr>
                <w:rFonts w:ascii="Arial" w:hAnsi="Arial" w:cs="Arial"/>
                <w:color w:val="000000"/>
                <w:sz w:val="24"/>
                <w:szCs w:val="24"/>
              </w:rPr>
            </w:pPr>
          </w:p>
          <w:p w14:paraId="79E55C07" w14:textId="77777777" w:rsidR="006E0567" w:rsidRDefault="006E0567" w:rsidP="006E0567">
            <w:pPr>
              <w:tabs>
                <w:tab w:val="left" w:pos="1430"/>
              </w:tabs>
              <w:rPr>
                <w:rFonts w:ascii="Arial" w:hAnsi="Arial" w:cs="Arial"/>
                <w:color w:val="000000"/>
                <w:sz w:val="24"/>
                <w:szCs w:val="24"/>
              </w:rPr>
            </w:pPr>
          </w:p>
        </w:tc>
      </w:tr>
    </w:tbl>
    <w:p w14:paraId="1F6127A7" w14:textId="77777777" w:rsidR="006E0567" w:rsidRDefault="006E0567" w:rsidP="006E0567">
      <w:pPr>
        <w:tabs>
          <w:tab w:val="left" w:pos="1430"/>
        </w:tabs>
        <w:rPr>
          <w:rFonts w:ascii="Arial" w:hAnsi="Arial" w:cs="Arial"/>
          <w:color w:val="000000"/>
          <w:sz w:val="24"/>
          <w:szCs w:val="24"/>
        </w:rPr>
      </w:pPr>
    </w:p>
    <w:p w14:paraId="566DE1DE" w14:textId="77777777" w:rsidR="006E0567" w:rsidRDefault="006E0567" w:rsidP="006E0567">
      <w:pPr>
        <w:tabs>
          <w:tab w:val="left" w:pos="1430"/>
        </w:tabs>
        <w:rPr>
          <w:rFonts w:ascii="Arial" w:hAnsi="Arial" w:cs="Arial"/>
          <w:color w:val="000000"/>
          <w:sz w:val="24"/>
          <w:szCs w:val="24"/>
        </w:rPr>
      </w:pPr>
    </w:p>
    <w:p w14:paraId="507EED65" w14:textId="78AD0E8D" w:rsidR="006E0567" w:rsidRDefault="00B61E82" w:rsidP="006E0567">
      <w:pPr>
        <w:tabs>
          <w:tab w:val="left" w:pos="1430"/>
        </w:tabs>
        <w:rPr>
          <w:rFonts w:ascii="Arial" w:hAnsi="Arial" w:cs="Arial"/>
          <w:color w:val="000000"/>
          <w:sz w:val="24"/>
          <w:szCs w:val="24"/>
        </w:rPr>
      </w:pPr>
      <w:r>
        <w:rPr>
          <w:rFonts w:ascii="Arial" w:hAnsi="Arial" w:cs="Arial"/>
          <w:color w:val="000000"/>
          <w:sz w:val="24"/>
          <w:szCs w:val="24"/>
          <w:lang w:val="cy-GB"/>
        </w:rPr>
        <w:t>E-bost / rhif ffôn</w:t>
      </w:r>
      <w:r w:rsidR="006E0567">
        <w:rPr>
          <w:rFonts w:ascii="Arial" w:hAnsi="Arial" w:cs="Arial"/>
          <w:color w:val="000000"/>
          <w:sz w:val="24"/>
          <w:szCs w:val="24"/>
        </w:rPr>
        <w:t>:</w:t>
      </w:r>
    </w:p>
    <w:tbl>
      <w:tblPr>
        <w:tblStyle w:val="TableGrid"/>
        <w:tblW w:w="0" w:type="auto"/>
        <w:tblLook w:val="04A0" w:firstRow="1" w:lastRow="0" w:firstColumn="1" w:lastColumn="0" w:noHBand="0" w:noVBand="1"/>
      </w:tblPr>
      <w:tblGrid>
        <w:gridCol w:w="10054"/>
      </w:tblGrid>
      <w:tr w:rsidR="006E0567" w14:paraId="5273F09C" w14:textId="77777777" w:rsidTr="006E0567">
        <w:tc>
          <w:tcPr>
            <w:tcW w:w="10054" w:type="dxa"/>
          </w:tcPr>
          <w:p w14:paraId="3F6A3AC0" w14:textId="77777777" w:rsidR="006E0567" w:rsidRDefault="006E0567" w:rsidP="006E0567">
            <w:pPr>
              <w:tabs>
                <w:tab w:val="left" w:pos="1430"/>
              </w:tabs>
              <w:rPr>
                <w:rFonts w:ascii="Arial" w:hAnsi="Arial" w:cs="Arial"/>
                <w:color w:val="000000"/>
                <w:sz w:val="24"/>
                <w:szCs w:val="24"/>
              </w:rPr>
            </w:pPr>
          </w:p>
          <w:p w14:paraId="07E760A9" w14:textId="77777777" w:rsidR="006E0567" w:rsidRDefault="006E0567" w:rsidP="006E0567">
            <w:pPr>
              <w:tabs>
                <w:tab w:val="left" w:pos="1430"/>
              </w:tabs>
              <w:rPr>
                <w:rFonts w:ascii="Arial" w:hAnsi="Arial" w:cs="Arial"/>
                <w:color w:val="000000"/>
                <w:sz w:val="24"/>
                <w:szCs w:val="24"/>
              </w:rPr>
            </w:pPr>
          </w:p>
        </w:tc>
      </w:tr>
    </w:tbl>
    <w:p w14:paraId="1E7D885B" w14:textId="77777777" w:rsidR="006E0567" w:rsidRDefault="006E0567" w:rsidP="006E0567">
      <w:pPr>
        <w:tabs>
          <w:tab w:val="left" w:pos="1430"/>
        </w:tabs>
        <w:rPr>
          <w:rFonts w:ascii="Arial" w:hAnsi="Arial" w:cs="Arial"/>
          <w:color w:val="000000"/>
          <w:sz w:val="24"/>
          <w:szCs w:val="24"/>
        </w:rPr>
      </w:pPr>
    </w:p>
    <w:p w14:paraId="024AE9AB" w14:textId="77777777" w:rsidR="00C308B8" w:rsidRDefault="00C308B8" w:rsidP="006E0567">
      <w:pPr>
        <w:tabs>
          <w:tab w:val="left" w:pos="1430"/>
        </w:tabs>
        <w:rPr>
          <w:rFonts w:ascii="Arial" w:hAnsi="Arial" w:cs="Arial"/>
          <w:color w:val="000000"/>
          <w:sz w:val="24"/>
          <w:szCs w:val="24"/>
        </w:rPr>
      </w:pPr>
    </w:p>
    <w:p w14:paraId="700B632A" w14:textId="08EEC43E" w:rsidR="006E0567" w:rsidRDefault="00B61E82" w:rsidP="006E0567">
      <w:pPr>
        <w:tabs>
          <w:tab w:val="left" w:pos="1430"/>
        </w:tabs>
        <w:rPr>
          <w:rFonts w:ascii="Arial" w:hAnsi="Arial" w:cs="Arial"/>
          <w:color w:val="000000"/>
          <w:sz w:val="24"/>
          <w:szCs w:val="24"/>
        </w:rPr>
      </w:pPr>
      <w:r w:rsidRPr="00694B83">
        <w:rPr>
          <w:rFonts w:ascii="Arial" w:hAnsi="Arial" w:cs="Arial"/>
          <w:color w:val="000000"/>
          <w:sz w:val="24"/>
          <w:szCs w:val="24"/>
          <w:lang w:val="cy-GB"/>
        </w:rPr>
        <w:t>Eich cyfeiriad</w:t>
      </w:r>
      <w:r w:rsidR="006E0567">
        <w:rPr>
          <w:rFonts w:ascii="Arial" w:hAnsi="Arial" w:cs="Arial"/>
          <w:color w:val="000000"/>
          <w:sz w:val="24"/>
          <w:szCs w:val="24"/>
        </w:rPr>
        <w:t>:</w:t>
      </w:r>
    </w:p>
    <w:tbl>
      <w:tblPr>
        <w:tblStyle w:val="TableGrid"/>
        <w:tblW w:w="0" w:type="auto"/>
        <w:tblLook w:val="04A0" w:firstRow="1" w:lastRow="0" w:firstColumn="1" w:lastColumn="0" w:noHBand="0" w:noVBand="1"/>
      </w:tblPr>
      <w:tblGrid>
        <w:gridCol w:w="10054"/>
      </w:tblGrid>
      <w:tr w:rsidR="006E0567" w14:paraId="57927B74" w14:textId="77777777" w:rsidTr="0064052C">
        <w:tc>
          <w:tcPr>
            <w:tcW w:w="10054" w:type="dxa"/>
          </w:tcPr>
          <w:p w14:paraId="7FE83DA0" w14:textId="77777777" w:rsidR="006E0567" w:rsidRDefault="006E0567" w:rsidP="0064052C">
            <w:pPr>
              <w:tabs>
                <w:tab w:val="left" w:pos="1430"/>
              </w:tabs>
              <w:rPr>
                <w:rFonts w:ascii="Arial" w:hAnsi="Arial" w:cs="Arial"/>
                <w:color w:val="000000"/>
                <w:sz w:val="24"/>
                <w:szCs w:val="24"/>
              </w:rPr>
            </w:pPr>
          </w:p>
          <w:p w14:paraId="0B9112FF" w14:textId="77777777" w:rsidR="006E0567" w:rsidRDefault="006E0567" w:rsidP="0064052C">
            <w:pPr>
              <w:tabs>
                <w:tab w:val="left" w:pos="1430"/>
              </w:tabs>
              <w:rPr>
                <w:rFonts w:ascii="Arial" w:hAnsi="Arial" w:cs="Arial"/>
                <w:color w:val="000000"/>
                <w:sz w:val="24"/>
                <w:szCs w:val="24"/>
              </w:rPr>
            </w:pPr>
          </w:p>
        </w:tc>
      </w:tr>
    </w:tbl>
    <w:p w14:paraId="30661D2D" w14:textId="77777777" w:rsidR="006E0567" w:rsidRDefault="006E0567" w:rsidP="006E0567">
      <w:pPr>
        <w:tabs>
          <w:tab w:val="left" w:pos="1430"/>
        </w:tabs>
        <w:rPr>
          <w:rFonts w:ascii="Arial" w:hAnsi="Arial" w:cs="Arial"/>
          <w:color w:val="000000"/>
          <w:sz w:val="24"/>
          <w:szCs w:val="24"/>
        </w:rPr>
      </w:pPr>
    </w:p>
    <w:p w14:paraId="376B9301" w14:textId="77777777" w:rsidR="002500FF" w:rsidRDefault="002500FF" w:rsidP="002500FF">
      <w:pPr>
        <w:rPr>
          <w:rFonts w:ascii="Arial" w:hAnsi="Arial" w:cs="Arial"/>
          <w:b/>
          <w:bCs/>
          <w:sz w:val="24"/>
          <w:szCs w:val="24"/>
        </w:rPr>
      </w:pPr>
    </w:p>
    <w:p w14:paraId="51EEC3C1" w14:textId="77777777" w:rsidR="00B61E82" w:rsidRPr="00B61E82" w:rsidRDefault="00B61E82" w:rsidP="00B61E82">
      <w:pPr>
        <w:widowControl w:val="0"/>
        <w:autoSpaceDE w:val="0"/>
        <w:autoSpaceDN w:val="0"/>
        <w:adjustRightInd w:val="0"/>
        <w:rPr>
          <w:rFonts w:ascii="Arial" w:hAnsi="Arial" w:cs="Arial"/>
          <w:sz w:val="24"/>
          <w:szCs w:val="24"/>
          <w:lang w:val="cy-GB"/>
        </w:rPr>
      </w:pPr>
      <w:r w:rsidRPr="00B61E82">
        <w:rPr>
          <w:rFonts w:ascii="Arial" w:hAnsi="Arial" w:cs="Arial"/>
          <w:sz w:val="24"/>
          <w:szCs w:val="24"/>
          <w:lang w:val="cy-GB"/>
        </w:rPr>
        <w:t xml:space="preserve">Mae ymatebion i </w:t>
      </w:r>
      <w:proofErr w:type="spellStart"/>
      <w:r w:rsidRPr="00B61E82">
        <w:rPr>
          <w:rFonts w:ascii="Arial" w:hAnsi="Arial" w:cs="Arial"/>
          <w:sz w:val="24"/>
          <w:szCs w:val="24"/>
          <w:lang w:val="cy-GB"/>
        </w:rPr>
        <w:t>ymgyngoriadau</w:t>
      </w:r>
      <w:proofErr w:type="spellEnd"/>
      <w:r w:rsidRPr="00B61E82">
        <w:rPr>
          <w:rFonts w:ascii="Arial" w:hAnsi="Arial" w:cs="Arial"/>
          <w:sz w:val="24"/>
          <w:szCs w:val="24"/>
          <w:lang w:val="cy-GB"/>
        </w:rPr>
        <w:t xml:space="preserve"> yn debygol o gael eu gwneud yn gyhoeddus, ar y rhyngrwyd neu mewn adroddiad.  </w:t>
      </w:r>
    </w:p>
    <w:p w14:paraId="14C276E7" w14:textId="77777777" w:rsidR="00B61E82" w:rsidRPr="00B61E82" w:rsidRDefault="00B61E82" w:rsidP="00B61E82">
      <w:pPr>
        <w:widowControl w:val="0"/>
        <w:autoSpaceDE w:val="0"/>
        <w:autoSpaceDN w:val="0"/>
        <w:adjustRightInd w:val="0"/>
        <w:rPr>
          <w:rFonts w:ascii="Arial" w:hAnsi="Arial" w:cs="Arial"/>
          <w:sz w:val="24"/>
          <w:szCs w:val="24"/>
          <w:lang w:val="en-US"/>
        </w:rPr>
      </w:pPr>
    </w:p>
    <w:p w14:paraId="34F36375" w14:textId="0BDC7608" w:rsidR="002500FF" w:rsidRPr="00B61E82" w:rsidRDefault="00B61E82" w:rsidP="00B61E82">
      <w:pPr>
        <w:widowControl w:val="0"/>
        <w:autoSpaceDE w:val="0"/>
        <w:autoSpaceDN w:val="0"/>
        <w:adjustRightInd w:val="0"/>
        <w:rPr>
          <w:rFonts w:ascii="Arial" w:hAnsi="Arial" w:cs="Arial"/>
          <w:sz w:val="24"/>
          <w:szCs w:val="24"/>
          <w:lang w:val="en-US"/>
        </w:rPr>
      </w:pPr>
      <w:r w:rsidRPr="00B61E82">
        <w:rPr>
          <w:rFonts w:ascii="Arial" w:hAnsi="Arial" w:cs="Arial"/>
          <w:sz w:val="24"/>
          <w:szCs w:val="24"/>
          <w:lang w:val="cy-GB"/>
        </w:rPr>
        <w:t>Os byddai'n well gennych i'ch ymateb fod yn ddienw, ticiwch yma:</w:t>
      </w:r>
      <w:r w:rsidR="002500FF" w:rsidRPr="00B61E82">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sidR="002500FF" w:rsidRPr="00B61E82">
            <w:rPr>
              <w:rFonts w:ascii="Segoe UI Symbol" w:eastAsia="MS Gothic" w:hAnsi="Segoe UI Symbol" w:cs="Segoe UI Symbol"/>
              <w:b/>
              <w:bCs/>
              <w:sz w:val="24"/>
              <w:szCs w:val="24"/>
            </w:rPr>
            <w:t>☐</w:t>
          </w:r>
        </w:sdtContent>
      </w:sdt>
      <w:bookmarkEnd w:id="0"/>
    </w:p>
    <w:p w14:paraId="4A220282" w14:textId="77777777" w:rsidR="006E0567" w:rsidRPr="00B61E82" w:rsidRDefault="006E0567" w:rsidP="002500FF">
      <w:pPr>
        <w:rPr>
          <w:rFonts w:ascii="Arial" w:hAnsi="Arial" w:cs="Arial"/>
          <w:b/>
          <w:bCs/>
          <w:sz w:val="24"/>
          <w:szCs w:val="24"/>
        </w:rPr>
      </w:pPr>
    </w:p>
    <w:p w14:paraId="7319B3E7"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b/>
          <w:bCs/>
          <w:sz w:val="24"/>
          <w:szCs w:val="24"/>
        </w:rPr>
      </w:pPr>
      <w:r w:rsidRPr="00B61E82">
        <w:rPr>
          <w:rFonts w:ascii="Arial" w:eastAsiaTheme="minorHAnsi" w:hAnsi="Arial" w:cs="Arial"/>
          <w:b/>
          <w:bCs/>
          <w:sz w:val="24"/>
          <w:szCs w:val="24"/>
          <w:lang w:val="cy-GB"/>
        </w:rPr>
        <w:t xml:space="preserve">Newid arfaethedig i'r uchafswm ffi wythnosol am wasanaethau gofal a chymorth </w:t>
      </w:r>
      <w:proofErr w:type="spellStart"/>
      <w:r w:rsidRPr="00B61E82">
        <w:rPr>
          <w:rFonts w:ascii="Arial" w:eastAsiaTheme="minorHAnsi" w:hAnsi="Arial" w:cs="Arial"/>
          <w:b/>
          <w:bCs/>
          <w:sz w:val="24"/>
          <w:szCs w:val="24"/>
          <w:lang w:val="cy-GB"/>
        </w:rPr>
        <w:t>amhreswyl</w:t>
      </w:r>
      <w:proofErr w:type="spellEnd"/>
    </w:p>
    <w:p w14:paraId="08583F93"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b/>
          <w:bCs/>
          <w:sz w:val="24"/>
          <w:szCs w:val="24"/>
          <w:lang w:val="cy-GB"/>
        </w:rPr>
        <w:t>Cwestiwn 1.1:</w:t>
      </w:r>
      <w:r w:rsidRPr="00B61E82">
        <w:rPr>
          <w:rFonts w:ascii="Arial" w:eastAsiaTheme="minorHAnsi" w:hAnsi="Arial" w:cs="Arial"/>
          <w:sz w:val="24"/>
          <w:szCs w:val="24"/>
          <w:lang w:val="cy-GB"/>
        </w:rPr>
        <w:t xml:space="preserve"> Cynigir y cynnydd yn yr uchafswm ffi wythnosol yn ystod blwyddyn ariannol 2024/25 er mwyn cyfrif am y cyfraddau chwyddiant uwch a welir ledled y DU a thu hwnt, a sicrhau bod gan awdurdodau lleol ddigon o arian i gynnal y gwasanaethau gofal a chymorth a ddarperir ganddynt, ac ansawdd y gwasanaethau hynny.</w:t>
      </w:r>
    </w:p>
    <w:p w14:paraId="3C8B914A"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 xml:space="preserve">I ba raddau rydych yn cytuno neu'n anghytuno bod y cynnig i gynyddu'r uchafswm ffi wythnosol am ofal </w:t>
      </w:r>
      <w:proofErr w:type="spellStart"/>
      <w:r w:rsidRPr="00B61E82">
        <w:rPr>
          <w:rFonts w:ascii="Arial" w:eastAsiaTheme="minorHAnsi" w:hAnsi="Arial" w:cs="Arial"/>
          <w:sz w:val="24"/>
          <w:szCs w:val="24"/>
          <w:lang w:val="cy-GB"/>
        </w:rPr>
        <w:t>amhreswyl</w:t>
      </w:r>
      <w:proofErr w:type="spellEnd"/>
      <w:r w:rsidRPr="00B61E82">
        <w:rPr>
          <w:rFonts w:ascii="Arial" w:eastAsiaTheme="minorHAnsi" w:hAnsi="Arial" w:cs="Arial"/>
          <w:sz w:val="24"/>
          <w:szCs w:val="24"/>
          <w:lang w:val="cy-GB"/>
        </w:rPr>
        <w:t xml:space="preserve"> yn cydbwyso'r angen i helpu i godi incwm ychwanegol i awdurdodau lleol er mwyn delio â phwysau ychwanegol o ran costau â bod yn deg ac yn fforddiadwy i bobl sy'n cael gwasanaethau gofal a chymorth </w:t>
      </w:r>
      <w:proofErr w:type="spellStart"/>
      <w:r w:rsidRPr="00B61E82">
        <w:rPr>
          <w:rFonts w:ascii="Arial" w:eastAsiaTheme="minorHAnsi" w:hAnsi="Arial" w:cs="Arial"/>
          <w:sz w:val="24"/>
          <w:szCs w:val="24"/>
          <w:lang w:val="cy-GB"/>
        </w:rPr>
        <w:t>amhreswyl</w:t>
      </w:r>
      <w:proofErr w:type="spellEnd"/>
      <w:r w:rsidRPr="00B61E82">
        <w:rPr>
          <w:rFonts w:ascii="Arial" w:eastAsiaTheme="minorHAnsi" w:hAnsi="Arial" w:cs="Arial"/>
          <w:sz w:val="24"/>
          <w:szCs w:val="24"/>
          <w:lang w:val="cy-GB"/>
        </w:rPr>
        <w:t>?</w:t>
      </w:r>
    </w:p>
    <w:p w14:paraId="5151A823" w14:textId="77777777" w:rsidR="00B61E82" w:rsidRPr="00B61E82" w:rsidRDefault="00B61E82" w:rsidP="00B61E82">
      <w:pPr>
        <w:widowControl w:val="0"/>
        <w:numPr>
          <w:ilvl w:val="0"/>
          <w:numId w:val="10"/>
        </w:numPr>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Cytuno'n gryf</w:t>
      </w:r>
    </w:p>
    <w:p w14:paraId="44AC21E7" w14:textId="77777777" w:rsidR="00B61E82" w:rsidRPr="00B61E82" w:rsidRDefault="00B61E82" w:rsidP="00B61E82">
      <w:pPr>
        <w:widowControl w:val="0"/>
        <w:numPr>
          <w:ilvl w:val="0"/>
          <w:numId w:val="10"/>
        </w:numPr>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 xml:space="preserve">Cytuno </w:t>
      </w:r>
    </w:p>
    <w:p w14:paraId="1A9D76EF" w14:textId="77777777" w:rsidR="00B61E82" w:rsidRPr="00B61E82" w:rsidRDefault="00B61E82" w:rsidP="00B61E82">
      <w:pPr>
        <w:widowControl w:val="0"/>
        <w:numPr>
          <w:ilvl w:val="0"/>
          <w:numId w:val="10"/>
        </w:numPr>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 xml:space="preserve">Ddim yn cytuno nac yn anghytuno </w:t>
      </w:r>
    </w:p>
    <w:p w14:paraId="25E86466" w14:textId="77777777" w:rsidR="00B61E82" w:rsidRPr="00B61E82" w:rsidRDefault="00B61E82" w:rsidP="00B61E82">
      <w:pPr>
        <w:widowControl w:val="0"/>
        <w:numPr>
          <w:ilvl w:val="0"/>
          <w:numId w:val="10"/>
        </w:numPr>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Anghytuno</w:t>
      </w:r>
    </w:p>
    <w:p w14:paraId="5F607206" w14:textId="77777777" w:rsidR="00B61E82" w:rsidRPr="00B61E82" w:rsidRDefault="00B61E82" w:rsidP="00B61E82">
      <w:pPr>
        <w:widowControl w:val="0"/>
        <w:numPr>
          <w:ilvl w:val="0"/>
          <w:numId w:val="10"/>
        </w:numPr>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 xml:space="preserve">Anghytuno'n gryf </w:t>
      </w:r>
    </w:p>
    <w:p w14:paraId="5CFBA36E"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proofErr w:type="spellStart"/>
      <w:r w:rsidRPr="00B61E82">
        <w:rPr>
          <w:rFonts w:ascii="Arial" w:eastAsiaTheme="minorHAnsi" w:hAnsi="Arial" w:cs="Arial"/>
          <w:b/>
          <w:bCs/>
          <w:sz w:val="24"/>
          <w:szCs w:val="24"/>
        </w:rPr>
        <w:lastRenderedPageBreak/>
        <w:t>Cwestiwn</w:t>
      </w:r>
      <w:proofErr w:type="spellEnd"/>
      <w:r w:rsidRPr="00B61E82">
        <w:rPr>
          <w:rFonts w:ascii="Arial" w:eastAsiaTheme="minorHAnsi" w:hAnsi="Arial" w:cs="Arial"/>
          <w:b/>
          <w:bCs/>
          <w:sz w:val="24"/>
          <w:szCs w:val="24"/>
        </w:rPr>
        <w:t xml:space="preserve"> 1.2: </w:t>
      </w:r>
      <w:proofErr w:type="spellStart"/>
      <w:r w:rsidRPr="00B61E82">
        <w:rPr>
          <w:rFonts w:ascii="Arial" w:eastAsiaTheme="minorHAnsi" w:hAnsi="Arial" w:cs="Arial"/>
          <w:sz w:val="24"/>
          <w:szCs w:val="24"/>
        </w:rPr>
        <w:t>Hoffem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wybod</w:t>
      </w:r>
      <w:proofErr w:type="spellEnd"/>
      <w:r w:rsidRPr="00B61E82">
        <w:rPr>
          <w:rFonts w:ascii="Arial" w:eastAsiaTheme="minorHAnsi" w:hAnsi="Arial" w:cs="Arial"/>
          <w:sz w:val="24"/>
          <w:szCs w:val="24"/>
        </w:rPr>
        <w:t xml:space="preserve"> eich barn </w:t>
      </w:r>
      <w:proofErr w:type="spellStart"/>
      <w:r w:rsidRPr="00B61E82">
        <w:rPr>
          <w:rFonts w:ascii="Arial" w:eastAsiaTheme="minorHAnsi" w:hAnsi="Arial" w:cs="Arial"/>
          <w:sz w:val="24"/>
          <w:szCs w:val="24"/>
        </w:rPr>
        <w:t>ar</w:t>
      </w:r>
      <w:proofErr w:type="spellEnd"/>
      <w:r w:rsidRPr="00B61E82">
        <w:rPr>
          <w:rFonts w:ascii="Arial" w:eastAsiaTheme="minorHAnsi" w:hAnsi="Arial" w:cs="Arial"/>
          <w:sz w:val="24"/>
          <w:szCs w:val="24"/>
        </w:rPr>
        <w:t xml:space="preserve"> y </w:t>
      </w:r>
      <w:proofErr w:type="spellStart"/>
      <w:r w:rsidRPr="00B61E82">
        <w:rPr>
          <w:rFonts w:ascii="Arial" w:eastAsiaTheme="minorHAnsi" w:hAnsi="Arial" w:cs="Arial"/>
          <w:sz w:val="24"/>
          <w:szCs w:val="24"/>
        </w:rPr>
        <w:t>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priodol</w:t>
      </w:r>
      <w:proofErr w:type="spellEnd"/>
      <w:r w:rsidRPr="00B61E82">
        <w:rPr>
          <w:rFonts w:ascii="Arial" w:eastAsiaTheme="minorHAnsi" w:hAnsi="Arial" w:cs="Arial"/>
          <w:sz w:val="24"/>
          <w:szCs w:val="24"/>
        </w:rPr>
        <w:t xml:space="preserve"> y </w:t>
      </w:r>
      <w:proofErr w:type="spellStart"/>
      <w:r w:rsidRPr="00B61E82">
        <w:rPr>
          <w:rFonts w:ascii="Arial" w:eastAsiaTheme="minorHAnsi" w:hAnsi="Arial" w:cs="Arial"/>
          <w:sz w:val="24"/>
          <w:szCs w:val="24"/>
        </w:rPr>
        <w:t>dylid</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cynyddu'r</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uchafswm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ffi</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wythnosol</w:t>
      </w:r>
      <w:proofErr w:type="spellEnd"/>
      <w:r w:rsidRPr="00B61E82">
        <w:rPr>
          <w:rFonts w:ascii="Arial" w:eastAsiaTheme="minorHAnsi" w:hAnsi="Arial" w:cs="Arial"/>
          <w:sz w:val="24"/>
          <w:szCs w:val="24"/>
        </w:rPr>
        <w:t xml:space="preserve"> am </w:t>
      </w:r>
      <w:proofErr w:type="spellStart"/>
      <w:r w:rsidRPr="00B61E82">
        <w:rPr>
          <w:rFonts w:ascii="Arial" w:eastAsiaTheme="minorHAnsi" w:hAnsi="Arial" w:cs="Arial"/>
          <w:sz w:val="24"/>
          <w:szCs w:val="24"/>
        </w:rPr>
        <w:t>wasanaethau</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gofal</w:t>
      </w:r>
      <w:proofErr w:type="spellEnd"/>
      <w:r w:rsidRPr="00B61E82">
        <w:rPr>
          <w:rFonts w:ascii="Arial" w:eastAsiaTheme="minorHAnsi" w:hAnsi="Arial" w:cs="Arial"/>
          <w:sz w:val="24"/>
          <w:szCs w:val="24"/>
        </w:rPr>
        <w:t xml:space="preserve"> a </w:t>
      </w:r>
      <w:proofErr w:type="spellStart"/>
      <w:r w:rsidRPr="00B61E82">
        <w:rPr>
          <w:rFonts w:ascii="Arial" w:eastAsiaTheme="minorHAnsi" w:hAnsi="Arial" w:cs="Arial"/>
          <w:sz w:val="24"/>
          <w:szCs w:val="24"/>
        </w:rPr>
        <w:t>chymorth</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amhreswyl</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Ar</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hyn</w:t>
      </w:r>
      <w:proofErr w:type="spellEnd"/>
      <w:r w:rsidRPr="00B61E82">
        <w:rPr>
          <w:rFonts w:ascii="Arial" w:eastAsiaTheme="minorHAnsi" w:hAnsi="Arial" w:cs="Arial"/>
          <w:sz w:val="24"/>
          <w:szCs w:val="24"/>
        </w:rPr>
        <w:t xml:space="preserve"> o </w:t>
      </w:r>
      <w:proofErr w:type="spellStart"/>
      <w:r w:rsidRPr="00B61E82">
        <w:rPr>
          <w:rFonts w:ascii="Arial" w:eastAsiaTheme="minorHAnsi" w:hAnsi="Arial" w:cs="Arial"/>
          <w:sz w:val="24"/>
          <w:szCs w:val="24"/>
        </w:rPr>
        <w:t>bryd</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mae'r</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wedi'i</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bennu</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ar</w:t>
      </w:r>
      <w:proofErr w:type="spellEnd"/>
      <w:r w:rsidRPr="00B61E82">
        <w:rPr>
          <w:rFonts w:ascii="Arial" w:eastAsiaTheme="minorHAnsi" w:hAnsi="Arial" w:cs="Arial"/>
          <w:sz w:val="24"/>
          <w:szCs w:val="24"/>
        </w:rPr>
        <w:t xml:space="preserve"> £100 yr wythnos.</w:t>
      </w:r>
    </w:p>
    <w:p w14:paraId="3CB9AAEC"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rPr>
        <w:t xml:space="preserve">Pa </w:t>
      </w:r>
      <w:proofErr w:type="spellStart"/>
      <w:r w:rsidRPr="00B61E82">
        <w:rPr>
          <w:rFonts w:ascii="Arial" w:eastAsiaTheme="minorHAnsi" w:hAnsi="Arial" w:cs="Arial"/>
          <w:sz w:val="24"/>
          <w:szCs w:val="24"/>
        </w:rPr>
        <w:t>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os</w:t>
      </w:r>
      <w:proofErr w:type="spellEnd"/>
      <w:r w:rsidRPr="00B61E82">
        <w:rPr>
          <w:rFonts w:ascii="Arial" w:eastAsiaTheme="minorHAnsi" w:hAnsi="Arial" w:cs="Arial"/>
          <w:sz w:val="24"/>
          <w:szCs w:val="24"/>
        </w:rPr>
        <w:t xml:space="preserve"> o </w:t>
      </w:r>
      <w:proofErr w:type="spellStart"/>
      <w:r w:rsidRPr="00B61E82">
        <w:rPr>
          <w:rFonts w:ascii="Arial" w:eastAsiaTheme="minorHAnsi" w:hAnsi="Arial" w:cs="Arial"/>
          <w:sz w:val="24"/>
          <w:szCs w:val="24"/>
        </w:rPr>
        <w:t>gwbl</w:t>
      </w:r>
      <w:proofErr w:type="spellEnd"/>
      <w:r w:rsidRPr="00B61E82">
        <w:rPr>
          <w:rFonts w:ascii="Arial" w:eastAsiaTheme="minorHAnsi" w:hAnsi="Arial" w:cs="Arial"/>
          <w:sz w:val="24"/>
          <w:szCs w:val="24"/>
        </w:rPr>
        <w:t xml:space="preserve">, y </w:t>
      </w:r>
      <w:proofErr w:type="spellStart"/>
      <w:r w:rsidRPr="00B61E82">
        <w:rPr>
          <w:rFonts w:ascii="Arial" w:eastAsiaTheme="minorHAnsi" w:hAnsi="Arial" w:cs="Arial"/>
          <w:sz w:val="24"/>
          <w:szCs w:val="24"/>
        </w:rPr>
        <w:t>byddech</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yn</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cynyddu'r</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uchafswm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ffi</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wythnosol</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fesul</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unigolyn</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sy'n</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cael</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gwasanaethau</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gofal</w:t>
      </w:r>
      <w:proofErr w:type="spellEnd"/>
      <w:r w:rsidRPr="00B61E82">
        <w:rPr>
          <w:rFonts w:ascii="Arial" w:eastAsiaTheme="minorHAnsi" w:hAnsi="Arial" w:cs="Arial"/>
          <w:sz w:val="24"/>
          <w:szCs w:val="24"/>
        </w:rPr>
        <w:t xml:space="preserve"> a </w:t>
      </w:r>
      <w:proofErr w:type="spellStart"/>
      <w:r w:rsidRPr="00B61E82">
        <w:rPr>
          <w:rFonts w:ascii="Arial" w:eastAsiaTheme="minorHAnsi" w:hAnsi="Arial" w:cs="Arial"/>
          <w:sz w:val="24"/>
          <w:szCs w:val="24"/>
        </w:rPr>
        <w:t>chymorth</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amhreswyl</w:t>
      </w:r>
      <w:proofErr w:type="spellEnd"/>
      <w:r w:rsidRPr="00B61E82">
        <w:rPr>
          <w:rFonts w:ascii="Arial" w:eastAsiaTheme="minorHAnsi" w:hAnsi="Arial" w:cs="Arial"/>
          <w:sz w:val="24"/>
          <w:szCs w:val="24"/>
        </w:rPr>
        <w:t xml:space="preserve">? </w:t>
      </w:r>
    </w:p>
    <w:p w14:paraId="39DEF228" w14:textId="77777777" w:rsidR="00B61E82" w:rsidRPr="00B61E82" w:rsidRDefault="00B61E82" w:rsidP="00B61E82">
      <w:pPr>
        <w:pStyle w:val="ListParagraph"/>
        <w:widowControl w:val="0"/>
        <w:numPr>
          <w:ilvl w:val="0"/>
          <w:numId w:val="13"/>
        </w:numPr>
        <w:autoSpaceDE w:val="0"/>
        <w:autoSpaceDN w:val="0"/>
        <w:adjustRightInd w:val="0"/>
        <w:spacing w:after="160" w:line="259" w:lineRule="auto"/>
        <w:rPr>
          <w:rFonts w:ascii="Arial" w:eastAsiaTheme="minorHAnsi" w:hAnsi="Arial" w:cs="Arial"/>
          <w:sz w:val="24"/>
          <w:szCs w:val="24"/>
        </w:rPr>
      </w:pPr>
      <w:proofErr w:type="spellStart"/>
      <w:r w:rsidRPr="00B61E82">
        <w:rPr>
          <w:rFonts w:ascii="Arial" w:eastAsiaTheme="minorHAnsi" w:hAnsi="Arial" w:cs="Arial"/>
          <w:sz w:val="24"/>
          <w:szCs w:val="24"/>
        </w:rPr>
        <w:t>cynnydd</w:t>
      </w:r>
      <w:proofErr w:type="spellEnd"/>
      <w:r w:rsidRPr="00B61E82">
        <w:rPr>
          <w:rFonts w:ascii="Arial" w:eastAsiaTheme="minorHAnsi" w:hAnsi="Arial" w:cs="Arial"/>
          <w:sz w:val="24"/>
          <w:szCs w:val="24"/>
        </w:rPr>
        <w:t xml:space="preserve"> o £15</w:t>
      </w:r>
    </w:p>
    <w:p w14:paraId="38FCBAE1" w14:textId="77777777" w:rsidR="00B61E82" w:rsidRPr="00B61E82" w:rsidRDefault="00B61E82" w:rsidP="00B61E82">
      <w:pPr>
        <w:pStyle w:val="ListParagraph"/>
        <w:widowControl w:val="0"/>
        <w:numPr>
          <w:ilvl w:val="0"/>
          <w:numId w:val="13"/>
        </w:numPr>
        <w:autoSpaceDE w:val="0"/>
        <w:autoSpaceDN w:val="0"/>
        <w:adjustRightInd w:val="0"/>
        <w:spacing w:after="160" w:line="259" w:lineRule="auto"/>
        <w:rPr>
          <w:rFonts w:ascii="Arial" w:eastAsiaTheme="minorHAnsi" w:hAnsi="Arial" w:cs="Arial"/>
          <w:sz w:val="24"/>
          <w:szCs w:val="24"/>
        </w:rPr>
      </w:pPr>
      <w:proofErr w:type="spellStart"/>
      <w:r w:rsidRPr="00B61E82">
        <w:rPr>
          <w:rFonts w:ascii="Arial" w:eastAsiaTheme="minorHAnsi" w:hAnsi="Arial" w:cs="Arial"/>
          <w:sz w:val="24"/>
          <w:szCs w:val="24"/>
        </w:rPr>
        <w:t>cynnydd</w:t>
      </w:r>
      <w:proofErr w:type="spellEnd"/>
      <w:r w:rsidRPr="00B61E82">
        <w:rPr>
          <w:rFonts w:ascii="Arial" w:eastAsiaTheme="minorHAnsi" w:hAnsi="Arial" w:cs="Arial"/>
          <w:sz w:val="24"/>
          <w:szCs w:val="24"/>
        </w:rPr>
        <w:t xml:space="preserve"> o £20</w:t>
      </w:r>
    </w:p>
    <w:p w14:paraId="529A151E" w14:textId="77777777" w:rsidR="00B61E82" w:rsidRPr="00B61E82" w:rsidRDefault="00B61E82" w:rsidP="00B61E82">
      <w:pPr>
        <w:pStyle w:val="ListParagraph"/>
        <w:widowControl w:val="0"/>
        <w:numPr>
          <w:ilvl w:val="0"/>
          <w:numId w:val="13"/>
        </w:numPr>
        <w:autoSpaceDE w:val="0"/>
        <w:autoSpaceDN w:val="0"/>
        <w:adjustRightInd w:val="0"/>
        <w:spacing w:after="160" w:line="259" w:lineRule="auto"/>
        <w:rPr>
          <w:rFonts w:ascii="Arial" w:eastAsiaTheme="minorHAnsi" w:hAnsi="Arial" w:cs="Arial"/>
          <w:sz w:val="24"/>
          <w:szCs w:val="24"/>
        </w:rPr>
      </w:pPr>
      <w:proofErr w:type="spellStart"/>
      <w:r w:rsidRPr="00B61E82">
        <w:rPr>
          <w:rFonts w:ascii="Arial" w:eastAsiaTheme="minorHAnsi" w:hAnsi="Arial" w:cs="Arial"/>
          <w:sz w:val="24"/>
          <w:szCs w:val="24"/>
        </w:rPr>
        <w:t>cynnydd</w:t>
      </w:r>
      <w:proofErr w:type="spellEnd"/>
      <w:r w:rsidRPr="00B61E82">
        <w:rPr>
          <w:rFonts w:ascii="Arial" w:eastAsiaTheme="minorHAnsi" w:hAnsi="Arial" w:cs="Arial"/>
          <w:sz w:val="24"/>
          <w:szCs w:val="24"/>
        </w:rPr>
        <w:t xml:space="preserve"> o £25</w:t>
      </w:r>
    </w:p>
    <w:p w14:paraId="4974EB2E"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proofErr w:type="spellStart"/>
      <w:r w:rsidRPr="00B61E82">
        <w:rPr>
          <w:rFonts w:ascii="Arial" w:eastAsiaTheme="minorHAnsi" w:hAnsi="Arial" w:cs="Arial"/>
          <w:sz w:val="24"/>
          <w:szCs w:val="24"/>
        </w:rPr>
        <w:t>Esboniwch</w:t>
      </w:r>
      <w:proofErr w:type="spellEnd"/>
      <w:r w:rsidRPr="00B61E82">
        <w:rPr>
          <w:rFonts w:ascii="Arial" w:eastAsiaTheme="minorHAnsi" w:hAnsi="Arial" w:cs="Arial"/>
          <w:sz w:val="24"/>
          <w:szCs w:val="24"/>
        </w:rPr>
        <w:t xml:space="preserve"> pam </w:t>
      </w:r>
      <w:proofErr w:type="spellStart"/>
      <w:r w:rsidRPr="00B61E82">
        <w:rPr>
          <w:rFonts w:ascii="Arial" w:eastAsiaTheme="minorHAnsi" w:hAnsi="Arial" w:cs="Arial"/>
          <w:sz w:val="24"/>
          <w:szCs w:val="24"/>
        </w:rPr>
        <w:t>mae'r</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swm</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yn</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briodol</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yn</w:t>
      </w:r>
      <w:proofErr w:type="spellEnd"/>
      <w:r w:rsidRPr="00B61E82">
        <w:rPr>
          <w:rFonts w:ascii="Arial" w:eastAsiaTheme="minorHAnsi" w:hAnsi="Arial" w:cs="Arial"/>
          <w:sz w:val="24"/>
          <w:szCs w:val="24"/>
        </w:rPr>
        <w:t xml:space="preserve"> </w:t>
      </w:r>
      <w:proofErr w:type="spellStart"/>
      <w:r w:rsidRPr="00B61E82">
        <w:rPr>
          <w:rFonts w:ascii="Arial" w:eastAsiaTheme="minorHAnsi" w:hAnsi="Arial" w:cs="Arial"/>
          <w:sz w:val="24"/>
          <w:szCs w:val="24"/>
        </w:rPr>
        <w:t>eich</w:t>
      </w:r>
      <w:proofErr w:type="spellEnd"/>
      <w:r w:rsidRPr="00B61E82">
        <w:rPr>
          <w:rFonts w:ascii="Arial" w:eastAsiaTheme="minorHAnsi" w:hAnsi="Arial" w:cs="Arial"/>
          <w:sz w:val="24"/>
          <w:szCs w:val="24"/>
        </w:rPr>
        <w:t xml:space="preserve"> barn chi.</w:t>
      </w:r>
    </w:p>
    <w:tbl>
      <w:tblPr>
        <w:tblStyle w:val="TableGrid"/>
        <w:tblW w:w="0" w:type="auto"/>
        <w:tblLook w:val="04A0" w:firstRow="1" w:lastRow="0" w:firstColumn="1" w:lastColumn="0" w:noHBand="0" w:noVBand="1"/>
      </w:tblPr>
      <w:tblGrid>
        <w:gridCol w:w="10054"/>
      </w:tblGrid>
      <w:tr w:rsidR="00C308B8" w:rsidRPr="00B61E82" w14:paraId="00754DEF" w14:textId="77777777" w:rsidTr="00C308B8">
        <w:tc>
          <w:tcPr>
            <w:tcW w:w="10054" w:type="dxa"/>
          </w:tcPr>
          <w:p w14:paraId="19FD70B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C53517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C666593"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05D032AC"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02CD56E"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5955747"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92B4DE2"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49128BD"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B154717"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7D5C2B5A"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6CFA7ED7"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DD4848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6A75A62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1BBE65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EB7641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1DEBE0E"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7143A9D5"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A36242D"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0B377D0"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4C441D0"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43D1909"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68FD802"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545FCCA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950FB36"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AF40AB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567C7A86"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tc>
      </w:tr>
    </w:tbl>
    <w:p w14:paraId="04BD5FEB" w14:textId="77777777" w:rsidR="00B61E82" w:rsidRPr="00B61E82" w:rsidRDefault="00B61E82" w:rsidP="006B1A6E">
      <w:pPr>
        <w:widowControl w:val="0"/>
        <w:autoSpaceDE w:val="0"/>
        <w:autoSpaceDN w:val="0"/>
        <w:adjustRightInd w:val="0"/>
        <w:rPr>
          <w:rFonts w:ascii="Arial" w:hAnsi="Arial" w:cs="Arial"/>
          <w:color w:val="000000" w:themeColor="text1"/>
          <w:sz w:val="24"/>
          <w:szCs w:val="24"/>
        </w:rPr>
      </w:pPr>
      <w:r w:rsidRPr="00B61E82">
        <w:rPr>
          <w:rFonts w:ascii="Arial" w:hAnsi="Arial" w:cs="Arial"/>
          <w:b/>
          <w:bCs/>
          <w:sz w:val="24"/>
          <w:szCs w:val="24"/>
          <w:lang w:val="cy-GB"/>
        </w:rPr>
        <w:lastRenderedPageBreak/>
        <w:t>Cwestiwn 1.3:</w:t>
      </w:r>
      <w:r w:rsidRPr="00B61E82">
        <w:rPr>
          <w:rFonts w:ascii="Arial" w:hAnsi="Arial" w:cs="Arial"/>
          <w:sz w:val="24"/>
          <w:szCs w:val="24"/>
          <w:lang w:val="cy-GB"/>
        </w:rPr>
        <w:t xml:space="preserve"> Hoffem wybod eich barn ar y newid arfaethedig i'r </w:t>
      </w:r>
      <w:hyperlink r:id="rId8" w:history="1">
        <w:r w:rsidRPr="00B61E82">
          <w:rPr>
            <w:rStyle w:val="Hyperlink"/>
            <w:rFonts w:ascii="Arial" w:hAnsi="Arial" w:cs="Arial"/>
            <w:color w:val="000000" w:themeColor="text1"/>
            <w:sz w:val="24"/>
            <w:szCs w:val="24"/>
            <w:u w:val="none"/>
            <w:lang w:val="cy-GB"/>
          </w:rPr>
          <w:t>cod ymarfer ar godi ffioedd am wasanaethau gofal cymdeithasol</w:t>
        </w:r>
      </w:hyperlink>
      <w:r w:rsidRPr="00B61E82">
        <w:rPr>
          <w:rFonts w:ascii="Arial" w:hAnsi="Arial" w:cs="Arial"/>
          <w:sz w:val="24"/>
          <w:szCs w:val="24"/>
          <w:lang w:val="cy-GB"/>
        </w:rPr>
        <w:t xml:space="preserve">. </w:t>
      </w:r>
    </w:p>
    <w:p w14:paraId="7015751D" w14:textId="77777777" w:rsidR="00B61E82" w:rsidRPr="00B61E82" w:rsidRDefault="00B61E82" w:rsidP="006B1A6E">
      <w:pPr>
        <w:widowControl w:val="0"/>
        <w:autoSpaceDE w:val="0"/>
        <w:autoSpaceDN w:val="0"/>
        <w:adjustRightInd w:val="0"/>
        <w:rPr>
          <w:rFonts w:ascii="Arial" w:hAnsi="Arial" w:cs="Arial"/>
          <w:color w:val="000000" w:themeColor="text1"/>
          <w:sz w:val="24"/>
          <w:szCs w:val="24"/>
        </w:rPr>
      </w:pPr>
      <w:r w:rsidRPr="00B61E82">
        <w:rPr>
          <w:rStyle w:val="Hyperlink"/>
          <w:rFonts w:ascii="Arial" w:hAnsi="Arial" w:cs="Arial"/>
          <w:color w:val="000000" w:themeColor="text1"/>
          <w:sz w:val="24"/>
          <w:szCs w:val="24"/>
          <w:u w:val="none"/>
          <w:lang w:val="cy-GB"/>
        </w:rPr>
        <w:t>Er eglurder, rydym yn cynnig y dylid diweddaru paragraff 5.1 o'r Cod er mwyn cyfeirio at y rheoliadau diwygio rydym yn bwriadu eu rhoi ar waith yn 2024. Mae unrhyw ddiwygiad i'r Cod yn dibynnu ar reoliadau diwygio yn cael eu gwneud yn 2024, yn dilyn yr ymgynghoriad hwn.</w:t>
      </w:r>
    </w:p>
    <w:p w14:paraId="023AC2F7" w14:textId="77777777" w:rsidR="00B61E82" w:rsidRPr="00B61E82" w:rsidRDefault="00B61E82" w:rsidP="006B1A6E">
      <w:pPr>
        <w:widowControl w:val="0"/>
        <w:autoSpaceDE w:val="0"/>
        <w:autoSpaceDN w:val="0"/>
        <w:adjustRightInd w:val="0"/>
        <w:rPr>
          <w:rFonts w:ascii="Arial" w:hAnsi="Arial" w:cs="Arial"/>
          <w:sz w:val="24"/>
          <w:szCs w:val="24"/>
        </w:rPr>
      </w:pPr>
      <w:r w:rsidRPr="00B61E82">
        <w:rPr>
          <w:rFonts w:ascii="Arial" w:hAnsi="Arial" w:cs="Arial"/>
          <w:sz w:val="24"/>
          <w:szCs w:val="24"/>
          <w:lang w:val="cy-GB"/>
        </w:rPr>
        <w:t>Nodwch p'un a ydych yn cytuno neu'n anghytuno â'r newid arfaethedig i'r Cod a rhowch y rheswm dros eich ateb.</w:t>
      </w:r>
    </w:p>
    <w:p w14:paraId="235620B9" w14:textId="77777777" w:rsidR="00B61E82" w:rsidRPr="00B61E82" w:rsidRDefault="00B61E82" w:rsidP="00B61E82">
      <w:pPr>
        <w:pStyle w:val="pf0"/>
        <w:numPr>
          <w:ilvl w:val="0"/>
          <w:numId w:val="10"/>
        </w:numPr>
        <w:rPr>
          <w:rFonts w:ascii="Arial" w:hAnsi="Arial" w:cs="Arial"/>
        </w:rPr>
      </w:pPr>
      <w:r w:rsidRPr="00B61E82">
        <w:rPr>
          <w:rFonts w:ascii="Arial" w:hAnsi="Arial" w:cs="Arial"/>
          <w:lang w:val="cy-GB"/>
        </w:rPr>
        <w:t>Cytuno'n gryf</w:t>
      </w:r>
    </w:p>
    <w:p w14:paraId="3A322C61" w14:textId="77777777" w:rsidR="00B61E82" w:rsidRPr="00B61E82" w:rsidRDefault="00B61E82" w:rsidP="00B61E82">
      <w:pPr>
        <w:pStyle w:val="pf0"/>
        <w:numPr>
          <w:ilvl w:val="0"/>
          <w:numId w:val="10"/>
        </w:numPr>
        <w:rPr>
          <w:rFonts w:ascii="Arial" w:hAnsi="Arial" w:cs="Arial"/>
        </w:rPr>
      </w:pPr>
      <w:r w:rsidRPr="00B61E82">
        <w:rPr>
          <w:rFonts w:ascii="Arial" w:hAnsi="Arial" w:cs="Arial"/>
          <w:lang w:val="cy-GB"/>
        </w:rPr>
        <w:t xml:space="preserve">Cytuno </w:t>
      </w:r>
    </w:p>
    <w:p w14:paraId="31DD678C" w14:textId="77777777" w:rsidR="00B61E82" w:rsidRPr="00B61E82" w:rsidRDefault="00B61E82" w:rsidP="00B61E82">
      <w:pPr>
        <w:pStyle w:val="pf0"/>
        <w:numPr>
          <w:ilvl w:val="0"/>
          <w:numId w:val="10"/>
        </w:numPr>
        <w:rPr>
          <w:rFonts w:ascii="Arial" w:hAnsi="Arial" w:cs="Arial"/>
        </w:rPr>
      </w:pPr>
      <w:r w:rsidRPr="00B61E82">
        <w:rPr>
          <w:rFonts w:ascii="Arial" w:hAnsi="Arial" w:cs="Arial"/>
          <w:lang w:val="cy-GB"/>
        </w:rPr>
        <w:t xml:space="preserve">Ddim yn cytuno nac yn anghytuno </w:t>
      </w:r>
    </w:p>
    <w:p w14:paraId="15DA2554" w14:textId="77777777" w:rsidR="00B61E82" w:rsidRPr="00B61E82" w:rsidRDefault="00B61E82" w:rsidP="00B61E82">
      <w:pPr>
        <w:pStyle w:val="pf0"/>
        <w:numPr>
          <w:ilvl w:val="0"/>
          <w:numId w:val="10"/>
        </w:numPr>
        <w:rPr>
          <w:rFonts w:ascii="Arial" w:hAnsi="Arial" w:cs="Arial"/>
        </w:rPr>
      </w:pPr>
      <w:r w:rsidRPr="00B61E82">
        <w:rPr>
          <w:rFonts w:ascii="Arial" w:hAnsi="Arial" w:cs="Arial"/>
          <w:lang w:val="cy-GB"/>
        </w:rPr>
        <w:t>Anghytuno</w:t>
      </w:r>
    </w:p>
    <w:p w14:paraId="6CD6B538" w14:textId="77777777" w:rsidR="00B61E82" w:rsidRPr="00B61E82" w:rsidRDefault="00B61E82" w:rsidP="00B61E82">
      <w:pPr>
        <w:pStyle w:val="pf0"/>
        <w:widowControl w:val="0"/>
        <w:numPr>
          <w:ilvl w:val="0"/>
          <w:numId w:val="10"/>
        </w:numPr>
        <w:autoSpaceDE w:val="0"/>
        <w:autoSpaceDN w:val="0"/>
        <w:adjustRightInd w:val="0"/>
        <w:rPr>
          <w:rFonts w:ascii="Arial" w:hAnsi="Arial" w:cs="Arial"/>
        </w:rPr>
      </w:pPr>
      <w:r w:rsidRPr="00B61E82">
        <w:rPr>
          <w:rFonts w:ascii="Arial" w:hAnsi="Arial" w:cs="Arial"/>
          <w:lang w:val="cy-GB"/>
        </w:rPr>
        <w:t xml:space="preserve">Anghytuno'n gryf </w:t>
      </w:r>
    </w:p>
    <w:p w14:paraId="03F31DE8" w14:textId="77777777" w:rsidR="00B61E82" w:rsidRPr="00B61E82" w:rsidRDefault="00B61E82" w:rsidP="00B61E82">
      <w:pPr>
        <w:pStyle w:val="pf0"/>
        <w:widowControl w:val="0"/>
        <w:autoSpaceDE w:val="0"/>
        <w:autoSpaceDN w:val="0"/>
        <w:adjustRightInd w:val="0"/>
        <w:rPr>
          <w:rFonts w:ascii="Arial" w:hAnsi="Arial" w:cs="Arial"/>
        </w:rPr>
      </w:pPr>
      <w:r w:rsidRPr="00B61E82">
        <w:rPr>
          <w:rFonts w:ascii="Arial" w:hAnsi="Arial" w:cs="Arial"/>
          <w:lang w:val="cy-GB"/>
        </w:rPr>
        <w:t xml:space="preserve">Rheswm: </w:t>
      </w:r>
    </w:p>
    <w:tbl>
      <w:tblPr>
        <w:tblStyle w:val="TableGrid"/>
        <w:tblW w:w="0" w:type="auto"/>
        <w:tblLook w:val="04A0" w:firstRow="1" w:lastRow="0" w:firstColumn="1" w:lastColumn="0" w:noHBand="0" w:noVBand="1"/>
      </w:tblPr>
      <w:tblGrid>
        <w:gridCol w:w="10054"/>
      </w:tblGrid>
      <w:tr w:rsidR="00C308B8" w:rsidRPr="00B61E82" w14:paraId="03ABCC89" w14:textId="77777777" w:rsidTr="00C308B8">
        <w:tc>
          <w:tcPr>
            <w:tcW w:w="10054" w:type="dxa"/>
          </w:tcPr>
          <w:p w14:paraId="529D4436"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1D24F50"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5E554674"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31BFD1CA"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0F97D4F5"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08E49824"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2A7F5950"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8D6DAB0"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41599D6"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58036EF7"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1A7EFC7C"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30043B47"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6761C06"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4363F00"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18A8D669"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1FE005D"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3FB929C"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1FDD7F44" w14:textId="77777777" w:rsidR="00B61E82" w:rsidRPr="00B61E82" w:rsidRDefault="00B61E82"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D2A1D1D" w14:textId="77777777" w:rsidR="00C308B8" w:rsidRPr="00B61E82"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tc>
      </w:tr>
    </w:tbl>
    <w:p w14:paraId="1A7F587B" w14:textId="77777777" w:rsidR="00B61E82" w:rsidRPr="00B61E82" w:rsidRDefault="00B61E82" w:rsidP="00C308B8">
      <w:pPr>
        <w:spacing w:after="160" w:line="259" w:lineRule="auto"/>
        <w:rPr>
          <w:rFonts w:ascii="Arial" w:eastAsiaTheme="minorHAnsi" w:hAnsi="Arial" w:cs="Arial"/>
          <w:b/>
          <w:bCs/>
          <w:sz w:val="24"/>
          <w:szCs w:val="24"/>
        </w:rPr>
      </w:pPr>
    </w:p>
    <w:p w14:paraId="7238E70C"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b/>
          <w:bCs/>
          <w:sz w:val="24"/>
          <w:szCs w:val="24"/>
        </w:rPr>
      </w:pPr>
      <w:r w:rsidRPr="00B61E82">
        <w:rPr>
          <w:rFonts w:ascii="Arial" w:eastAsiaTheme="minorHAnsi" w:hAnsi="Arial" w:cs="Arial"/>
          <w:b/>
          <w:bCs/>
          <w:sz w:val="24"/>
          <w:szCs w:val="24"/>
          <w:lang w:val="cy-GB"/>
        </w:rPr>
        <w:lastRenderedPageBreak/>
        <w:t>Effaith a chanlyniadau</w:t>
      </w:r>
    </w:p>
    <w:p w14:paraId="0C049938" w14:textId="77777777" w:rsidR="00B61E82" w:rsidRPr="00B61E82" w:rsidRDefault="00B61E82" w:rsidP="00B61E82">
      <w:pPr>
        <w:widowControl w:val="0"/>
        <w:autoSpaceDE w:val="0"/>
        <w:autoSpaceDN w:val="0"/>
        <w:adjustRightInd w:val="0"/>
        <w:spacing w:after="160" w:line="259" w:lineRule="auto"/>
        <w:rPr>
          <w:rFonts w:ascii="Arial" w:eastAsiaTheme="minorHAnsi" w:hAnsi="Arial" w:cs="Arial"/>
          <w:sz w:val="24"/>
          <w:szCs w:val="24"/>
        </w:rPr>
      </w:pPr>
      <w:r w:rsidRPr="00B61E82">
        <w:rPr>
          <w:rFonts w:ascii="Arial" w:eastAsiaTheme="minorHAnsi" w:hAnsi="Arial" w:cs="Arial"/>
          <w:sz w:val="24"/>
          <w:szCs w:val="24"/>
          <w:lang w:val="cy-GB"/>
        </w:rPr>
        <w:t xml:space="preserve">Mae'r Asesiad Effaith Integredig a'r Asesiad Effaith Rheoleiddiol yn dal i gael eu datblygu am fod y cynnig y maent yn ymdrin ag ef yn dal i fod ar ffurf ddrafft ac yn destun ymgynghoriad, sy'n golygu y gallai gael ei ddiwygio ymhellach.  </w:t>
      </w:r>
    </w:p>
    <w:p w14:paraId="129C5D10" w14:textId="77777777" w:rsidR="00B61E82" w:rsidRPr="00B61E82" w:rsidRDefault="00B61E82" w:rsidP="00B61E82">
      <w:pPr>
        <w:widowControl w:val="0"/>
        <w:autoSpaceDE w:val="0"/>
        <w:autoSpaceDN w:val="0"/>
        <w:adjustRightInd w:val="0"/>
        <w:rPr>
          <w:rFonts w:ascii="Arial" w:hAnsi="Arial" w:cs="Arial"/>
          <w:sz w:val="24"/>
          <w:szCs w:val="24"/>
        </w:rPr>
      </w:pPr>
      <w:r w:rsidRPr="00B61E82">
        <w:rPr>
          <w:rFonts w:ascii="Arial" w:hAnsi="Arial" w:cs="Arial"/>
          <w:b/>
          <w:bCs/>
          <w:sz w:val="24"/>
          <w:szCs w:val="24"/>
          <w:lang w:val="cy-GB"/>
        </w:rPr>
        <w:t>Cwestiwn 2.1:</w:t>
      </w:r>
      <w:r w:rsidRPr="00B61E82">
        <w:rPr>
          <w:rFonts w:ascii="Arial" w:hAnsi="Arial" w:cs="Arial"/>
          <w:sz w:val="24"/>
          <w:szCs w:val="24"/>
          <w:lang w:val="cy-GB"/>
        </w:rPr>
        <w:t xml:space="preserve"> Hoffem wybod eich barn ar Adran 1 o'r Asesiad Effaith Integredig. A oes unrhyw feysydd penodol y mae angen manylu ymhellach arnynt, yn eich barn chi, neu unrhyw faterion penodol yr hoffech dynnu sylw atynt a allai effeithio ar grŵp penodol?</w:t>
      </w:r>
    </w:p>
    <w:tbl>
      <w:tblPr>
        <w:tblStyle w:val="TableGrid"/>
        <w:tblW w:w="0" w:type="auto"/>
        <w:tblLook w:val="04A0" w:firstRow="1" w:lastRow="0" w:firstColumn="1" w:lastColumn="0" w:noHBand="0" w:noVBand="1"/>
      </w:tblPr>
      <w:tblGrid>
        <w:gridCol w:w="10054"/>
      </w:tblGrid>
      <w:tr w:rsidR="00C308B8" w:rsidRPr="00B61E82" w14:paraId="08041D9E" w14:textId="77777777" w:rsidTr="00C308B8">
        <w:tc>
          <w:tcPr>
            <w:tcW w:w="10054" w:type="dxa"/>
          </w:tcPr>
          <w:p w14:paraId="1628A948" w14:textId="1B5CE0F1"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70B694FA"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0D64510"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5B8998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FE49BE6"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252D40AC"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79631D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28307571"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258C73F3" w14:textId="77777777" w:rsidR="00B61E82" w:rsidRPr="00B61E82" w:rsidRDefault="00B61E82" w:rsidP="00B61E82">
      <w:pPr>
        <w:widowControl w:val="0"/>
        <w:autoSpaceDE w:val="0"/>
        <w:autoSpaceDN w:val="0"/>
        <w:adjustRightInd w:val="0"/>
        <w:rPr>
          <w:rFonts w:ascii="Arial" w:hAnsi="Arial" w:cs="Arial"/>
          <w:sz w:val="24"/>
          <w:szCs w:val="24"/>
        </w:rPr>
      </w:pPr>
      <w:r w:rsidRPr="00B61E82">
        <w:rPr>
          <w:rFonts w:ascii="Arial" w:hAnsi="Arial" w:cs="Arial"/>
          <w:b/>
          <w:bCs/>
          <w:sz w:val="24"/>
          <w:szCs w:val="24"/>
          <w:lang w:val="cy-GB"/>
        </w:rPr>
        <w:t>Cwestiwn 2.2:</w:t>
      </w:r>
      <w:r w:rsidRPr="00B61E82">
        <w:rPr>
          <w:rFonts w:ascii="Arial" w:hAnsi="Arial" w:cs="Arial"/>
          <w:sz w:val="24"/>
          <w:szCs w:val="24"/>
          <w:lang w:val="cy-GB"/>
        </w:rPr>
        <w:t xml:space="preserve"> Hoffem wybod eich barn ar Adran 4 o'r Asesiad Effaith Integredig. A oes unrhyw feysydd penodol y mae angen manylu ymhellach arnynt, yn eich barn chi, neu unrhyw faterion penodol yr hoffech dynnu sylw atynt a allai effeithio ar grŵp penodol?</w:t>
      </w:r>
    </w:p>
    <w:tbl>
      <w:tblPr>
        <w:tblStyle w:val="TableGrid"/>
        <w:tblW w:w="0" w:type="auto"/>
        <w:tblLook w:val="04A0" w:firstRow="1" w:lastRow="0" w:firstColumn="1" w:lastColumn="0" w:noHBand="0" w:noVBand="1"/>
      </w:tblPr>
      <w:tblGrid>
        <w:gridCol w:w="10054"/>
      </w:tblGrid>
      <w:tr w:rsidR="00C308B8" w:rsidRPr="00B61E82" w14:paraId="475F0BC5" w14:textId="77777777" w:rsidTr="00C308B8">
        <w:tc>
          <w:tcPr>
            <w:tcW w:w="10054" w:type="dxa"/>
          </w:tcPr>
          <w:p w14:paraId="2EFA5AB4"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B80C10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C7AA0B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8F9CC3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EC9F5C9"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ED7FE64"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F8F4BE2"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1063F83A"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200B669" w14:textId="77777777" w:rsidR="00B61E82" w:rsidRPr="00B61E82" w:rsidRDefault="00B61E82" w:rsidP="00B61E82">
      <w:pPr>
        <w:widowControl w:val="0"/>
        <w:autoSpaceDE w:val="0"/>
        <w:autoSpaceDN w:val="0"/>
        <w:adjustRightInd w:val="0"/>
        <w:rPr>
          <w:rFonts w:ascii="Arial" w:hAnsi="Arial" w:cs="Arial"/>
          <w:sz w:val="24"/>
          <w:szCs w:val="24"/>
        </w:rPr>
      </w:pPr>
      <w:r w:rsidRPr="00B61E82">
        <w:rPr>
          <w:rFonts w:ascii="Arial" w:hAnsi="Arial" w:cs="Arial"/>
          <w:b/>
          <w:bCs/>
          <w:sz w:val="24"/>
          <w:szCs w:val="24"/>
          <w:lang w:val="cy-GB"/>
        </w:rPr>
        <w:t>Cwestiwn 2.3:</w:t>
      </w:r>
      <w:r w:rsidRPr="00B61E82">
        <w:rPr>
          <w:rFonts w:ascii="Arial" w:hAnsi="Arial" w:cs="Arial"/>
          <w:sz w:val="24"/>
          <w:szCs w:val="24"/>
          <w:lang w:val="cy-GB"/>
        </w:rPr>
        <w:t xml:space="preserve"> Hoffem wybod eich barn ar Adran 8 o'r Asesiad Effaith Integredig. A oes unrhyw feysydd penodol y mae angen manylu ymhellach arnynt, yn eich barn chi, neu unrhyw faterion penodol yr hoffech dynnu sylw atynt a allai effeithio ar grŵp penodol?</w:t>
      </w:r>
    </w:p>
    <w:tbl>
      <w:tblPr>
        <w:tblStyle w:val="TableGrid"/>
        <w:tblW w:w="0" w:type="auto"/>
        <w:tblLook w:val="04A0" w:firstRow="1" w:lastRow="0" w:firstColumn="1" w:lastColumn="0" w:noHBand="0" w:noVBand="1"/>
      </w:tblPr>
      <w:tblGrid>
        <w:gridCol w:w="10054"/>
      </w:tblGrid>
      <w:tr w:rsidR="00C308B8" w:rsidRPr="00B61E82" w14:paraId="2357957A" w14:textId="77777777" w:rsidTr="00C308B8">
        <w:tc>
          <w:tcPr>
            <w:tcW w:w="10054" w:type="dxa"/>
          </w:tcPr>
          <w:p w14:paraId="2384A37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C6BCEB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179922F"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538AC7C"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221E7285"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20AF1B8" w14:textId="77777777" w:rsidR="00B61E82" w:rsidRPr="00B61E82" w:rsidRDefault="00B61E82" w:rsidP="00C308B8">
            <w:pPr>
              <w:widowControl w:val="0"/>
              <w:autoSpaceDE w:val="0"/>
              <w:autoSpaceDN w:val="0"/>
              <w:adjustRightInd w:val="0"/>
              <w:spacing w:after="160" w:line="259" w:lineRule="auto"/>
              <w:rPr>
                <w:rFonts w:ascii="Arial" w:eastAsiaTheme="minorHAnsi" w:hAnsi="Arial" w:cs="Arial"/>
                <w:sz w:val="24"/>
                <w:szCs w:val="24"/>
              </w:rPr>
            </w:pPr>
          </w:p>
          <w:p w14:paraId="684E6A79"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64EE4B2C"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A4723B0" w14:textId="77777777" w:rsidR="00B61E82" w:rsidRPr="00B61E82" w:rsidRDefault="00B61E82" w:rsidP="00B61E82">
      <w:pPr>
        <w:widowControl w:val="0"/>
        <w:autoSpaceDE w:val="0"/>
        <w:autoSpaceDN w:val="0"/>
        <w:adjustRightInd w:val="0"/>
        <w:rPr>
          <w:rFonts w:ascii="Arial" w:hAnsi="Arial" w:cs="Arial"/>
          <w:sz w:val="24"/>
          <w:szCs w:val="24"/>
        </w:rPr>
      </w:pPr>
      <w:r w:rsidRPr="00B61E82">
        <w:rPr>
          <w:rFonts w:ascii="Arial" w:hAnsi="Arial" w:cs="Arial"/>
          <w:b/>
          <w:bCs/>
          <w:sz w:val="24"/>
          <w:szCs w:val="24"/>
          <w:lang w:val="cy-GB"/>
        </w:rPr>
        <w:lastRenderedPageBreak/>
        <w:t xml:space="preserve">Cwestiwn 2.4: </w:t>
      </w:r>
      <w:r w:rsidRPr="00B61E82">
        <w:rPr>
          <w:rFonts w:ascii="Arial" w:hAnsi="Arial" w:cs="Arial"/>
          <w:sz w:val="24"/>
          <w:szCs w:val="24"/>
          <w:lang w:val="cy-GB"/>
        </w:rPr>
        <w:t>Hoffem wybod eich barn ar yr Asesiad Effaith Rheoleiddiol cychwynnol. A oes unrhyw gostau a/neu fanteision penodol y mae angen manylu ymhellach arnynt, yn eich barn chi, neu unrhyw faterion penodol yr hoffech dynnu sylw atynt a allai effeithio ar grŵp penodol?</w:t>
      </w:r>
    </w:p>
    <w:tbl>
      <w:tblPr>
        <w:tblStyle w:val="TableGrid"/>
        <w:tblW w:w="0" w:type="auto"/>
        <w:tblLook w:val="04A0" w:firstRow="1" w:lastRow="0" w:firstColumn="1" w:lastColumn="0" w:noHBand="0" w:noVBand="1"/>
      </w:tblPr>
      <w:tblGrid>
        <w:gridCol w:w="10054"/>
      </w:tblGrid>
      <w:tr w:rsidR="00C308B8" w:rsidRPr="00B61E82" w14:paraId="60EC99B0" w14:textId="77777777" w:rsidTr="00C308B8">
        <w:tc>
          <w:tcPr>
            <w:tcW w:w="10054" w:type="dxa"/>
          </w:tcPr>
          <w:p w14:paraId="3A628567"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753A6D98"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69765A3"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DC9A04E"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FDAF7BA"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506229DB"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63021A6C" w14:textId="77777777" w:rsidR="00C308B8" w:rsidRPr="00B61E82"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4FEBEF4" w14:textId="77777777" w:rsidR="00B61E82" w:rsidRPr="00B61E82" w:rsidRDefault="00B61E82" w:rsidP="00B61E82">
      <w:pPr>
        <w:widowControl w:val="0"/>
        <w:autoSpaceDE w:val="0"/>
        <w:autoSpaceDN w:val="0"/>
        <w:adjustRightInd w:val="0"/>
        <w:rPr>
          <w:rFonts w:ascii="Arial" w:hAnsi="Arial" w:cs="Arial"/>
          <w:b/>
          <w:bCs/>
          <w:sz w:val="24"/>
          <w:szCs w:val="24"/>
          <w:lang w:val="cy-GB"/>
        </w:rPr>
      </w:pPr>
      <w:r w:rsidRPr="00B61E82">
        <w:rPr>
          <w:rFonts w:ascii="Arial" w:hAnsi="Arial" w:cs="Arial"/>
          <w:b/>
          <w:bCs/>
          <w:sz w:val="24"/>
          <w:szCs w:val="24"/>
          <w:lang w:val="cy-GB"/>
        </w:rPr>
        <w:t>Mae a wnelo'r cwestiynau isod yn benodol â'r Gymraeg.</w:t>
      </w:r>
    </w:p>
    <w:p w14:paraId="50217294" w14:textId="77777777" w:rsidR="00B61E82" w:rsidRPr="00B61E82" w:rsidRDefault="00B61E82" w:rsidP="00B61E82">
      <w:pPr>
        <w:widowControl w:val="0"/>
        <w:autoSpaceDE w:val="0"/>
        <w:autoSpaceDN w:val="0"/>
        <w:adjustRightInd w:val="0"/>
        <w:rPr>
          <w:rFonts w:ascii="Arial" w:hAnsi="Arial" w:cs="Arial"/>
          <w:b/>
          <w:bCs/>
          <w:sz w:val="24"/>
          <w:szCs w:val="24"/>
        </w:rPr>
      </w:pPr>
    </w:p>
    <w:p w14:paraId="63C2F22B" w14:textId="77777777" w:rsidR="00B61E82" w:rsidRPr="00B61E82" w:rsidRDefault="00B61E82" w:rsidP="00B61E82">
      <w:pPr>
        <w:widowControl w:val="0"/>
        <w:autoSpaceDE w:val="0"/>
        <w:autoSpaceDN w:val="0"/>
        <w:adjustRightInd w:val="0"/>
        <w:rPr>
          <w:rFonts w:ascii="Arial" w:hAnsi="Arial" w:cs="Arial"/>
          <w:sz w:val="24"/>
          <w:szCs w:val="24"/>
          <w:lang w:val="cy-GB"/>
        </w:rPr>
      </w:pPr>
      <w:r w:rsidRPr="00B61E82">
        <w:rPr>
          <w:rFonts w:ascii="Arial" w:hAnsi="Arial" w:cs="Arial"/>
          <w:b/>
          <w:bCs/>
          <w:sz w:val="24"/>
          <w:szCs w:val="24"/>
          <w:lang w:val="cy-GB"/>
        </w:rPr>
        <w:t>Cwestiwn 2.5:</w:t>
      </w:r>
      <w:r w:rsidRPr="00B61E82">
        <w:rPr>
          <w:rFonts w:ascii="Arial" w:hAnsi="Arial" w:cs="Arial"/>
          <w:sz w:val="24"/>
          <w:szCs w:val="24"/>
          <w:lang w:val="cy-GB"/>
        </w:rPr>
        <w:t xml:space="preserve"> Yn eich barn chi, beth fyddai effeithiau tebygol y cynnydd arfaethedig yn yr uchafswm ffi wythnosol am wasanaethau gofal a chymorth </w:t>
      </w:r>
      <w:proofErr w:type="spellStart"/>
      <w:r w:rsidRPr="00B61E82">
        <w:rPr>
          <w:rFonts w:ascii="Arial" w:hAnsi="Arial" w:cs="Arial"/>
          <w:sz w:val="24"/>
          <w:szCs w:val="24"/>
          <w:lang w:val="cy-GB"/>
        </w:rPr>
        <w:t>amhreswyl</w:t>
      </w:r>
      <w:proofErr w:type="spellEnd"/>
      <w:r w:rsidRPr="00B61E82">
        <w:rPr>
          <w:rFonts w:ascii="Arial" w:hAnsi="Arial" w:cs="Arial"/>
          <w:sz w:val="24"/>
          <w:szCs w:val="24"/>
          <w:lang w:val="cy-GB"/>
        </w:rPr>
        <w:t xml:space="preserve"> i oedolion ar y Gymraeg? Mae gennym ddiddordeb arbennig mewn unrhyw effeithiau tebygol ar gyfleoedd i ddefnyddio'r Gymraeg ac ar beidio â thrin y Gymraeg yn llai ffafriol na'r Saesneg. </w:t>
      </w:r>
    </w:p>
    <w:p w14:paraId="7B865D17" w14:textId="77777777" w:rsidR="00B61E82" w:rsidRPr="00B61E82" w:rsidRDefault="00B61E82" w:rsidP="00B61E82">
      <w:pPr>
        <w:widowControl w:val="0"/>
        <w:autoSpaceDE w:val="0"/>
        <w:autoSpaceDN w:val="0"/>
        <w:adjustRightInd w:val="0"/>
        <w:rPr>
          <w:rFonts w:ascii="Arial" w:hAnsi="Arial" w:cs="Arial"/>
          <w:sz w:val="24"/>
          <w:szCs w:val="24"/>
        </w:rPr>
      </w:pPr>
    </w:p>
    <w:p w14:paraId="5590B447" w14:textId="77777777" w:rsidR="00B61E82" w:rsidRPr="00B61E82" w:rsidRDefault="00B61E82" w:rsidP="00B61E82">
      <w:pPr>
        <w:rPr>
          <w:rFonts w:ascii="Arial" w:hAnsi="Arial" w:cs="Arial"/>
          <w:sz w:val="24"/>
          <w:szCs w:val="24"/>
        </w:rPr>
      </w:pPr>
      <w:r w:rsidRPr="00B61E82">
        <w:rPr>
          <w:rFonts w:ascii="Arial" w:hAnsi="Arial" w:cs="Arial"/>
          <w:sz w:val="24"/>
          <w:szCs w:val="24"/>
          <w:lang w:val="cy-GB"/>
        </w:rPr>
        <w:t xml:space="preserve">Yn eich barn chi, a oes cyfleoedd i hyrwyddo unrhyw effeithiau cadarnhaol? </w:t>
      </w:r>
    </w:p>
    <w:tbl>
      <w:tblPr>
        <w:tblStyle w:val="TableGrid"/>
        <w:tblW w:w="0" w:type="auto"/>
        <w:tblLook w:val="04A0" w:firstRow="1" w:lastRow="0" w:firstColumn="1" w:lastColumn="0" w:noHBand="0" w:noVBand="1"/>
      </w:tblPr>
      <w:tblGrid>
        <w:gridCol w:w="10054"/>
      </w:tblGrid>
      <w:tr w:rsidR="00C308B8" w:rsidRPr="00B61E82" w14:paraId="077060EB" w14:textId="77777777" w:rsidTr="00C308B8">
        <w:tc>
          <w:tcPr>
            <w:tcW w:w="10054" w:type="dxa"/>
          </w:tcPr>
          <w:p w14:paraId="065B7949" w14:textId="77777777" w:rsidR="00C308B8" w:rsidRPr="00B61E82" w:rsidRDefault="00C308B8" w:rsidP="00C308B8">
            <w:pPr>
              <w:spacing w:after="160" w:line="259" w:lineRule="auto"/>
              <w:rPr>
                <w:rFonts w:ascii="Arial" w:eastAsiaTheme="minorHAnsi" w:hAnsi="Arial" w:cs="Arial"/>
                <w:sz w:val="24"/>
                <w:szCs w:val="24"/>
              </w:rPr>
            </w:pPr>
          </w:p>
          <w:p w14:paraId="4005D89F" w14:textId="77777777" w:rsidR="00C308B8" w:rsidRPr="00B61E82" w:rsidRDefault="00C308B8" w:rsidP="00C308B8">
            <w:pPr>
              <w:spacing w:after="160" w:line="259" w:lineRule="auto"/>
              <w:rPr>
                <w:rFonts w:ascii="Arial" w:eastAsiaTheme="minorHAnsi" w:hAnsi="Arial" w:cs="Arial"/>
                <w:sz w:val="24"/>
                <w:szCs w:val="24"/>
              </w:rPr>
            </w:pPr>
          </w:p>
          <w:p w14:paraId="2D6E9C56" w14:textId="77777777" w:rsidR="00C308B8" w:rsidRPr="00B61E82" w:rsidRDefault="00C308B8" w:rsidP="00C308B8">
            <w:pPr>
              <w:spacing w:after="160" w:line="259" w:lineRule="auto"/>
              <w:rPr>
                <w:rFonts w:ascii="Arial" w:eastAsiaTheme="minorHAnsi" w:hAnsi="Arial" w:cs="Arial"/>
                <w:sz w:val="24"/>
                <w:szCs w:val="24"/>
              </w:rPr>
            </w:pPr>
          </w:p>
        </w:tc>
      </w:tr>
    </w:tbl>
    <w:p w14:paraId="6353CC9F" w14:textId="77777777" w:rsidR="00C308B8" w:rsidRPr="00B61E82" w:rsidRDefault="00C308B8" w:rsidP="00C308B8">
      <w:pPr>
        <w:spacing w:after="160" w:line="259" w:lineRule="auto"/>
        <w:rPr>
          <w:rFonts w:ascii="Arial" w:eastAsiaTheme="minorHAnsi" w:hAnsi="Arial" w:cs="Arial"/>
          <w:sz w:val="24"/>
          <w:szCs w:val="24"/>
        </w:rPr>
      </w:pPr>
    </w:p>
    <w:p w14:paraId="7942D801" w14:textId="77777777" w:rsidR="00B61E82" w:rsidRPr="00B61E82" w:rsidRDefault="00B61E82" w:rsidP="00B61E82">
      <w:pPr>
        <w:rPr>
          <w:rFonts w:ascii="Arial" w:hAnsi="Arial" w:cs="Arial"/>
          <w:sz w:val="24"/>
          <w:szCs w:val="24"/>
        </w:rPr>
      </w:pPr>
      <w:r w:rsidRPr="00B61E82">
        <w:rPr>
          <w:rFonts w:ascii="Arial" w:hAnsi="Arial" w:cs="Arial"/>
          <w:sz w:val="24"/>
          <w:szCs w:val="24"/>
          <w:lang w:val="cy-GB"/>
        </w:rPr>
        <w:t xml:space="preserve">Yn eich barn chi, a oes cyfleoedd i liniaru unrhyw effeithiau andwyol? </w:t>
      </w:r>
    </w:p>
    <w:tbl>
      <w:tblPr>
        <w:tblStyle w:val="TableGrid"/>
        <w:tblW w:w="0" w:type="auto"/>
        <w:tblLook w:val="04A0" w:firstRow="1" w:lastRow="0" w:firstColumn="1" w:lastColumn="0" w:noHBand="0" w:noVBand="1"/>
      </w:tblPr>
      <w:tblGrid>
        <w:gridCol w:w="10054"/>
      </w:tblGrid>
      <w:tr w:rsidR="00C308B8" w:rsidRPr="00B61E82" w14:paraId="639EB71E" w14:textId="77777777" w:rsidTr="00C308B8">
        <w:tc>
          <w:tcPr>
            <w:tcW w:w="10054" w:type="dxa"/>
          </w:tcPr>
          <w:p w14:paraId="759CF905" w14:textId="77777777" w:rsidR="00C308B8" w:rsidRPr="00B61E82" w:rsidRDefault="00C308B8" w:rsidP="00C308B8">
            <w:pPr>
              <w:spacing w:after="160" w:line="259" w:lineRule="auto"/>
              <w:rPr>
                <w:rFonts w:ascii="Arial" w:eastAsiaTheme="minorHAnsi" w:hAnsi="Arial" w:cs="Arial"/>
                <w:sz w:val="24"/>
                <w:szCs w:val="24"/>
              </w:rPr>
            </w:pPr>
          </w:p>
          <w:p w14:paraId="7DC8E550" w14:textId="77777777" w:rsidR="00C308B8" w:rsidRPr="00B61E82" w:rsidRDefault="00C308B8" w:rsidP="00C308B8">
            <w:pPr>
              <w:spacing w:after="160" w:line="259" w:lineRule="auto"/>
              <w:rPr>
                <w:rFonts w:ascii="Arial" w:eastAsiaTheme="minorHAnsi" w:hAnsi="Arial" w:cs="Arial"/>
                <w:sz w:val="24"/>
                <w:szCs w:val="24"/>
              </w:rPr>
            </w:pPr>
          </w:p>
          <w:p w14:paraId="479CC0D6" w14:textId="77777777" w:rsidR="00C308B8" w:rsidRPr="00B61E82" w:rsidRDefault="00C308B8" w:rsidP="00C308B8">
            <w:pPr>
              <w:spacing w:after="160" w:line="259" w:lineRule="auto"/>
              <w:rPr>
                <w:rFonts w:ascii="Arial" w:eastAsiaTheme="minorHAnsi" w:hAnsi="Arial" w:cs="Arial"/>
                <w:sz w:val="24"/>
                <w:szCs w:val="24"/>
              </w:rPr>
            </w:pPr>
          </w:p>
        </w:tc>
      </w:tr>
    </w:tbl>
    <w:p w14:paraId="49AAC84B" w14:textId="77777777" w:rsidR="00C308B8" w:rsidRPr="00B61E82" w:rsidRDefault="00C308B8" w:rsidP="00C308B8">
      <w:pPr>
        <w:spacing w:after="160" w:line="259" w:lineRule="auto"/>
        <w:rPr>
          <w:rFonts w:ascii="Arial" w:eastAsiaTheme="minorHAnsi" w:hAnsi="Arial" w:cs="Arial"/>
          <w:sz w:val="24"/>
          <w:szCs w:val="24"/>
        </w:rPr>
      </w:pPr>
    </w:p>
    <w:p w14:paraId="1F34934E" w14:textId="77777777" w:rsidR="00B61E82" w:rsidRPr="00B61E82" w:rsidRDefault="00B61E82" w:rsidP="006B1A6E">
      <w:pPr>
        <w:rPr>
          <w:rFonts w:ascii="Arial" w:hAnsi="Arial" w:cs="Arial"/>
          <w:sz w:val="24"/>
          <w:szCs w:val="24"/>
          <w:lang w:val="cy-GB"/>
        </w:rPr>
      </w:pPr>
      <w:r w:rsidRPr="00B61E82">
        <w:rPr>
          <w:rFonts w:ascii="Arial" w:hAnsi="Arial" w:cs="Arial"/>
          <w:b/>
          <w:bCs/>
          <w:sz w:val="24"/>
          <w:szCs w:val="24"/>
          <w:lang w:val="cy-GB"/>
        </w:rPr>
        <w:t>Cwestiwn 2.6:</w:t>
      </w:r>
      <w:r w:rsidRPr="00B61E82">
        <w:rPr>
          <w:rFonts w:ascii="Arial" w:hAnsi="Arial" w:cs="Arial"/>
          <w:sz w:val="24"/>
          <w:szCs w:val="24"/>
          <w:lang w:val="cy-GB"/>
        </w:rPr>
        <w:t xml:space="preserve"> Yn eich barn chi, a allai'r cynnydd arfaethedig yn yr uchafswm ffi wythnosol am wasanaethau gofal a chymorth </w:t>
      </w:r>
      <w:proofErr w:type="spellStart"/>
      <w:r w:rsidRPr="00B61E82">
        <w:rPr>
          <w:rFonts w:ascii="Arial" w:hAnsi="Arial" w:cs="Arial"/>
          <w:sz w:val="24"/>
          <w:szCs w:val="24"/>
          <w:lang w:val="cy-GB"/>
        </w:rPr>
        <w:t>amhreswyl</w:t>
      </w:r>
      <w:proofErr w:type="spellEnd"/>
      <w:r w:rsidRPr="00B61E82">
        <w:rPr>
          <w:rFonts w:ascii="Arial" w:hAnsi="Arial" w:cs="Arial"/>
          <w:sz w:val="24"/>
          <w:szCs w:val="24"/>
          <w:lang w:val="cy-GB"/>
        </w:rPr>
        <w:t xml:space="preserve"> i oedolion gael ei lunio neu ei newid er mwyn:</w:t>
      </w:r>
    </w:p>
    <w:p w14:paraId="55C76923" w14:textId="77777777" w:rsidR="00B61E82" w:rsidRPr="00B61E82" w:rsidRDefault="00B61E82" w:rsidP="006B1A6E">
      <w:pPr>
        <w:rPr>
          <w:rFonts w:ascii="Arial" w:hAnsi="Arial" w:cs="Arial"/>
          <w:sz w:val="24"/>
          <w:szCs w:val="24"/>
        </w:rPr>
      </w:pPr>
    </w:p>
    <w:p w14:paraId="3F03CA36" w14:textId="77777777" w:rsidR="00B61E82" w:rsidRPr="00B61E82" w:rsidRDefault="00B61E82" w:rsidP="00B61E82">
      <w:pPr>
        <w:pStyle w:val="ListParagraph"/>
        <w:numPr>
          <w:ilvl w:val="0"/>
          <w:numId w:val="12"/>
        </w:numPr>
        <w:spacing w:after="160" w:line="252" w:lineRule="auto"/>
        <w:contextualSpacing w:val="0"/>
        <w:rPr>
          <w:rFonts w:ascii="Arial" w:hAnsi="Arial" w:cs="Arial"/>
          <w:sz w:val="24"/>
          <w:szCs w:val="24"/>
        </w:rPr>
      </w:pPr>
      <w:r w:rsidRPr="00B61E82">
        <w:rPr>
          <w:rFonts w:ascii="Arial" w:hAnsi="Arial" w:cs="Arial"/>
          <w:sz w:val="24"/>
          <w:szCs w:val="24"/>
          <w:lang w:val="cy-GB"/>
        </w:rPr>
        <w:t xml:space="preserve">cael effeithiau cadarnhaol neu fwy o effeithiau cadarnhaol ar ddefnyddio'r Gymraeg ac ar beidio â thrin y Gymraeg yn llai ffafriol na'r Saesneg; neu </w:t>
      </w:r>
    </w:p>
    <w:p w14:paraId="0F716046" w14:textId="77777777" w:rsidR="00B61E82" w:rsidRPr="00B61E82" w:rsidRDefault="00B61E82" w:rsidP="00B61E82">
      <w:pPr>
        <w:pStyle w:val="ListParagraph"/>
        <w:numPr>
          <w:ilvl w:val="0"/>
          <w:numId w:val="12"/>
        </w:numPr>
        <w:spacing w:after="160" w:line="252" w:lineRule="auto"/>
        <w:contextualSpacing w:val="0"/>
        <w:rPr>
          <w:rFonts w:ascii="Arial" w:hAnsi="Arial" w:cs="Arial"/>
          <w:sz w:val="24"/>
          <w:szCs w:val="24"/>
        </w:rPr>
      </w:pPr>
      <w:r w:rsidRPr="00B61E82">
        <w:rPr>
          <w:rFonts w:ascii="Arial" w:hAnsi="Arial" w:cs="Arial"/>
          <w:sz w:val="24"/>
          <w:szCs w:val="24"/>
          <w:lang w:val="cy-GB"/>
        </w:rPr>
        <w:t>liniaru unrhyw effeithiau negyddol ar ddefnyddio'r Gymraeg ac ar beidio â thrin y Gymraeg yn llai ffafriol na’r Saesneg?</w:t>
      </w:r>
    </w:p>
    <w:tbl>
      <w:tblPr>
        <w:tblStyle w:val="TableGrid"/>
        <w:tblW w:w="0" w:type="auto"/>
        <w:tblLook w:val="04A0" w:firstRow="1" w:lastRow="0" w:firstColumn="1" w:lastColumn="0" w:noHBand="0" w:noVBand="1"/>
      </w:tblPr>
      <w:tblGrid>
        <w:gridCol w:w="10054"/>
      </w:tblGrid>
      <w:tr w:rsidR="00C308B8" w:rsidRPr="00B61E82" w14:paraId="497C273E" w14:textId="77777777" w:rsidTr="00C308B8">
        <w:tc>
          <w:tcPr>
            <w:tcW w:w="10054" w:type="dxa"/>
          </w:tcPr>
          <w:p w14:paraId="2ECC3F95" w14:textId="77777777" w:rsidR="00C308B8" w:rsidRPr="00B61E82" w:rsidRDefault="00C308B8" w:rsidP="00C308B8">
            <w:pPr>
              <w:spacing w:after="160" w:line="252" w:lineRule="auto"/>
              <w:contextualSpacing/>
              <w:rPr>
                <w:rFonts w:ascii="Arial" w:hAnsi="Arial" w:cs="Arial"/>
                <w:sz w:val="24"/>
                <w:szCs w:val="24"/>
              </w:rPr>
            </w:pPr>
          </w:p>
          <w:p w14:paraId="35157EFB" w14:textId="77777777" w:rsidR="00C308B8" w:rsidRPr="00B61E82" w:rsidRDefault="00C308B8" w:rsidP="00C308B8">
            <w:pPr>
              <w:spacing w:after="160" w:line="252" w:lineRule="auto"/>
              <w:contextualSpacing/>
              <w:rPr>
                <w:rFonts w:ascii="Arial" w:hAnsi="Arial" w:cs="Arial"/>
                <w:sz w:val="24"/>
                <w:szCs w:val="24"/>
              </w:rPr>
            </w:pPr>
          </w:p>
          <w:p w14:paraId="0540FFE5" w14:textId="77777777" w:rsidR="00C308B8" w:rsidRPr="00B61E82" w:rsidRDefault="00C308B8" w:rsidP="00C308B8">
            <w:pPr>
              <w:spacing w:after="160" w:line="252" w:lineRule="auto"/>
              <w:contextualSpacing/>
              <w:rPr>
                <w:rFonts w:ascii="Arial" w:hAnsi="Arial" w:cs="Arial"/>
                <w:sz w:val="24"/>
                <w:szCs w:val="24"/>
              </w:rPr>
            </w:pPr>
          </w:p>
          <w:p w14:paraId="51CAEC0D" w14:textId="77777777" w:rsidR="00C308B8" w:rsidRPr="00B61E82" w:rsidRDefault="00C308B8" w:rsidP="00C308B8">
            <w:pPr>
              <w:spacing w:after="160" w:line="252" w:lineRule="auto"/>
              <w:contextualSpacing/>
              <w:rPr>
                <w:rFonts w:ascii="Arial" w:hAnsi="Arial" w:cs="Arial"/>
                <w:sz w:val="24"/>
                <w:szCs w:val="24"/>
              </w:rPr>
            </w:pPr>
          </w:p>
          <w:p w14:paraId="422B2204" w14:textId="77777777" w:rsidR="00C308B8" w:rsidRPr="00B61E82" w:rsidRDefault="00C308B8" w:rsidP="00C308B8">
            <w:pPr>
              <w:spacing w:after="160" w:line="252" w:lineRule="auto"/>
              <w:contextualSpacing/>
              <w:rPr>
                <w:rFonts w:ascii="Arial" w:hAnsi="Arial" w:cs="Arial"/>
                <w:sz w:val="24"/>
                <w:szCs w:val="24"/>
              </w:rPr>
            </w:pPr>
          </w:p>
          <w:p w14:paraId="14F6AB19" w14:textId="77777777" w:rsidR="00C308B8" w:rsidRPr="00B61E82" w:rsidRDefault="00C308B8" w:rsidP="00C308B8">
            <w:pPr>
              <w:spacing w:after="160" w:line="252" w:lineRule="auto"/>
              <w:contextualSpacing/>
              <w:rPr>
                <w:rFonts w:ascii="Arial" w:hAnsi="Arial" w:cs="Arial"/>
                <w:sz w:val="24"/>
                <w:szCs w:val="24"/>
              </w:rPr>
            </w:pPr>
          </w:p>
          <w:p w14:paraId="09239EEB" w14:textId="77777777" w:rsidR="00C308B8" w:rsidRPr="00B61E82" w:rsidRDefault="00C308B8" w:rsidP="00C308B8">
            <w:pPr>
              <w:spacing w:after="160" w:line="252" w:lineRule="auto"/>
              <w:contextualSpacing/>
              <w:rPr>
                <w:rFonts w:ascii="Arial" w:hAnsi="Arial" w:cs="Arial"/>
                <w:sz w:val="24"/>
                <w:szCs w:val="24"/>
              </w:rPr>
            </w:pPr>
          </w:p>
          <w:p w14:paraId="70A400E2" w14:textId="77777777" w:rsidR="00C308B8" w:rsidRPr="00B61E82" w:rsidRDefault="00C308B8" w:rsidP="00C308B8">
            <w:pPr>
              <w:spacing w:after="160" w:line="252" w:lineRule="auto"/>
              <w:contextualSpacing/>
              <w:rPr>
                <w:rFonts w:ascii="Arial" w:hAnsi="Arial" w:cs="Arial"/>
                <w:sz w:val="24"/>
                <w:szCs w:val="24"/>
              </w:rPr>
            </w:pPr>
          </w:p>
          <w:p w14:paraId="7878B31C" w14:textId="77777777" w:rsidR="00C308B8" w:rsidRPr="00B61E82" w:rsidRDefault="00C308B8" w:rsidP="00C308B8">
            <w:pPr>
              <w:spacing w:after="160" w:line="252" w:lineRule="auto"/>
              <w:contextualSpacing/>
              <w:rPr>
                <w:rFonts w:ascii="Arial" w:hAnsi="Arial" w:cs="Arial"/>
                <w:sz w:val="24"/>
                <w:szCs w:val="24"/>
              </w:rPr>
            </w:pPr>
          </w:p>
        </w:tc>
      </w:tr>
    </w:tbl>
    <w:p w14:paraId="14075C22" w14:textId="77777777" w:rsidR="00B61E82" w:rsidRPr="00B61E82" w:rsidRDefault="00B61E82" w:rsidP="006B1A6E">
      <w:pPr>
        <w:rPr>
          <w:rFonts w:ascii="Arial" w:hAnsi="Arial" w:cs="Arial"/>
          <w:b/>
          <w:bCs/>
          <w:sz w:val="24"/>
          <w:szCs w:val="24"/>
          <w:lang w:val="cy-GB"/>
        </w:rPr>
      </w:pPr>
      <w:r w:rsidRPr="00B61E82">
        <w:rPr>
          <w:rFonts w:ascii="Arial" w:hAnsi="Arial" w:cs="Arial"/>
          <w:b/>
          <w:bCs/>
          <w:sz w:val="24"/>
          <w:szCs w:val="24"/>
          <w:lang w:val="cy-GB"/>
        </w:rPr>
        <w:lastRenderedPageBreak/>
        <w:t>Cwestiwn penagored</w:t>
      </w:r>
    </w:p>
    <w:p w14:paraId="26B9A93C" w14:textId="77777777" w:rsidR="00B61E82" w:rsidRPr="00B61E82" w:rsidRDefault="00B61E82" w:rsidP="006B1A6E">
      <w:pPr>
        <w:rPr>
          <w:rFonts w:ascii="Arial" w:hAnsi="Arial" w:cs="Arial"/>
          <w:b/>
          <w:bCs/>
          <w:sz w:val="24"/>
          <w:szCs w:val="24"/>
        </w:rPr>
      </w:pPr>
    </w:p>
    <w:p w14:paraId="79663BB8" w14:textId="77777777" w:rsidR="00B61E82" w:rsidRPr="00B61E82" w:rsidRDefault="00B61E82" w:rsidP="00B61E82">
      <w:pPr>
        <w:widowControl w:val="0"/>
        <w:autoSpaceDE w:val="0"/>
        <w:autoSpaceDN w:val="0"/>
        <w:adjustRightInd w:val="0"/>
        <w:rPr>
          <w:rFonts w:ascii="Arial" w:hAnsi="Arial" w:cs="Arial"/>
          <w:sz w:val="24"/>
          <w:szCs w:val="24"/>
        </w:rPr>
      </w:pPr>
      <w:r w:rsidRPr="00B61E82">
        <w:rPr>
          <w:rFonts w:ascii="Arial" w:hAnsi="Arial" w:cs="Arial"/>
          <w:b/>
          <w:bCs/>
          <w:sz w:val="24"/>
          <w:szCs w:val="24"/>
          <w:lang w:val="cy-GB"/>
        </w:rPr>
        <w:t>Cwestiwn 3.1:</w:t>
      </w:r>
      <w:r w:rsidRPr="00B61E82">
        <w:rPr>
          <w:rFonts w:ascii="Arial" w:hAnsi="Arial" w:cs="Arial"/>
          <w:bCs/>
          <w:sz w:val="24"/>
          <w:szCs w:val="24"/>
          <w:lang w:val="cy-GB"/>
        </w:rPr>
        <w:t xml:space="preserve"> Diolch am roi o'ch amser i ateb ein cwestiynau penodol. Os oes gennych unrhyw sylwadau ychwanegol ar y cynnig, defnyddiwch y lle hwn i'w nodi.</w:t>
      </w:r>
    </w:p>
    <w:tbl>
      <w:tblPr>
        <w:tblStyle w:val="TableGrid"/>
        <w:tblW w:w="0" w:type="auto"/>
        <w:tblLook w:val="04A0" w:firstRow="1" w:lastRow="0" w:firstColumn="1" w:lastColumn="0" w:noHBand="0" w:noVBand="1"/>
      </w:tblPr>
      <w:tblGrid>
        <w:gridCol w:w="10054"/>
      </w:tblGrid>
      <w:tr w:rsidR="00C308B8" w:rsidRPr="00B61E82" w14:paraId="10703FAE" w14:textId="77777777" w:rsidTr="00C308B8">
        <w:tc>
          <w:tcPr>
            <w:tcW w:w="10054" w:type="dxa"/>
          </w:tcPr>
          <w:p w14:paraId="026AC96C" w14:textId="77777777" w:rsidR="00C308B8" w:rsidRPr="00B61E82" w:rsidRDefault="00C308B8" w:rsidP="002500FF">
            <w:pPr>
              <w:rPr>
                <w:rFonts w:ascii="Arial" w:hAnsi="Arial" w:cs="Arial"/>
                <w:sz w:val="24"/>
                <w:szCs w:val="24"/>
              </w:rPr>
            </w:pPr>
          </w:p>
          <w:p w14:paraId="719D00B8" w14:textId="77777777" w:rsidR="00C308B8" w:rsidRPr="00B61E82" w:rsidRDefault="00C308B8" w:rsidP="002500FF">
            <w:pPr>
              <w:rPr>
                <w:rFonts w:ascii="Arial" w:hAnsi="Arial" w:cs="Arial"/>
                <w:sz w:val="24"/>
                <w:szCs w:val="24"/>
              </w:rPr>
            </w:pPr>
          </w:p>
          <w:p w14:paraId="1B226DB3" w14:textId="77777777" w:rsidR="00C308B8" w:rsidRPr="00B61E82" w:rsidRDefault="00C308B8" w:rsidP="002500FF">
            <w:pPr>
              <w:rPr>
                <w:rFonts w:ascii="Arial" w:hAnsi="Arial" w:cs="Arial"/>
                <w:sz w:val="24"/>
                <w:szCs w:val="24"/>
              </w:rPr>
            </w:pPr>
          </w:p>
          <w:p w14:paraId="62F17D3F" w14:textId="77777777" w:rsidR="00C308B8" w:rsidRPr="00B61E82" w:rsidRDefault="00C308B8" w:rsidP="002500FF">
            <w:pPr>
              <w:rPr>
                <w:rFonts w:ascii="Arial" w:hAnsi="Arial" w:cs="Arial"/>
                <w:sz w:val="24"/>
                <w:szCs w:val="24"/>
              </w:rPr>
            </w:pPr>
          </w:p>
          <w:p w14:paraId="01A26463" w14:textId="77777777" w:rsidR="00C308B8" w:rsidRPr="00B61E82" w:rsidRDefault="00C308B8" w:rsidP="002500FF">
            <w:pPr>
              <w:rPr>
                <w:rFonts w:ascii="Arial" w:hAnsi="Arial" w:cs="Arial"/>
                <w:sz w:val="24"/>
                <w:szCs w:val="24"/>
              </w:rPr>
            </w:pPr>
          </w:p>
          <w:p w14:paraId="5247AF8B" w14:textId="77777777" w:rsidR="00C308B8" w:rsidRPr="00B61E82" w:rsidRDefault="00C308B8" w:rsidP="002500FF">
            <w:pPr>
              <w:rPr>
                <w:rFonts w:ascii="Arial" w:hAnsi="Arial" w:cs="Arial"/>
                <w:sz w:val="24"/>
                <w:szCs w:val="24"/>
              </w:rPr>
            </w:pPr>
          </w:p>
          <w:p w14:paraId="0E5789E6" w14:textId="77777777" w:rsidR="00C308B8" w:rsidRPr="00B61E82" w:rsidRDefault="00C308B8" w:rsidP="002500FF">
            <w:pPr>
              <w:rPr>
                <w:rFonts w:ascii="Arial" w:hAnsi="Arial" w:cs="Arial"/>
                <w:sz w:val="24"/>
                <w:szCs w:val="24"/>
              </w:rPr>
            </w:pPr>
          </w:p>
          <w:p w14:paraId="17551EDB" w14:textId="77777777" w:rsidR="00C308B8" w:rsidRPr="00B61E82" w:rsidRDefault="00C308B8" w:rsidP="002500FF">
            <w:pPr>
              <w:rPr>
                <w:rFonts w:ascii="Arial" w:hAnsi="Arial" w:cs="Arial"/>
                <w:sz w:val="24"/>
                <w:szCs w:val="24"/>
              </w:rPr>
            </w:pPr>
          </w:p>
          <w:p w14:paraId="46F9CDD2" w14:textId="77777777" w:rsidR="00C308B8" w:rsidRPr="00B61E82" w:rsidRDefault="00C308B8" w:rsidP="002500FF">
            <w:pPr>
              <w:rPr>
                <w:rFonts w:ascii="Arial" w:hAnsi="Arial" w:cs="Arial"/>
                <w:sz w:val="24"/>
                <w:szCs w:val="24"/>
              </w:rPr>
            </w:pPr>
          </w:p>
          <w:p w14:paraId="2908F4B2" w14:textId="77777777" w:rsidR="00C308B8" w:rsidRPr="00B61E82" w:rsidRDefault="00C308B8" w:rsidP="002500FF">
            <w:pPr>
              <w:rPr>
                <w:rFonts w:ascii="Arial" w:hAnsi="Arial" w:cs="Arial"/>
                <w:sz w:val="24"/>
                <w:szCs w:val="24"/>
              </w:rPr>
            </w:pPr>
          </w:p>
          <w:p w14:paraId="330A90E3" w14:textId="77777777" w:rsidR="00C308B8" w:rsidRPr="00B61E82" w:rsidRDefault="00C308B8" w:rsidP="002500FF">
            <w:pPr>
              <w:rPr>
                <w:rFonts w:ascii="Arial" w:hAnsi="Arial" w:cs="Arial"/>
                <w:sz w:val="24"/>
                <w:szCs w:val="24"/>
              </w:rPr>
            </w:pPr>
          </w:p>
          <w:p w14:paraId="3CD418DB" w14:textId="77777777" w:rsidR="00C308B8" w:rsidRPr="00B61E82" w:rsidRDefault="00C308B8" w:rsidP="002500FF">
            <w:pPr>
              <w:rPr>
                <w:rFonts w:ascii="Arial" w:hAnsi="Arial" w:cs="Arial"/>
                <w:sz w:val="24"/>
                <w:szCs w:val="24"/>
              </w:rPr>
            </w:pPr>
          </w:p>
          <w:p w14:paraId="03E67FA0" w14:textId="77777777" w:rsidR="00C308B8" w:rsidRPr="00B61E82" w:rsidRDefault="00C308B8" w:rsidP="002500FF">
            <w:pPr>
              <w:rPr>
                <w:rFonts w:ascii="Arial" w:hAnsi="Arial" w:cs="Arial"/>
                <w:sz w:val="24"/>
                <w:szCs w:val="24"/>
              </w:rPr>
            </w:pPr>
          </w:p>
          <w:p w14:paraId="6596B8FA" w14:textId="77777777" w:rsidR="00C308B8" w:rsidRPr="00B61E82" w:rsidRDefault="00C308B8" w:rsidP="002500FF">
            <w:pPr>
              <w:rPr>
                <w:rFonts w:ascii="Arial" w:hAnsi="Arial" w:cs="Arial"/>
                <w:sz w:val="24"/>
                <w:szCs w:val="24"/>
              </w:rPr>
            </w:pPr>
          </w:p>
          <w:p w14:paraId="49F97956" w14:textId="77777777" w:rsidR="00C308B8" w:rsidRPr="00B61E82" w:rsidRDefault="00C308B8" w:rsidP="002500FF">
            <w:pPr>
              <w:rPr>
                <w:rFonts w:ascii="Arial" w:hAnsi="Arial" w:cs="Arial"/>
                <w:sz w:val="24"/>
                <w:szCs w:val="24"/>
              </w:rPr>
            </w:pPr>
          </w:p>
          <w:p w14:paraId="4FC96002" w14:textId="77777777" w:rsidR="00C308B8" w:rsidRPr="00B61E82" w:rsidRDefault="00C308B8" w:rsidP="002500FF">
            <w:pPr>
              <w:rPr>
                <w:rFonts w:ascii="Arial" w:hAnsi="Arial" w:cs="Arial"/>
                <w:sz w:val="24"/>
                <w:szCs w:val="24"/>
              </w:rPr>
            </w:pPr>
          </w:p>
          <w:p w14:paraId="530B570A" w14:textId="77777777" w:rsidR="00C308B8" w:rsidRPr="00B61E82" w:rsidRDefault="00C308B8" w:rsidP="002500FF">
            <w:pPr>
              <w:rPr>
                <w:rFonts w:ascii="Arial" w:hAnsi="Arial" w:cs="Arial"/>
                <w:sz w:val="24"/>
                <w:szCs w:val="24"/>
              </w:rPr>
            </w:pPr>
          </w:p>
          <w:p w14:paraId="0F70B7D1" w14:textId="77777777" w:rsidR="00C308B8" w:rsidRPr="00B61E82" w:rsidRDefault="00C308B8" w:rsidP="002500FF">
            <w:pPr>
              <w:rPr>
                <w:rFonts w:ascii="Arial" w:hAnsi="Arial" w:cs="Arial"/>
                <w:sz w:val="24"/>
                <w:szCs w:val="24"/>
              </w:rPr>
            </w:pPr>
          </w:p>
          <w:p w14:paraId="65AE9BD8" w14:textId="77777777" w:rsidR="00C308B8" w:rsidRPr="00B61E82" w:rsidRDefault="00C308B8" w:rsidP="002500FF">
            <w:pPr>
              <w:rPr>
                <w:rFonts w:ascii="Arial" w:hAnsi="Arial" w:cs="Arial"/>
                <w:sz w:val="24"/>
                <w:szCs w:val="24"/>
              </w:rPr>
            </w:pPr>
          </w:p>
          <w:p w14:paraId="14AD2FC1" w14:textId="77777777" w:rsidR="00C308B8" w:rsidRPr="00B61E82" w:rsidRDefault="00C308B8" w:rsidP="002500FF">
            <w:pPr>
              <w:rPr>
                <w:rFonts w:ascii="Arial" w:hAnsi="Arial" w:cs="Arial"/>
                <w:sz w:val="24"/>
                <w:szCs w:val="24"/>
              </w:rPr>
            </w:pPr>
          </w:p>
          <w:p w14:paraId="4F721D90" w14:textId="77777777" w:rsidR="00C308B8" w:rsidRPr="00B61E82" w:rsidRDefault="00C308B8" w:rsidP="002500FF">
            <w:pPr>
              <w:rPr>
                <w:rFonts w:ascii="Arial" w:hAnsi="Arial" w:cs="Arial"/>
                <w:sz w:val="24"/>
                <w:szCs w:val="24"/>
              </w:rPr>
            </w:pPr>
          </w:p>
          <w:p w14:paraId="550A2EED" w14:textId="77777777" w:rsidR="00C308B8" w:rsidRPr="00B61E82" w:rsidRDefault="00C308B8" w:rsidP="002500FF">
            <w:pPr>
              <w:rPr>
                <w:rFonts w:ascii="Arial" w:hAnsi="Arial" w:cs="Arial"/>
                <w:sz w:val="24"/>
                <w:szCs w:val="24"/>
              </w:rPr>
            </w:pPr>
          </w:p>
          <w:p w14:paraId="46A1178C" w14:textId="77777777" w:rsidR="00C308B8" w:rsidRPr="00B61E82" w:rsidRDefault="00C308B8" w:rsidP="002500FF">
            <w:pPr>
              <w:rPr>
                <w:rFonts w:ascii="Arial" w:hAnsi="Arial" w:cs="Arial"/>
                <w:sz w:val="24"/>
                <w:szCs w:val="24"/>
              </w:rPr>
            </w:pPr>
          </w:p>
          <w:p w14:paraId="062F1C6A" w14:textId="77777777" w:rsidR="00C308B8" w:rsidRPr="00B61E82" w:rsidRDefault="00C308B8" w:rsidP="002500FF">
            <w:pPr>
              <w:rPr>
                <w:rFonts w:ascii="Arial" w:hAnsi="Arial" w:cs="Arial"/>
                <w:sz w:val="24"/>
                <w:szCs w:val="24"/>
              </w:rPr>
            </w:pPr>
          </w:p>
          <w:p w14:paraId="3A27C90A" w14:textId="77777777" w:rsidR="00C308B8" w:rsidRPr="00B61E82" w:rsidRDefault="00C308B8" w:rsidP="002500FF">
            <w:pPr>
              <w:rPr>
                <w:rFonts w:ascii="Arial" w:hAnsi="Arial" w:cs="Arial"/>
                <w:sz w:val="24"/>
                <w:szCs w:val="24"/>
              </w:rPr>
            </w:pPr>
          </w:p>
          <w:p w14:paraId="0C8123EC" w14:textId="77777777" w:rsidR="00C308B8" w:rsidRPr="00B61E82" w:rsidRDefault="00C308B8" w:rsidP="002500FF">
            <w:pPr>
              <w:rPr>
                <w:rFonts w:ascii="Arial" w:hAnsi="Arial" w:cs="Arial"/>
                <w:sz w:val="24"/>
                <w:szCs w:val="24"/>
              </w:rPr>
            </w:pPr>
          </w:p>
          <w:p w14:paraId="63F629A8" w14:textId="77777777" w:rsidR="00C308B8" w:rsidRPr="00B61E82" w:rsidRDefault="00C308B8" w:rsidP="002500FF">
            <w:pPr>
              <w:rPr>
                <w:rFonts w:ascii="Arial" w:hAnsi="Arial" w:cs="Arial"/>
                <w:sz w:val="24"/>
                <w:szCs w:val="24"/>
              </w:rPr>
            </w:pPr>
          </w:p>
          <w:p w14:paraId="702AD09E" w14:textId="77777777" w:rsidR="00C308B8" w:rsidRPr="00B61E82" w:rsidRDefault="00C308B8" w:rsidP="002500FF">
            <w:pPr>
              <w:rPr>
                <w:rFonts w:ascii="Arial" w:hAnsi="Arial" w:cs="Arial"/>
                <w:sz w:val="24"/>
                <w:szCs w:val="24"/>
              </w:rPr>
            </w:pPr>
          </w:p>
          <w:p w14:paraId="41D4426C" w14:textId="77777777" w:rsidR="00C308B8" w:rsidRPr="00B61E82" w:rsidRDefault="00C308B8" w:rsidP="002500FF">
            <w:pPr>
              <w:rPr>
                <w:rFonts w:ascii="Arial" w:hAnsi="Arial" w:cs="Arial"/>
                <w:sz w:val="24"/>
                <w:szCs w:val="24"/>
              </w:rPr>
            </w:pPr>
          </w:p>
          <w:p w14:paraId="671FD864" w14:textId="77777777" w:rsidR="00C308B8" w:rsidRPr="00B61E82" w:rsidRDefault="00C308B8" w:rsidP="002500FF">
            <w:pPr>
              <w:rPr>
                <w:rFonts w:ascii="Arial" w:hAnsi="Arial" w:cs="Arial"/>
                <w:sz w:val="24"/>
                <w:szCs w:val="24"/>
              </w:rPr>
            </w:pPr>
          </w:p>
          <w:p w14:paraId="3A80615E" w14:textId="77777777" w:rsidR="00C308B8" w:rsidRPr="00B61E82" w:rsidRDefault="00C308B8" w:rsidP="002500FF">
            <w:pPr>
              <w:rPr>
                <w:rFonts w:ascii="Arial" w:hAnsi="Arial" w:cs="Arial"/>
                <w:sz w:val="24"/>
                <w:szCs w:val="24"/>
              </w:rPr>
            </w:pPr>
          </w:p>
          <w:p w14:paraId="09884FF5" w14:textId="77777777" w:rsidR="00C308B8" w:rsidRPr="00B61E82" w:rsidRDefault="00C308B8" w:rsidP="002500FF">
            <w:pPr>
              <w:rPr>
                <w:rFonts w:ascii="Arial" w:hAnsi="Arial" w:cs="Arial"/>
                <w:sz w:val="24"/>
                <w:szCs w:val="24"/>
              </w:rPr>
            </w:pPr>
          </w:p>
          <w:p w14:paraId="5F254081" w14:textId="77777777" w:rsidR="00C308B8" w:rsidRPr="00B61E82" w:rsidRDefault="00C308B8" w:rsidP="002500FF">
            <w:pPr>
              <w:rPr>
                <w:rFonts w:ascii="Arial" w:hAnsi="Arial" w:cs="Arial"/>
                <w:sz w:val="24"/>
                <w:szCs w:val="24"/>
              </w:rPr>
            </w:pPr>
          </w:p>
          <w:p w14:paraId="326AD2B5" w14:textId="77777777" w:rsidR="00C308B8" w:rsidRPr="00B61E82" w:rsidRDefault="00C308B8" w:rsidP="002500FF">
            <w:pPr>
              <w:rPr>
                <w:rFonts w:ascii="Arial" w:hAnsi="Arial" w:cs="Arial"/>
                <w:sz w:val="24"/>
                <w:szCs w:val="24"/>
              </w:rPr>
            </w:pPr>
          </w:p>
          <w:p w14:paraId="08E6CBA0" w14:textId="77777777" w:rsidR="00C308B8" w:rsidRPr="00B61E82" w:rsidRDefault="00C308B8" w:rsidP="002500FF">
            <w:pPr>
              <w:rPr>
                <w:rFonts w:ascii="Arial" w:hAnsi="Arial" w:cs="Arial"/>
                <w:sz w:val="24"/>
                <w:szCs w:val="24"/>
              </w:rPr>
            </w:pPr>
          </w:p>
          <w:p w14:paraId="41C5A443" w14:textId="77777777" w:rsidR="00C308B8" w:rsidRPr="00B61E82" w:rsidRDefault="00C308B8" w:rsidP="002500FF">
            <w:pPr>
              <w:rPr>
                <w:rFonts w:ascii="Arial" w:hAnsi="Arial" w:cs="Arial"/>
                <w:sz w:val="24"/>
                <w:szCs w:val="24"/>
              </w:rPr>
            </w:pPr>
          </w:p>
          <w:p w14:paraId="4036C8A3" w14:textId="77777777" w:rsidR="00C308B8" w:rsidRPr="00B61E82" w:rsidRDefault="00C308B8" w:rsidP="002500FF">
            <w:pPr>
              <w:rPr>
                <w:rFonts w:ascii="Arial" w:hAnsi="Arial" w:cs="Arial"/>
                <w:sz w:val="24"/>
                <w:szCs w:val="24"/>
              </w:rPr>
            </w:pPr>
          </w:p>
          <w:p w14:paraId="13A0EB57" w14:textId="77777777" w:rsidR="00C308B8" w:rsidRPr="00B61E82" w:rsidRDefault="00C308B8" w:rsidP="002500FF">
            <w:pPr>
              <w:rPr>
                <w:rFonts w:ascii="Arial" w:hAnsi="Arial" w:cs="Arial"/>
                <w:sz w:val="24"/>
                <w:szCs w:val="24"/>
              </w:rPr>
            </w:pPr>
          </w:p>
          <w:p w14:paraId="52D8F195" w14:textId="77777777" w:rsidR="00C308B8" w:rsidRPr="00B61E82" w:rsidRDefault="00C308B8" w:rsidP="002500FF">
            <w:pPr>
              <w:rPr>
                <w:rFonts w:ascii="Arial" w:hAnsi="Arial" w:cs="Arial"/>
                <w:sz w:val="24"/>
                <w:szCs w:val="24"/>
              </w:rPr>
            </w:pPr>
          </w:p>
          <w:p w14:paraId="36791BCA" w14:textId="77777777" w:rsidR="00C308B8" w:rsidRPr="00B61E82" w:rsidRDefault="00C308B8" w:rsidP="002500FF">
            <w:pPr>
              <w:rPr>
                <w:rFonts w:ascii="Arial" w:hAnsi="Arial" w:cs="Arial"/>
                <w:sz w:val="24"/>
                <w:szCs w:val="24"/>
              </w:rPr>
            </w:pPr>
          </w:p>
          <w:p w14:paraId="33B22EA1" w14:textId="77777777" w:rsidR="00C308B8" w:rsidRPr="00B61E82" w:rsidRDefault="00C308B8" w:rsidP="002500FF">
            <w:pPr>
              <w:rPr>
                <w:rFonts w:ascii="Arial" w:hAnsi="Arial" w:cs="Arial"/>
                <w:sz w:val="24"/>
                <w:szCs w:val="24"/>
              </w:rPr>
            </w:pPr>
          </w:p>
          <w:p w14:paraId="68C58097" w14:textId="77777777" w:rsidR="00C308B8" w:rsidRPr="00B61E82" w:rsidRDefault="00C308B8" w:rsidP="002500FF">
            <w:pPr>
              <w:rPr>
                <w:rFonts w:ascii="Arial" w:hAnsi="Arial" w:cs="Arial"/>
                <w:sz w:val="24"/>
                <w:szCs w:val="24"/>
              </w:rPr>
            </w:pPr>
          </w:p>
          <w:p w14:paraId="534CF00F" w14:textId="77777777" w:rsidR="00C308B8" w:rsidRPr="00B61E82" w:rsidRDefault="00C308B8" w:rsidP="002500FF">
            <w:pPr>
              <w:rPr>
                <w:rFonts w:ascii="Arial" w:hAnsi="Arial" w:cs="Arial"/>
                <w:sz w:val="24"/>
                <w:szCs w:val="24"/>
              </w:rPr>
            </w:pPr>
          </w:p>
          <w:p w14:paraId="7557C5B8" w14:textId="77777777" w:rsidR="00C308B8" w:rsidRPr="00B61E82" w:rsidRDefault="00C308B8" w:rsidP="002500FF">
            <w:pPr>
              <w:rPr>
                <w:rFonts w:ascii="Arial" w:hAnsi="Arial" w:cs="Arial"/>
                <w:sz w:val="24"/>
                <w:szCs w:val="24"/>
              </w:rPr>
            </w:pPr>
          </w:p>
          <w:p w14:paraId="6768F892" w14:textId="77777777" w:rsidR="00C308B8" w:rsidRPr="00B61E82" w:rsidRDefault="00C308B8" w:rsidP="002500FF">
            <w:pPr>
              <w:rPr>
                <w:rFonts w:ascii="Arial" w:hAnsi="Arial" w:cs="Arial"/>
                <w:sz w:val="24"/>
                <w:szCs w:val="24"/>
              </w:rPr>
            </w:pPr>
          </w:p>
          <w:p w14:paraId="40440DFE" w14:textId="77777777" w:rsidR="00B61E82" w:rsidRPr="00B61E82" w:rsidRDefault="00B61E82" w:rsidP="002500FF">
            <w:pPr>
              <w:rPr>
                <w:rFonts w:ascii="Arial" w:hAnsi="Arial" w:cs="Arial"/>
                <w:sz w:val="24"/>
                <w:szCs w:val="24"/>
              </w:rPr>
            </w:pPr>
          </w:p>
          <w:p w14:paraId="6ED53DEA" w14:textId="77777777" w:rsidR="00B61E82" w:rsidRPr="00B61E82" w:rsidRDefault="00B61E82" w:rsidP="002500FF">
            <w:pPr>
              <w:rPr>
                <w:rFonts w:ascii="Arial" w:hAnsi="Arial" w:cs="Arial"/>
                <w:sz w:val="24"/>
                <w:szCs w:val="24"/>
              </w:rPr>
            </w:pPr>
          </w:p>
          <w:p w14:paraId="1395863B" w14:textId="77777777" w:rsidR="00B61E82" w:rsidRPr="00B61E82" w:rsidRDefault="00B61E82" w:rsidP="002500FF">
            <w:pPr>
              <w:rPr>
                <w:rFonts w:ascii="Arial" w:hAnsi="Arial" w:cs="Arial"/>
                <w:sz w:val="24"/>
                <w:szCs w:val="24"/>
              </w:rPr>
            </w:pPr>
          </w:p>
          <w:p w14:paraId="3514D064" w14:textId="77777777" w:rsidR="00C308B8" w:rsidRPr="00B61E82" w:rsidRDefault="00C308B8" w:rsidP="002500FF">
            <w:pPr>
              <w:rPr>
                <w:rFonts w:ascii="Arial" w:hAnsi="Arial" w:cs="Arial"/>
                <w:sz w:val="24"/>
                <w:szCs w:val="24"/>
              </w:rPr>
            </w:pPr>
          </w:p>
          <w:p w14:paraId="05B1C8C7" w14:textId="77777777" w:rsidR="00C308B8" w:rsidRPr="00B61E82" w:rsidRDefault="00C308B8" w:rsidP="002500FF">
            <w:pPr>
              <w:rPr>
                <w:rFonts w:ascii="Arial" w:hAnsi="Arial" w:cs="Arial"/>
                <w:sz w:val="24"/>
                <w:szCs w:val="24"/>
              </w:rPr>
            </w:pPr>
          </w:p>
        </w:tc>
      </w:tr>
    </w:tbl>
    <w:p w14:paraId="50171D1B" w14:textId="77777777" w:rsidR="009C088A" w:rsidRPr="00B61E82" w:rsidRDefault="009C088A" w:rsidP="00C308B8">
      <w:pPr>
        <w:rPr>
          <w:rFonts w:ascii="Arial" w:hAnsi="Arial" w:cs="Arial"/>
          <w:sz w:val="24"/>
          <w:szCs w:val="24"/>
        </w:rPr>
      </w:pPr>
    </w:p>
    <w:sectPr w:rsidR="009C088A" w:rsidRPr="00B61E82" w:rsidSect="006B400C">
      <w:headerReference w:type="even" r:id="rId9"/>
      <w:footerReference w:type="even" r:id="rId10"/>
      <w:footerReference w:type="default" r:id="rId11"/>
      <w:headerReference w:type="first" r:id="rId12"/>
      <w:footerReference w:type="first" r:id="rId13"/>
      <w:pgSz w:w="11906" w:h="16838" w:code="9"/>
      <w:pgMar w:top="709" w:right="849" w:bottom="851" w:left="993"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AAA1" w14:textId="77777777" w:rsidR="005205BA" w:rsidRDefault="005205BA">
      <w:r>
        <w:separator/>
      </w:r>
    </w:p>
  </w:endnote>
  <w:endnote w:type="continuationSeparator" w:id="0">
    <w:p w14:paraId="3474760E" w14:textId="77777777" w:rsidR="005205BA" w:rsidRDefault="005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F51" w14:textId="77777777" w:rsidR="00BD592D" w:rsidRDefault="00403B0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0711A7" w14:textId="77777777" w:rsidR="00BD592D" w:rsidRDefault="00BD5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6D97" w14:textId="77777777" w:rsidR="00BD592D" w:rsidRPr="007958A7" w:rsidRDefault="00BD592D" w:rsidP="007958A7">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6FA" w14:textId="77777777" w:rsidR="00BD592D" w:rsidRPr="00A845A9" w:rsidRDefault="00BD592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9BD6" w14:textId="77777777" w:rsidR="005205BA" w:rsidRDefault="005205BA">
      <w:r>
        <w:separator/>
      </w:r>
    </w:p>
  </w:footnote>
  <w:footnote w:type="continuationSeparator" w:id="0">
    <w:p w14:paraId="59FF636C" w14:textId="77777777" w:rsidR="005205BA" w:rsidRDefault="0052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A8F0" w14:textId="77777777" w:rsidR="00BD592D" w:rsidRDefault="00403B0E">
    <w:pPr>
      <w:pStyle w:val="Header"/>
    </w:pPr>
    <w:r>
      <w:rPr>
        <w:noProof/>
      </w:rPr>
      <w:pict w14:anchorId="2AFF6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7282" o:spid="_x0000_s1025" type="#_x0000_t136" style="position:absolute;margin-left:0;margin-top:0;width:639.45pt;height:98.35pt;rotation:315;z-index:-251658752;mso-position-horizontal:center;mso-position-horizontal-relative:margin;mso-position-vertical:center;mso-position-vertical-relative:margin" o:allowincell="f" fillcolor="silver" stroked="f">
          <v:fill opacity=".5"/>
          <v:textpath style="font-family:&quot;TradeGothic&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F543" w14:textId="77777777" w:rsidR="00BD592D" w:rsidRDefault="00BD592D">
    <w:pPr>
      <w:pStyle w:val="Header"/>
    </w:pPr>
  </w:p>
  <w:p w14:paraId="49F9CD34" w14:textId="77777777" w:rsidR="00BD592D" w:rsidRDefault="00BD5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4C0"/>
    <w:multiLevelType w:val="hybridMultilevel"/>
    <w:tmpl w:val="5EC4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70D3D"/>
    <w:multiLevelType w:val="hybridMultilevel"/>
    <w:tmpl w:val="FF8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09DD"/>
    <w:multiLevelType w:val="hybridMultilevel"/>
    <w:tmpl w:val="4E36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66BCA"/>
    <w:multiLevelType w:val="hybridMultilevel"/>
    <w:tmpl w:val="0C1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D1998"/>
    <w:multiLevelType w:val="hybridMultilevel"/>
    <w:tmpl w:val="3660597A"/>
    <w:lvl w:ilvl="0" w:tplc="FA6CC6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912A7"/>
    <w:multiLevelType w:val="hybridMultilevel"/>
    <w:tmpl w:val="77EE60C4"/>
    <w:lvl w:ilvl="0" w:tplc="FA6CC6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1A1D8D"/>
    <w:multiLevelType w:val="hybridMultilevel"/>
    <w:tmpl w:val="D190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97BCA"/>
    <w:multiLevelType w:val="hybridMultilevel"/>
    <w:tmpl w:val="7212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F58A4"/>
    <w:multiLevelType w:val="hybridMultilevel"/>
    <w:tmpl w:val="C606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83338"/>
    <w:multiLevelType w:val="hybridMultilevel"/>
    <w:tmpl w:val="641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D22D3"/>
    <w:multiLevelType w:val="hybridMultilevel"/>
    <w:tmpl w:val="63B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249DF"/>
    <w:multiLevelType w:val="hybridMultilevel"/>
    <w:tmpl w:val="4FBA1F48"/>
    <w:lvl w:ilvl="0" w:tplc="AA5AEC6A">
      <w:start w:val="1"/>
      <w:numFmt w:val="bullet"/>
      <w:lvlText w:val="-"/>
      <w:lvlJc w:val="left"/>
      <w:pPr>
        <w:ind w:left="360" w:hanging="360"/>
      </w:pPr>
      <w:rPr>
        <w:rFonts w:ascii="Arial" w:eastAsia="Calibri" w:hAnsi="Arial" w:cs="Arial" w:hint="default"/>
      </w:rPr>
    </w:lvl>
    <w:lvl w:ilvl="1" w:tplc="04520003">
      <w:start w:val="1"/>
      <w:numFmt w:val="bullet"/>
      <w:lvlText w:val="o"/>
      <w:lvlJc w:val="left"/>
      <w:pPr>
        <w:ind w:left="1080" w:hanging="360"/>
      </w:pPr>
      <w:rPr>
        <w:rFonts w:ascii="Courier New" w:hAnsi="Courier New" w:cs="Courier New" w:hint="default"/>
      </w:rPr>
    </w:lvl>
    <w:lvl w:ilvl="2" w:tplc="04520005">
      <w:start w:val="1"/>
      <w:numFmt w:val="bullet"/>
      <w:lvlText w:val=""/>
      <w:lvlJc w:val="left"/>
      <w:pPr>
        <w:ind w:left="1800" w:hanging="360"/>
      </w:pPr>
      <w:rPr>
        <w:rFonts w:ascii="Wingdings" w:hAnsi="Wingdings" w:hint="default"/>
      </w:rPr>
    </w:lvl>
    <w:lvl w:ilvl="3" w:tplc="04520001">
      <w:start w:val="1"/>
      <w:numFmt w:val="bullet"/>
      <w:lvlText w:val=""/>
      <w:lvlJc w:val="left"/>
      <w:pPr>
        <w:ind w:left="2520" w:hanging="360"/>
      </w:pPr>
      <w:rPr>
        <w:rFonts w:ascii="Symbol" w:hAnsi="Symbol" w:hint="default"/>
      </w:rPr>
    </w:lvl>
    <w:lvl w:ilvl="4" w:tplc="04520003">
      <w:start w:val="1"/>
      <w:numFmt w:val="bullet"/>
      <w:lvlText w:val="o"/>
      <w:lvlJc w:val="left"/>
      <w:pPr>
        <w:ind w:left="3240" w:hanging="360"/>
      </w:pPr>
      <w:rPr>
        <w:rFonts w:ascii="Courier New" w:hAnsi="Courier New" w:cs="Courier New" w:hint="default"/>
      </w:rPr>
    </w:lvl>
    <w:lvl w:ilvl="5" w:tplc="04520005">
      <w:start w:val="1"/>
      <w:numFmt w:val="bullet"/>
      <w:lvlText w:val=""/>
      <w:lvlJc w:val="left"/>
      <w:pPr>
        <w:ind w:left="3960" w:hanging="360"/>
      </w:pPr>
      <w:rPr>
        <w:rFonts w:ascii="Wingdings" w:hAnsi="Wingdings" w:hint="default"/>
      </w:rPr>
    </w:lvl>
    <w:lvl w:ilvl="6" w:tplc="04520001">
      <w:start w:val="1"/>
      <w:numFmt w:val="bullet"/>
      <w:lvlText w:val=""/>
      <w:lvlJc w:val="left"/>
      <w:pPr>
        <w:ind w:left="4680" w:hanging="360"/>
      </w:pPr>
      <w:rPr>
        <w:rFonts w:ascii="Symbol" w:hAnsi="Symbol" w:hint="default"/>
      </w:rPr>
    </w:lvl>
    <w:lvl w:ilvl="7" w:tplc="04520003">
      <w:start w:val="1"/>
      <w:numFmt w:val="bullet"/>
      <w:lvlText w:val="o"/>
      <w:lvlJc w:val="left"/>
      <w:pPr>
        <w:ind w:left="5400" w:hanging="360"/>
      </w:pPr>
      <w:rPr>
        <w:rFonts w:ascii="Courier New" w:hAnsi="Courier New" w:cs="Courier New" w:hint="default"/>
      </w:rPr>
    </w:lvl>
    <w:lvl w:ilvl="8" w:tplc="04520005">
      <w:start w:val="1"/>
      <w:numFmt w:val="bullet"/>
      <w:lvlText w:val=""/>
      <w:lvlJc w:val="left"/>
      <w:pPr>
        <w:ind w:left="6120" w:hanging="360"/>
      </w:pPr>
      <w:rPr>
        <w:rFonts w:ascii="Wingdings" w:hAnsi="Wingdings" w:hint="default"/>
      </w:rPr>
    </w:lvl>
  </w:abstractNum>
  <w:abstractNum w:abstractNumId="12" w15:restartNumberingAfterBreak="0">
    <w:nsid w:val="79F20CAF"/>
    <w:multiLevelType w:val="hybridMultilevel"/>
    <w:tmpl w:val="860AC06C"/>
    <w:lvl w:ilvl="0" w:tplc="FA6CC6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0825251">
    <w:abstractNumId w:val="9"/>
  </w:num>
  <w:num w:numId="2" w16cid:durableId="705838628">
    <w:abstractNumId w:val="7"/>
  </w:num>
  <w:num w:numId="3" w16cid:durableId="45952973">
    <w:abstractNumId w:val="1"/>
  </w:num>
  <w:num w:numId="4" w16cid:durableId="1509368411">
    <w:abstractNumId w:val="8"/>
  </w:num>
  <w:num w:numId="5" w16cid:durableId="1695576152">
    <w:abstractNumId w:val="2"/>
  </w:num>
  <w:num w:numId="6" w16cid:durableId="1972441818">
    <w:abstractNumId w:val="10"/>
  </w:num>
  <w:num w:numId="7" w16cid:durableId="905382186">
    <w:abstractNumId w:val="6"/>
  </w:num>
  <w:num w:numId="8" w16cid:durableId="1762531999">
    <w:abstractNumId w:val="0"/>
  </w:num>
  <w:num w:numId="9" w16cid:durableId="1825009355">
    <w:abstractNumId w:val="3"/>
  </w:num>
  <w:num w:numId="10" w16cid:durableId="834999568">
    <w:abstractNumId w:val="4"/>
  </w:num>
  <w:num w:numId="11" w16cid:durableId="736977772">
    <w:abstractNumId w:val="5"/>
  </w:num>
  <w:num w:numId="12" w16cid:durableId="377319361">
    <w:abstractNumId w:val="11"/>
  </w:num>
  <w:num w:numId="13" w16cid:durableId="479616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F"/>
    <w:rsid w:val="0008661A"/>
    <w:rsid w:val="002500FF"/>
    <w:rsid w:val="00403B0E"/>
    <w:rsid w:val="005205BA"/>
    <w:rsid w:val="006E0567"/>
    <w:rsid w:val="009C088A"/>
    <w:rsid w:val="00B61E82"/>
    <w:rsid w:val="00BD592D"/>
    <w:rsid w:val="00C3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571EC"/>
  <w15:chartTrackingRefBased/>
  <w15:docId w15:val="{5340DCA2-545D-46F5-90B6-2558DED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FF"/>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2500FF"/>
    <w:pPr>
      <w:keepNext/>
      <w:outlineLvl w:val="0"/>
    </w:pPr>
    <w:rPr>
      <w:rFonts w:ascii="Arial" w:hAnsi="Arial"/>
      <w:b/>
      <w:sz w:val="24"/>
      <w:lang w:eastAsia="en-GB"/>
    </w:rPr>
  </w:style>
  <w:style w:type="paragraph" w:styleId="Heading3">
    <w:name w:val="heading 3"/>
    <w:basedOn w:val="Normal"/>
    <w:next w:val="Normal"/>
    <w:link w:val="Heading3Char"/>
    <w:qFormat/>
    <w:rsid w:val="002500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0FF"/>
    <w:rPr>
      <w:rFonts w:ascii="Arial" w:eastAsia="Times New Roman" w:hAnsi="Arial" w:cs="Times New Roman"/>
      <w:b/>
      <w:kern w:val="0"/>
      <w:sz w:val="24"/>
      <w:szCs w:val="20"/>
      <w:lang w:eastAsia="en-GB"/>
      <w14:ligatures w14:val="none"/>
    </w:rPr>
  </w:style>
  <w:style w:type="character" w:customStyle="1" w:styleId="Heading3Char">
    <w:name w:val="Heading 3 Char"/>
    <w:basedOn w:val="DefaultParagraphFont"/>
    <w:link w:val="Heading3"/>
    <w:rsid w:val="002500FF"/>
    <w:rPr>
      <w:rFonts w:ascii="Arial" w:eastAsia="Times New Roman" w:hAnsi="Arial" w:cs="Arial"/>
      <w:b/>
      <w:bCs/>
      <w:kern w:val="0"/>
      <w:sz w:val="26"/>
      <w:szCs w:val="26"/>
      <w14:ligatures w14:val="none"/>
    </w:rPr>
  </w:style>
  <w:style w:type="paragraph" w:styleId="Header">
    <w:name w:val="header"/>
    <w:basedOn w:val="Normal"/>
    <w:link w:val="HeaderChar"/>
    <w:rsid w:val="002500FF"/>
    <w:pPr>
      <w:tabs>
        <w:tab w:val="center" w:pos="4153"/>
        <w:tab w:val="right" w:pos="8306"/>
      </w:tabs>
    </w:pPr>
  </w:style>
  <w:style w:type="character" w:customStyle="1" w:styleId="HeaderChar">
    <w:name w:val="Header Char"/>
    <w:basedOn w:val="DefaultParagraphFont"/>
    <w:link w:val="Header"/>
    <w:rsid w:val="002500FF"/>
    <w:rPr>
      <w:rFonts w:ascii="TradeGothic" w:eastAsia="Times New Roman" w:hAnsi="TradeGothic" w:cs="Times New Roman"/>
      <w:kern w:val="0"/>
      <w:szCs w:val="20"/>
      <w14:ligatures w14:val="none"/>
    </w:rPr>
  </w:style>
  <w:style w:type="paragraph" w:styleId="Footer">
    <w:name w:val="footer"/>
    <w:basedOn w:val="Normal"/>
    <w:link w:val="FooterChar"/>
    <w:uiPriority w:val="99"/>
    <w:rsid w:val="002500FF"/>
    <w:pPr>
      <w:tabs>
        <w:tab w:val="center" w:pos="4153"/>
        <w:tab w:val="right" w:pos="8306"/>
      </w:tabs>
    </w:pPr>
  </w:style>
  <w:style w:type="character" w:customStyle="1" w:styleId="FooterChar">
    <w:name w:val="Footer Char"/>
    <w:basedOn w:val="DefaultParagraphFont"/>
    <w:link w:val="Footer"/>
    <w:uiPriority w:val="99"/>
    <w:rsid w:val="002500FF"/>
    <w:rPr>
      <w:rFonts w:ascii="TradeGothic" w:eastAsia="Times New Roman" w:hAnsi="TradeGothic" w:cs="Times New Roman"/>
      <w:kern w:val="0"/>
      <w:szCs w:val="20"/>
      <w14:ligatures w14:val="none"/>
    </w:rPr>
  </w:style>
  <w:style w:type="character" w:styleId="Hyperlink">
    <w:name w:val="Hyperlink"/>
    <w:uiPriority w:val="99"/>
    <w:rsid w:val="002500FF"/>
    <w:rPr>
      <w:color w:val="0000FF"/>
      <w:u w:val="single"/>
    </w:rPr>
  </w:style>
  <w:style w:type="paragraph" w:styleId="NormalWeb">
    <w:name w:val="Normal (Web)"/>
    <w:basedOn w:val="Normal"/>
    <w:uiPriority w:val="99"/>
    <w:rsid w:val="002500FF"/>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2500FF"/>
  </w:style>
  <w:style w:type="paragraph" w:styleId="ListParagraph">
    <w:name w:val="List Paragraph"/>
    <w:aliases w:val="B,Bullet 1,Bullet Points,Dot pt,F5 List Paragraph,Indicator Text,L,List Paragraph Char Char Char,List Paragraph1,List Paragraph11,List Paragraph12,List Paragraph2,MAIN CONTENT,No Spacing1,Normal numbered,Numbered Para 1,OBC Bullet,T,Ti"/>
    <w:basedOn w:val="Normal"/>
    <w:link w:val="ListParagraphChar"/>
    <w:uiPriority w:val="34"/>
    <w:qFormat/>
    <w:rsid w:val="002500FF"/>
    <w:pPr>
      <w:ind w:left="720"/>
      <w:contextualSpacing/>
    </w:pPr>
  </w:style>
  <w:style w:type="table" w:styleId="TableGrid">
    <w:name w:val="Table Grid"/>
    <w:basedOn w:val="TableNormal"/>
    <w:uiPriority w:val="39"/>
    <w:rsid w:val="006E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61E82"/>
    <w:pPr>
      <w:spacing w:before="100" w:beforeAutospacing="1" w:after="100" w:afterAutospacing="1"/>
    </w:pPr>
    <w:rPr>
      <w:rFonts w:ascii="Times New Roman" w:hAnsi="Times New Roman"/>
      <w:sz w:val="24"/>
      <w:szCs w:val="24"/>
      <w:lang w:eastAsia="en-GB"/>
    </w:rPr>
  </w:style>
  <w:style w:type="character" w:customStyle="1" w:styleId="ListParagraphChar">
    <w:name w:val="List Paragraph Char"/>
    <w:aliases w:val="B Char,Bullet 1 Char,Bullet Points Char,Dot pt Char,F5 List Paragraph Char,Indicator Text Char,L Char,List Paragraph Char Char Char Char,List Paragraph1 Char,List Paragraph11 Char,List Paragraph12 Char,List Paragraph2 Char,T Char"/>
    <w:basedOn w:val="DefaultParagraphFont"/>
    <w:link w:val="ListParagraph"/>
    <w:uiPriority w:val="34"/>
    <w:qFormat/>
    <w:rsid w:val="00B61E82"/>
    <w:rPr>
      <w:rFonts w:ascii="TradeGothic" w:eastAsia="Times New Roman" w:hAnsi="TradeGothic"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ode-practice-charging-social-care-servic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A50090692</value>
    </field>
    <field name="Objective-Title">
      <value order="0">CYM - Word doc consultation response form</value>
    </field>
    <field name="Objective-Description">
      <value order="0"/>
    </field>
    <field name="Objective-CreationStamp">
      <value order="0">2024-02-13T11:51:17Z</value>
    </field>
    <field name="Objective-IsApproved">
      <value order="0">false</value>
    </field>
    <field name="Objective-IsPublished">
      <value order="0">true</value>
    </field>
    <field name="Objective-DatePublished">
      <value order="0">2024-02-13T11:52:03Z</value>
    </field>
    <field name="Objective-ModificationStamp">
      <value order="0">2024-02-13T11:52:03Z</value>
    </field>
    <field name="Objective-Owner">
      <value order="0">Clarke, Angharad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alue>
    </field>
    <field name="Objective-Parent">
      <value order="0">Non Res Care Cap CONSULTATION DOCUMENTS</value>
    </field>
    <field name="Objective-State">
      <value order="0">Published</value>
    </field>
    <field name="Objective-VersionId">
      <value order="0">vA93294079</value>
    </field>
    <field name="Objective-Version">
      <value order="0">1.0</value>
    </field>
    <field name="Objective-VersionNumber">
      <value order="0">2</value>
    </field>
    <field name="Objective-VersionComment">
      <value order="0">Version 2</value>
    </field>
    <field name="Objective-FileNumber">
      <value order="0">qA1974522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Angharad (HSS - Social Services &amp; Integration)</dc:creator>
  <cp:keywords/>
  <dc:description/>
  <cp:lastModifiedBy>Roberts, Holly (HSS)</cp:lastModifiedBy>
  <cp:revision>2</cp:revision>
  <dcterms:created xsi:type="dcterms:W3CDTF">2024-02-19T10:02:00Z</dcterms:created>
  <dcterms:modified xsi:type="dcterms:W3CDTF">2024-02-19T10:02:00Z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A50090692</vt:lpwstr>
  </property>
  <property fmtid="{D5CDD505-2E9C-101B-9397-08002B2CF9AE}" pid="4" name="Objective-Title">
    <vt:lpwstr>CYM - Word doc consultation response form</vt:lpwstr>
  </property>
  <property fmtid="{D5CDD505-2E9C-101B-9397-08002B2CF9AE}" pid="5" name="Objective-Description">
    <vt:lpwstr/>
  </property>
  <property fmtid="{D5CDD505-2E9C-101B-9397-08002B2CF9AE}" pid="6" name="Objective-CreationStamp">
    <vt:filetime>2024-02-13T11:51:17Z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2024-02-13T11:52:03Z</vt:filetime>
  </property>
  <property fmtid="{D5CDD505-2E9C-101B-9397-08002B2CF9AE}" pid="10" name="Objective-ModificationStamp">
    <vt:filetime>2024-02-13T11:52:03Z</vt:filetime>
  </property>
  <property fmtid="{D5CDD505-2E9C-101B-9397-08002B2CF9AE}" pid="11" name="Objective-Owner">
    <vt:lpwstr>Clarke, Angharad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t:lpwstr>
  </property>
  <property fmtid="{D5CDD505-2E9C-101B-9397-08002B2CF9AE}" pid="13" name="Objective-Parent">
    <vt:lpwstr>Non Res Care Cap CONSULTATION DOCUMENTS</vt:lpwstr>
  </property>
  <property fmtid="{D5CDD505-2E9C-101B-9397-08002B2CF9AE}" pid="14" name="Objective-State">
    <vt:lpwstr>Published</vt:lpwstr>
  </property>
  <property fmtid="{D5CDD505-2E9C-101B-9397-08002B2CF9AE}" pid="15" name="Objective-VersionId">
    <vt:lpwstr>vA93294079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