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0BA64" w14:textId="71C10EF3" w:rsidR="004943B4" w:rsidRDefault="004943B4" w:rsidP="00AE5A2F">
      <w:pPr>
        <w:jc w:val="both"/>
        <w:rPr>
          <w:rFonts w:ascii="Arial" w:hAnsi="Arial" w:cs="Arial"/>
          <w:b/>
          <w:bCs/>
          <w:sz w:val="36"/>
          <w:szCs w:val="36"/>
          <w:lang w:val="en-US"/>
        </w:rPr>
      </w:pPr>
    </w:p>
    <w:p w14:paraId="4ABC51A5" w14:textId="77777777" w:rsidR="004943B4" w:rsidRDefault="004943B4" w:rsidP="00AE5A2F">
      <w:pPr>
        <w:jc w:val="both"/>
        <w:rPr>
          <w:rFonts w:ascii="Arial" w:hAnsi="Arial" w:cs="Arial"/>
          <w:b/>
          <w:bCs/>
          <w:sz w:val="36"/>
          <w:szCs w:val="36"/>
          <w:lang w:val="en-US"/>
        </w:rPr>
      </w:pPr>
    </w:p>
    <w:p w14:paraId="32BE6E23" w14:textId="1B3FC0AA" w:rsidR="004943B4" w:rsidRDefault="00C01BFB" w:rsidP="00C01BFB">
      <w:pPr>
        <w:tabs>
          <w:tab w:val="left" w:pos="7470"/>
        </w:tabs>
        <w:spacing w:after="240"/>
        <w:rPr>
          <w:rFonts w:ascii="Arial" w:hAnsi="Arial" w:cs="Arial"/>
          <w:b/>
          <w:bCs/>
          <w:sz w:val="36"/>
          <w:szCs w:val="36"/>
        </w:rPr>
      </w:pPr>
      <w:r>
        <w:rPr>
          <w:rFonts w:ascii="Arial" w:hAnsi="Arial"/>
          <w:b/>
          <w:sz w:val="36"/>
        </w:rPr>
        <w:tab/>
      </w:r>
    </w:p>
    <w:p w14:paraId="1E86CBB6" w14:textId="77777777" w:rsidR="004943B4" w:rsidRDefault="004943B4" w:rsidP="00AE5A2F">
      <w:pPr>
        <w:jc w:val="both"/>
        <w:rPr>
          <w:rFonts w:ascii="Arial" w:hAnsi="Arial" w:cs="Arial"/>
          <w:b/>
          <w:bCs/>
          <w:sz w:val="36"/>
          <w:szCs w:val="36"/>
          <w:lang w:val="en-US"/>
        </w:rPr>
      </w:pPr>
    </w:p>
    <w:p w14:paraId="2305F4C0" w14:textId="77777777" w:rsidR="00C01BFB" w:rsidRDefault="00C01BFB" w:rsidP="00AE5A2F">
      <w:pPr>
        <w:jc w:val="both"/>
        <w:rPr>
          <w:rFonts w:ascii="Arial" w:hAnsi="Arial" w:cs="Arial"/>
          <w:b/>
          <w:bCs/>
          <w:sz w:val="36"/>
          <w:szCs w:val="36"/>
          <w:lang w:val="en-US"/>
        </w:rPr>
      </w:pPr>
    </w:p>
    <w:p w14:paraId="16E67274" w14:textId="77777777" w:rsidR="00C01BFB" w:rsidRDefault="00C01BFB" w:rsidP="00AE5A2F">
      <w:pPr>
        <w:jc w:val="both"/>
        <w:rPr>
          <w:rFonts w:ascii="Arial" w:hAnsi="Arial" w:cs="Arial"/>
          <w:b/>
          <w:bCs/>
          <w:sz w:val="36"/>
          <w:szCs w:val="36"/>
          <w:lang w:val="en-US"/>
        </w:rPr>
      </w:pPr>
    </w:p>
    <w:p w14:paraId="1996E790" w14:textId="77777777" w:rsidR="00C01BFB" w:rsidRDefault="00C01BFB" w:rsidP="00AE5A2F">
      <w:pPr>
        <w:jc w:val="both"/>
        <w:rPr>
          <w:rFonts w:ascii="Arial" w:hAnsi="Arial" w:cs="Arial"/>
          <w:b/>
          <w:bCs/>
          <w:sz w:val="36"/>
          <w:szCs w:val="36"/>
          <w:lang w:val="en-US"/>
        </w:rPr>
      </w:pPr>
    </w:p>
    <w:p w14:paraId="65FE6340" w14:textId="77777777" w:rsidR="00C01BFB" w:rsidRDefault="00C01BFB" w:rsidP="00AE5A2F">
      <w:pPr>
        <w:jc w:val="both"/>
        <w:rPr>
          <w:rFonts w:ascii="Arial" w:hAnsi="Arial" w:cs="Arial"/>
          <w:b/>
          <w:bCs/>
          <w:sz w:val="36"/>
          <w:szCs w:val="36"/>
          <w:lang w:val="en-US"/>
        </w:rPr>
      </w:pPr>
    </w:p>
    <w:p w14:paraId="0C7EB61A" w14:textId="77777777" w:rsidR="00C01BFB" w:rsidRDefault="00C01BFB" w:rsidP="00AE5A2F">
      <w:pPr>
        <w:jc w:val="both"/>
        <w:rPr>
          <w:rFonts w:ascii="Arial" w:hAnsi="Arial" w:cs="Arial"/>
          <w:b/>
          <w:bCs/>
          <w:sz w:val="36"/>
          <w:szCs w:val="36"/>
          <w:lang w:val="en-US"/>
        </w:rPr>
      </w:pPr>
    </w:p>
    <w:p w14:paraId="52489182" w14:textId="51854BA4" w:rsidR="009F48FB" w:rsidRPr="004943B4" w:rsidRDefault="009F48FB" w:rsidP="009F48FB">
      <w:pPr>
        <w:jc w:val="both"/>
        <w:rPr>
          <w:rFonts w:ascii="Arial" w:hAnsi="Arial" w:cs="Arial"/>
          <w:b/>
          <w:bCs/>
          <w:sz w:val="36"/>
          <w:szCs w:val="36"/>
        </w:rPr>
      </w:pPr>
      <w:r>
        <w:rPr>
          <w:rFonts w:ascii="Arial" w:hAnsi="Arial"/>
          <w:b/>
          <w:sz w:val="36"/>
        </w:rPr>
        <w:t>Diogelwch ar y Ffyrdd yng Nghymru</w:t>
      </w:r>
    </w:p>
    <w:p w14:paraId="39FC5CAD" w14:textId="519D7CB8" w:rsidR="003E4E56" w:rsidRPr="004943B4" w:rsidRDefault="00B75B37" w:rsidP="00AE5A2F">
      <w:pPr>
        <w:jc w:val="both"/>
        <w:rPr>
          <w:rFonts w:ascii="Arial" w:hAnsi="Arial" w:cs="Arial"/>
          <w:b/>
          <w:bCs/>
          <w:sz w:val="36"/>
          <w:szCs w:val="36"/>
        </w:rPr>
      </w:pPr>
      <w:r>
        <w:rPr>
          <w:rFonts w:ascii="Arial" w:hAnsi="Arial"/>
          <w:b/>
          <w:sz w:val="36"/>
        </w:rPr>
        <w:t>Crynodeb o'r Ymatebion i'r Ymgynghoriad</w:t>
      </w:r>
    </w:p>
    <w:p w14:paraId="4DA968F0" w14:textId="77777777" w:rsidR="00624F6E" w:rsidRPr="00C82C7A" w:rsidRDefault="00624F6E" w:rsidP="00AE5A2F">
      <w:pPr>
        <w:jc w:val="both"/>
        <w:rPr>
          <w:rFonts w:ascii="Arial" w:hAnsi="Arial" w:cs="Arial"/>
          <w:sz w:val="24"/>
          <w:szCs w:val="24"/>
          <w:lang w:val="en-US"/>
        </w:rPr>
      </w:pPr>
    </w:p>
    <w:p w14:paraId="2E2E7813" w14:textId="77777777" w:rsidR="00624F6E" w:rsidRPr="00C82C7A" w:rsidRDefault="00624F6E" w:rsidP="00AE5A2F">
      <w:pPr>
        <w:jc w:val="both"/>
        <w:rPr>
          <w:rFonts w:ascii="Arial" w:hAnsi="Arial" w:cs="Arial"/>
          <w:sz w:val="24"/>
          <w:szCs w:val="24"/>
          <w:lang w:val="en-US"/>
        </w:rPr>
      </w:pPr>
    </w:p>
    <w:p w14:paraId="5C603813" w14:textId="4CEF88D5" w:rsidR="00624F6E" w:rsidRPr="009F48FB" w:rsidRDefault="00EC5366" w:rsidP="00AE5A2F">
      <w:pPr>
        <w:jc w:val="both"/>
        <w:rPr>
          <w:rFonts w:ascii="Arial" w:hAnsi="Arial" w:cs="Arial"/>
          <w:sz w:val="36"/>
          <w:szCs w:val="36"/>
        </w:rPr>
      </w:pPr>
      <w:r>
        <w:rPr>
          <w:rFonts w:ascii="Arial" w:hAnsi="Arial"/>
          <w:sz w:val="36"/>
        </w:rPr>
        <w:t>Chwefror 2024</w:t>
      </w:r>
    </w:p>
    <w:p w14:paraId="1FB68F78" w14:textId="77777777" w:rsidR="00624F6E" w:rsidRPr="00C82C7A" w:rsidRDefault="00624F6E" w:rsidP="00AE5A2F">
      <w:pPr>
        <w:jc w:val="both"/>
        <w:rPr>
          <w:rFonts w:ascii="Arial" w:hAnsi="Arial" w:cs="Arial"/>
          <w:sz w:val="24"/>
          <w:szCs w:val="24"/>
          <w:lang w:val="en-US"/>
        </w:rPr>
      </w:pPr>
    </w:p>
    <w:p w14:paraId="662EAF22" w14:textId="77777777" w:rsidR="00624F6E" w:rsidRPr="00C82C7A" w:rsidRDefault="00624F6E" w:rsidP="00AE5A2F">
      <w:pPr>
        <w:jc w:val="both"/>
        <w:rPr>
          <w:rFonts w:ascii="Arial" w:hAnsi="Arial" w:cs="Arial"/>
          <w:sz w:val="24"/>
          <w:szCs w:val="24"/>
          <w:lang w:val="en-US"/>
        </w:rPr>
      </w:pPr>
    </w:p>
    <w:p w14:paraId="62787FC2" w14:textId="77777777" w:rsidR="00624F6E" w:rsidRPr="00C82C7A" w:rsidRDefault="00624F6E" w:rsidP="00AE5A2F">
      <w:pPr>
        <w:jc w:val="both"/>
        <w:rPr>
          <w:rFonts w:ascii="Arial" w:hAnsi="Arial" w:cs="Arial"/>
          <w:sz w:val="24"/>
          <w:szCs w:val="24"/>
          <w:lang w:val="en-US"/>
        </w:rPr>
      </w:pPr>
    </w:p>
    <w:p w14:paraId="3AFC599D" w14:textId="77777777" w:rsidR="00624F6E" w:rsidRPr="00C82C7A" w:rsidRDefault="00624F6E" w:rsidP="00AE5A2F">
      <w:pPr>
        <w:jc w:val="both"/>
        <w:rPr>
          <w:rFonts w:ascii="Arial" w:hAnsi="Arial" w:cs="Arial"/>
          <w:sz w:val="24"/>
          <w:szCs w:val="24"/>
          <w:lang w:val="en-US"/>
        </w:rPr>
      </w:pPr>
    </w:p>
    <w:p w14:paraId="55E689D8" w14:textId="77777777" w:rsidR="00E95FC8" w:rsidRDefault="00E95FC8" w:rsidP="0013692A">
      <w:pPr>
        <w:pStyle w:val="Heading1"/>
        <w:rPr>
          <w:rFonts w:ascii="Arial" w:hAnsi="Arial"/>
          <w:color w:val="auto"/>
        </w:rPr>
      </w:pPr>
    </w:p>
    <w:p w14:paraId="1B0D2607" w14:textId="77777777" w:rsidR="00376E12" w:rsidRPr="00376E12" w:rsidRDefault="00376E12" w:rsidP="00376E12"/>
    <w:p w14:paraId="04EAAC27" w14:textId="56AD6AC9" w:rsidR="003E4E56" w:rsidRPr="0013692A" w:rsidRDefault="003E4E56" w:rsidP="0013692A">
      <w:pPr>
        <w:pStyle w:val="Heading1"/>
        <w:rPr>
          <w:rFonts w:ascii="Arial" w:hAnsi="Arial" w:cs="Arial"/>
          <w:color w:val="auto"/>
        </w:rPr>
      </w:pPr>
      <w:r>
        <w:rPr>
          <w:rFonts w:ascii="Arial" w:hAnsi="Arial"/>
          <w:color w:val="auto"/>
        </w:rPr>
        <w:lastRenderedPageBreak/>
        <w:t>Crynodeb</w:t>
      </w:r>
    </w:p>
    <w:p w14:paraId="22D2C7EC" w14:textId="5521C2F3" w:rsidR="0001525E" w:rsidRDefault="0001525E" w:rsidP="00712858">
      <w:pPr>
        <w:jc w:val="both"/>
        <w:rPr>
          <w:rFonts w:ascii="Arial" w:hAnsi="Arial" w:cs="Arial"/>
          <w:sz w:val="24"/>
          <w:szCs w:val="24"/>
        </w:rPr>
      </w:pPr>
      <w:r>
        <w:rPr>
          <w:rFonts w:ascii="Arial" w:hAnsi="Arial"/>
          <w:sz w:val="24"/>
        </w:rPr>
        <w:t>Mae Llywodraeth Cymru wedi comisiynu ymarfer ymgynghori i gasglu safbwyntiau rhanddeiliaid sy'n gysylltiedig â sicrhau diogelwch ar y ffyrdd yng Nghymru, a'r cyhoedd.</w:t>
      </w:r>
      <w:r w:rsidR="00210D44">
        <w:rPr>
          <w:rFonts w:ascii="Arial" w:hAnsi="Arial"/>
          <w:sz w:val="24"/>
        </w:rPr>
        <w:t xml:space="preserve"> </w:t>
      </w:r>
      <w:r>
        <w:rPr>
          <w:rFonts w:ascii="Arial" w:hAnsi="Arial"/>
          <w:sz w:val="24"/>
        </w:rPr>
        <w:t xml:space="preserve">Mae'r adroddiad ymgynghori hwn yn dwyn ynghyd canfyddiadau'r ymarferion hyn. </w:t>
      </w:r>
    </w:p>
    <w:p w14:paraId="26DC867B" w14:textId="77777777" w:rsidR="00712858" w:rsidRPr="00C82C7A" w:rsidRDefault="00712858" w:rsidP="00712858">
      <w:pPr>
        <w:jc w:val="both"/>
        <w:rPr>
          <w:rFonts w:ascii="Arial" w:hAnsi="Arial" w:cs="Arial"/>
          <w:b/>
          <w:bCs/>
          <w:sz w:val="24"/>
          <w:szCs w:val="24"/>
        </w:rPr>
      </w:pPr>
      <w:r>
        <w:rPr>
          <w:rFonts w:ascii="Arial" w:hAnsi="Arial"/>
          <w:b/>
          <w:sz w:val="24"/>
        </w:rPr>
        <w:t>Ymarferion Ymgynghori â Rhanddeiliaid</w:t>
      </w:r>
    </w:p>
    <w:p w14:paraId="751FF6E5" w14:textId="71AD0F17" w:rsidR="00712858" w:rsidRPr="00C82C7A" w:rsidRDefault="00712858" w:rsidP="00712858">
      <w:pPr>
        <w:jc w:val="both"/>
        <w:rPr>
          <w:rFonts w:ascii="Arial" w:hAnsi="Arial" w:cs="Arial"/>
          <w:sz w:val="24"/>
          <w:szCs w:val="24"/>
        </w:rPr>
      </w:pPr>
      <w:r>
        <w:rPr>
          <w:rFonts w:ascii="Arial" w:hAnsi="Arial"/>
          <w:sz w:val="24"/>
        </w:rPr>
        <w:t>Cynhaliwyd mwy na 26 o gyfweliadau a saith gweithdy â rhanddeiliaid a oedd yn cynrychioli'r sector cyhoeddus, y sector preifat a'r trydydd sector.</w:t>
      </w:r>
    </w:p>
    <w:p w14:paraId="664FA3B4" w14:textId="77777777" w:rsidR="00712858" w:rsidRPr="00C82C7A" w:rsidRDefault="00712858" w:rsidP="00712858">
      <w:pPr>
        <w:jc w:val="both"/>
        <w:rPr>
          <w:rFonts w:ascii="Arial" w:hAnsi="Arial" w:cs="Arial"/>
          <w:sz w:val="24"/>
          <w:szCs w:val="24"/>
        </w:rPr>
      </w:pPr>
      <w:r>
        <w:rPr>
          <w:rFonts w:ascii="Arial" w:hAnsi="Arial"/>
          <w:sz w:val="24"/>
        </w:rPr>
        <w:t>Barn rhanddeiliaid:</w:t>
      </w:r>
    </w:p>
    <w:p w14:paraId="18481B9E" w14:textId="77777777" w:rsidR="00712858" w:rsidRPr="00C82C7A" w:rsidRDefault="00712858" w:rsidP="00712858">
      <w:pPr>
        <w:pStyle w:val="ListParagraph"/>
        <w:numPr>
          <w:ilvl w:val="0"/>
          <w:numId w:val="1"/>
        </w:numPr>
        <w:jc w:val="both"/>
        <w:rPr>
          <w:rFonts w:ascii="Arial" w:hAnsi="Arial" w:cs="Arial"/>
          <w:sz w:val="24"/>
          <w:szCs w:val="24"/>
        </w:rPr>
      </w:pPr>
      <w:r>
        <w:rPr>
          <w:rFonts w:ascii="Arial" w:hAnsi="Arial"/>
          <w:sz w:val="24"/>
        </w:rPr>
        <w:t>Lefel gref o gydweithio rhwng awdurdodau lleol, heddluoedd a Trafnidiaeth Cymru / Llywodraeth Cymru – ystyrir bod gan y rhain rôl arweiniol.</w:t>
      </w:r>
    </w:p>
    <w:p w14:paraId="21582D1B" w14:textId="77777777" w:rsidR="00712858" w:rsidRPr="00C82C7A" w:rsidRDefault="00712858" w:rsidP="00712858">
      <w:pPr>
        <w:pStyle w:val="ListParagraph"/>
        <w:numPr>
          <w:ilvl w:val="0"/>
          <w:numId w:val="1"/>
        </w:numPr>
        <w:jc w:val="both"/>
        <w:rPr>
          <w:rFonts w:ascii="Arial" w:hAnsi="Arial" w:cs="Arial"/>
          <w:sz w:val="24"/>
          <w:szCs w:val="24"/>
        </w:rPr>
      </w:pPr>
      <w:r>
        <w:rPr>
          <w:rFonts w:ascii="Arial" w:hAnsi="Arial"/>
          <w:sz w:val="24"/>
        </w:rPr>
        <w:t>Angen i barhau a gwella gwaith a wneir rhwng meysydd polisi (‘trawsbeillio’ ac agendâu sy'n ategu ei gilydd, yn enwedig gyda phartneriaid iechyd y cyhoedd a'r gwasanaethau brys.</w:t>
      </w:r>
    </w:p>
    <w:p w14:paraId="4EC71AD5" w14:textId="77777777" w:rsidR="00712858" w:rsidRPr="00C82C7A" w:rsidRDefault="00712858" w:rsidP="00712858">
      <w:pPr>
        <w:pStyle w:val="ListParagraph"/>
        <w:numPr>
          <w:ilvl w:val="0"/>
          <w:numId w:val="1"/>
        </w:numPr>
        <w:jc w:val="both"/>
        <w:rPr>
          <w:rFonts w:ascii="Arial" w:hAnsi="Arial" w:cs="Arial"/>
          <w:sz w:val="24"/>
          <w:szCs w:val="24"/>
        </w:rPr>
      </w:pPr>
      <w:r>
        <w:rPr>
          <w:rFonts w:ascii="Arial" w:hAnsi="Arial"/>
          <w:sz w:val="24"/>
        </w:rPr>
        <w:t xml:space="preserve">Llawer o ryngweithio </w:t>
      </w:r>
      <w:r>
        <w:rPr>
          <w:rFonts w:ascii="Arial" w:hAnsi="Arial"/>
          <w:i/>
          <w:sz w:val="24"/>
        </w:rPr>
        <w:t>ad hoc</w:t>
      </w:r>
      <w:r>
        <w:rPr>
          <w:rFonts w:ascii="Arial" w:hAnsi="Arial"/>
          <w:sz w:val="24"/>
        </w:rPr>
        <w:t xml:space="preserve"> neu anffurfiol rhwng rhanddeiliaid yn rheolaidd.</w:t>
      </w:r>
    </w:p>
    <w:p w14:paraId="475D35CB" w14:textId="77777777" w:rsidR="00712858" w:rsidRPr="00C82C7A" w:rsidRDefault="00712858" w:rsidP="00712858">
      <w:pPr>
        <w:pStyle w:val="ListParagraph"/>
        <w:numPr>
          <w:ilvl w:val="0"/>
          <w:numId w:val="1"/>
        </w:numPr>
        <w:jc w:val="both"/>
        <w:rPr>
          <w:rFonts w:ascii="Arial" w:hAnsi="Arial" w:cs="Arial"/>
          <w:sz w:val="24"/>
          <w:szCs w:val="24"/>
        </w:rPr>
      </w:pPr>
      <w:r>
        <w:rPr>
          <w:rFonts w:ascii="Arial" w:hAnsi="Arial"/>
          <w:sz w:val="24"/>
        </w:rPr>
        <w:t>Mae dyrannu cyllidebau a dulliau ariannu yn broblem, er gwaethaf rhai datblygiadau cadarnhaol.</w:t>
      </w:r>
    </w:p>
    <w:p w14:paraId="5DE59379" w14:textId="13FC8B43" w:rsidR="00712858" w:rsidRPr="00C82C7A" w:rsidRDefault="00712858" w:rsidP="00712858">
      <w:pPr>
        <w:pStyle w:val="ListParagraph"/>
        <w:numPr>
          <w:ilvl w:val="0"/>
          <w:numId w:val="1"/>
        </w:numPr>
        <w:jc w:val="both"/>
        <w:rPr>
          <w:rFonts w:ascii="Arial" w:hAnsi="Arial" w:cs="Arial"/>
          <w:sz w:val="24"/>
          <w:szCs w:val="24"/>
        </w:rPr>
      </w:pPr>
      <w:r>
        <w:rPr>
          <w:rFonts w:ascii="Arial" w:hAnsi="Arial"/>
          <w:sz w:val="24"/>
        </w:rPr>
        <w:t>Mae lefelau isel o adnoddau ac amharodrwydd i dderbyn arferion gorau a'u cymhwyso yn broblemau allweddol.</w:t>
      </w:r>
    </w:p>
    <w:p w14:paraId="57CB4505" w14:textId="03AEAD26" w:rsidR="00222F4B" w:rsidRPr="00376E12" w:rsidRDefault="0037438D" w:rsidP="00376E12">
      <w:pPr>
        <w:jc w:val="both"/>
        <w:rPr>
          <w:rFonts w:ascii="Arial" w:hAnsi="Arial" w:cs="Arial"/>
          <w:sz w:val="24"/>
          <w:szCs w:val="24"/>
        </w:rPr>
      </w:pPr>
      <w:r>
        <w:rPr>
          <w:rFonts w:ascii="Arial" w:hAnsi="Arial"/>
          <w:sz w:val="24"/>
        </w:rPr>
        <w:t xml:space="preserve">Nod y gweithgareddau ymgynghori cyhoeddus oedd casglu gwybodaeth oddi wrth gymunedau ledled </w:t>
      </w:r>
      <w:r w:rsidR="00210D44">
        <w:rPr>
          <w:rFonts w:ascii="Arial" w:hAnsi="Arial"/>
          <w:sz w:val="24"/>
        </w:rPr>
        <w:t>Cymru,</w:t>
      </w:r>
      <w:r>
        <w:rPr>
          <w:rFonts w:ascii="Arial" w:hAnsi="Arial"/>
          <w:sz w:val="24"/>
        </w:rPr>
        <w:t xml:space="preserve"> am safbwyntiau craidd ynghylch beth mae diogelwch ar y ffyrdd yn ei olygu i'r sawl sy'n byw ac yn gweithio yng Nghymru ac yn defnyddio ffyrdd yng Nghymru. Cynhaliwyd dau weithgaredd i gyflawni'r ymarfer hwn. I ddechrau, rhannodd Beaufort Research arolwg omnibws o ddiogelwch ar y ffyrdd, a ddyluniwyd gan Agilysis. Cafodd canlyniadau'r arolwg hwn eu pwysoli drwy ddefnyddio mesurau demograffig a daearyddol i gasglu sampl gynrychioliadol. </w:t>
      </w:r>
    </w:p>
    <w:p w14:paraId="2D6DE849" w14:textId="3F4BBE2B" w:rsidR="00C627FC" w:rsidRPr="00C82C7A" w:rsidRDefault="00C627FC" w:rsidP="00624F6E">
      <w:pPr>
        <w:rPr>
          <w:rFonts w:ascii="Arial" w:hAnsi="Arial" w:cs="Arial"/>
          <w:b/>
          <w:bCs/>
          <w:sz w:val="24"/>
          <w:szCs w:val="24"/>
        </w:rPr>
      </w:pPr>
      <w:r>
        <w:rPr>
          <w:rFonts w:ascii="Arial" w:hAnsi="Arial"/>
          <w:b/>
          <w:sz w:val="24"/>
        </w:rPr>
        <w:t>Arolwg Omnibws</w:t>
      </w:r>
    </w:p>
    <w:p w14:paraId="6C74F595" w14:textId="0264875B" w:rsidR="00C627FC" w:rsidRPr="00C82C7A" w:rsidRDefault="00C627FC" w:rsidP="00C627FC">
      <w:pPr>
        <w:pStyle w:val="ListParagraph"/>
        <w:numPr>
          <w:ilvl w:val="0"/>
          <w:numId w:val="1"/>
        </w:numPr>
        <w:rPr>
          <w:rFonts w:ascii="Arial" w:hAnsi="Arial" w:cs="Arial"/>
          <w:sz w:val="24"/>
          <w:szCs w:val="24"/>
        </w:rPr>
      </w:pPr>
      <w:r>
        <w:rPr>
          <w:rFonts w:ascii="Arial" w:hAnsi="Arial"/>
          <w:sz w:val="24"/>
        </w:rPr>
        <w:t xml:space="preserve">Gwahaniaethau o ran dewisiadau teithio yn ôl oedran, rhywedd, </w:t>
      </w:r>
      <w:r w:rsidR="003615BB">
        <w:rPr>
          <w:rFonts w:ascii="Arial" w:hAnsi="Arial"/>
          <w:sz w:val="24"/>
        </w:rPr>
        <w:t xml:space="preserve">a yw’r ymatebwr yn byw mewn ardal wledig </w:t>
      </w:r>
      <w:r>
        <w:rPr>
          <w:rFonts w:ascii="Arial" w:hAnsi="Arial"/>
          <w:sz w:val="24"/>
        </w:rPr>
        <w:t xml:space="preserve">ac a yw'n defnyddio cerbyd modur. Lefelau uwch o lawer </w:t>
      </w:r>
      <w:r w:rsidR="00210D44">
        <w:rPr>
          <w:rFonts w:ascii="Arial" w:hAnsi="Arial"/>
          <w:sz w:val="24"/>
        </w:rPr>
        <w:t xml:space="preserve">ar gyfer cerdded </w:t>
      </w:r>
      <w:r>
        <w:rPr>
          <w:rFonts w:ascii="Arial" w:hAnsi="Arial"/>
          <w:sz w:val="24"/>
        </w:rPr>
        <w:t xml:space="preserve">yn cael eu nodi gan ymatebwyr nac ar gyfer beicio (gyda dynion yn fwy tebygol o lawer o feicio/cerdded, ac ymatebwyr hŷn yn </w:t>
      </w:r>
      <w:r w:rsidR="00210D44">
        <w:rPr>
          <w:rFonts w:ascii="Arial" w:hAnsi="Arial"/>
          <w:sz w:val="24"/>
        </w:rPr>
        <w:t xml:space="preserve">defnyddio mwy ar </w:t>
      </w:r>
      <w:r>
        <w:rPr>
          <w:rFonts w:ascii="Arial" w:hAnsi="Arial"/>
          <w:sz w:val="24"/>
        </w:rPr>
        <w:t xml:space="preserve"> gerbydau preifat)</w:t>
      </w:r>
    </w:p>
    <w:p w14:paraId="67E02C46" w14:textId="58EC7E1B" w:rsidR="00F44259" w:rsidRPr="00376E12" w:rsidRDefault="00C627FC" w:rsidP="00376E12">
      <w:pPr>
        <w:pStyle w:val="ListParagraph"/>
        <w:numPr>
          <w:ilvl w:val="0"/>
          <w:numId w:val="1"/>
        </w:numPr>
        <w:rPr>
          <w:rFonts w:ascii="Arial" w:hAnsi="Arial" w:cs="Arial"/>
          <w:sz w:val="24"/>
          <w:szCs w:val="24"/>
        </w:rPr>
      </w:pPr>
      <w:r>
        <w:rPr>
          <w:rFonts w:ascii="Arial" w:hAnsi="Arial"/>
          <w:sz w:val="24"/>
        </w:rPr>
        <w:t>Cytundeb cryf bod cyflymderau'n rhy uchel yn gyffredinol a ger ysgolion (yn arbennig o wir am unigolion â phlant neu</w:t>
      </w:r>
      <w:r w:rsidR="00210D44">
        <w:rPr>
          <w:rFonts w:ascii="Arial" w:hAnsi="Arial"/>
          <w:sz w:val="24"/>
        </w:rPr>
        <w:t xml:space="preserve"> â ph</w:t>
      </w:r>
      <w:r>
        <w:rPr>
          <w:rFonts w:ascii="Arial" w:hAnsi="Arial"/>
          <w:sz w:val="24"/>
        </w:rPr>
        <w:t>roblemau iechyd / anableddau). Mae unigolion â phlant hefyd yn poeni am aelodau o'r teulu sy'n defnyddio dulliau teithio llesol.</w:t>
      </w:r>
    </w:p>
    <w:p w14:paraId="01530D3F" w14:textId="77777777" w:rsidR="00C627FC" w:rsidRPr="00C82C7A" w:rsidRDefault="00C627FC" w:rsidP="00C627FC">
      <w:pPr>
        <w:pStyle w:val="ListParagraph"/>
        <w:numPr>
          <w:ilvl w:val="0"/>
          <w:numId w:val="1"/>
        </w:numPr>
        <w:rPr>
          <w:rFonts w:ascii="Arial" w:hAnsi="Arial" w:cs="Arial"/>
          <w:sz w:val="24"/>
          <w:szCs w:val="24"/>
        </w:rPr>
      </w:pPr>
      <w:r>
        <w:rPr>
          <w:rFonts w:ascii="Arial" w:hAnsi="Arial"/>
          <w:sz w:val="24"/>
        </w:rPr>
        <w:t>Mae'r mwyafrif o'r rhai sy'n beicio yn cytuno nad oes digon o lonydd / llwybrau beicio.</w:t>
      </w:r>
    </w:p>
    <w:p w14:paraId="0FEDD7C7" w14:textId="0DC52AA7" w:rsidR="0040649F" w:rsidRPr="00F44259" w:rsidRDefault="00C627FC" w:rsidP="008E62B0">
      <w:pPr>
        <w:pStyle w:val="ListParagraph"/>
        <w:numPr>
          <w:ilvl w:val="0"/>
          <w:numId w:val="1"/>
        </w:numPr>
        <w:rPr>
          <w:rFonts w:ascii="Arial" w:hAnsi="Arial" w:cs="Arial"/>
          <w:sz w:val="24"/>
          <w:szCs w:val="24"/>
        </w:rPr>
      </w:pPr>
      <w:r w:rsidRPr="00F44259">
        <w:rPr>
          <w:rFonts w:ascii="Arial" w:hAnsi="Arial"/>
          <w:sz w:val="24"/>
        </w:rPr>
        <w:t xml:space="preserve">Roedd pob grŵp yn cytuno bod angen gwneud mwy i annog defnyddwyr i ymddwyn yn ddiogel. Roedd y camau gweithredu mwyaf cyffredin a nodwyd yn </w:t>
      </w:r>
      <w:r w:rsidRPr="00F44259">
        <w:rPr>
          <w:rFonts w:ascii="Arial" w:hAnsi="Arial"/>
          <w:sz w:val="24"/>
        </w:rPr>
        <w:lastRenderedPageBreak/>
        <w:t>ymwneud â gorfodi, addysg, parch at ein gilydd / ymwybyddiaeth, camerâu cyflymder a therfynau cyflymder is.</w:t>
      </w:r>
    </w:p>
    <w:p w14:paraId="4B1515E5" w14:textId="195287D8" w:rsidR="00C627FC" w:rsidRPr="00C82C7A" w:rsidRDefault="00C627FC" w:rsidP="00C627FC">
      <w:pPr>
        <w:pStyle w:val="ListParagraph"/>
        <w:numPr>
          <w:ilvl w:val="0"/>
          <w:numId w:val="1"/>
        </w:numPr>
        <w:rPr>
          <w:rFonts w:ascii="Arial" w:hAnsi="Arial" w:cs="Arial"/>
          <w:sz w:val="24"/>
          <w:szCs w:val="24"/>
        </w:rPr>
      </w:pPr>
      <w:r>
        <w:rPr>
          <w:rFonts w:ascii="Arial" w:hAnsi="Arial"/>
          <w:sz w:val="24"/>
        </w:rPr>
        <w:t xml:space="preserve">Cydnabyddiaeth gref o'r manteision mae ffyrdd diogelwch yn eu darparu ar gyfer pawb: llai o bobl yn cael eu lladd neu eu hanafu'n ddifrifol; diogelwch gwell ar gyfer defnyddwyr ffyrdd sy'n agored i niwed; ansawdd bywyd gwell; rhagor o ddewisiadau teithio llesol; llai o lygredd aer. </w:t>
      </w:r>
    </w:p>
    <w:p w14:paraId="02F5D3FA" w14:textId="77777777" w:rsidR="00C627FC" w:rsidRPr="00C82C7A" w:rsidRDefault="00C627FC" w:rsidP="00C627FC">
      <w:pPr>
        <w:pStyle w:val="ListParagraph"/>
        <w:numPr>
          <w:ilvl w:val="0"/>
          <w:numId w:val="1"/>
        </w:numPr>
        <w:rPr>
          <w:rFonts w:ascii="Arial" w:hAnsi="Arial" w:cs="Arial"/>
          <w:sz w:val="24"/>
          <w:szCs w:val="24"/>
        </w:rPr>
      </w:pPr>
      <w:r>
        <w:rPr>
          <w:rFonts w:ascii="Arial" w:hAnsi="Arial"/>
          <w:sz w:val="24"/>
        </w:rPr>
        <w:t>Cefnogaeth gref ar gyfer mesurau addysgol, deddfwriaethol ac o ran seilwaith.</w:t>
      </w:r>
    </w:p>
    <w:p w14:paraId="2BD1D2DF" w14:textId="77777777" w:rsidR="00C627FC" w:rsidRPr="00C82C7A" w:rsidRDefault="00C627FC" w:rsidP="00C627FC">
      <w:pPr>
        <w:pStyle w:val="ListParagraph"/>
        <w:numPr>
          <w:ilvl w:val="0"/>
          <w:numId w:val="1"/>
        </w:numPr>
        <w:rPr>
          <w:rFonts w:ascii="Arial" w:hAnsi="Arial" w:cs="Arial"/>
          <w:sz w:val="24"/>
          <w:szCs w:val="24"/>
        </w:rPr>
      </w:pPr>
      <w:r>
        <w:rPr>
          <w:rFonts w:ascii="Arial" w:hAnsi="Arial"/>
          <w:sz w:val="24"/>
        </w:rPr>
        <w:t>Un safbwynt ymhlith llawer o ymatebwyr oedd bod gan awdurdodau sector cyhoeddus, defnyddwyr cerbydau modur ac unigolion lawer o gyfrifoldeb am ddiogelwch.</w:t>
      </w:r>
    </w:p>
    <w:p w14:paraId="655E13FD" w14:textId="14E26248" w:rsidR="00F57FE4" w:rsidRPr="00C82C7A" w:rsidRDefault="00F57FE4" w:rsidP="00E83044">
      <w:pPr>
        <w:jc w:val="both"/>
        <w:rPr>
          <w:rFonts w:ascii="Arial" w:hAnsi="Arial" w:cs="Arial"/>
          <w:sz w:val="24"/>
          <w:szCs w:val="24"/>
        </w:rPr>
      </w:pPr>
      <w:r>
        <w:rPr>
          <w:rFonts w:ascii="Arial" w:hAnsi="Arial"/>
          <w:sz w:val="24"/>
        </w:rPr>
        <w:t>Roedd gwahaniaethau mawr rhwng y defnydd o ddulliau teithio llesol a'r canfyddiadau o ddiogelwch rhwng dulliau gwahanol. Roedd cerdded yn cael ei ystyried yn fwy diogel o lawer na beicio neu olwyn</w:t>
      </w:r>
      <w:r w:rsidR="00C7499F">
        <w:rPr>
          <w:rFonts w:ascii="Arial" w:hAnsi="Arial"/>
          <w:sz w:val="24"/>
        </w:rPr>
        <w:t>o</w:t>
      </w:r>
      <w:r>
        <w:rPr>
          <w:rFonts w:ascii="Arial" w:hAnsi="Arial"/>
          <w:sz w:val="24"/>
        </w:rPr>
        <w:t>, wedi'i adlewyrchu gan y ffaith bod y lefelau beicio a nodwyd  gan ymatebwyr yn gymharol isel. Roedd gyrru neu deithio ar fws neu feic modur hefyd yn cael eu hystyried yn fwy diogel o lawer na beicio. Roedd lefelau uchel o ymatebwyr yn cydnabod y manteision mae ffyrdd da yn eu darparu ar gyfer pawb.</w:t>
      </w:r>
    </w:p>
    <w:p w14:paraId="125F9255" w14:textId="4BE12BCA" w:rsidR="0037438D" w:rsidRPr="00C82C7A" w:rsidRDefault="00D77C5F" w:rsidP="00D77C5F">
      <w:pPr>
        <w:jc w:val="both"/>
        <w:rPr>
          <w:rFonts w:ascii="Arial" w:hAnsi="Arial" w:cs="Arial"/>
          <w:sz w:val="24"/>
          <w:szCs w:val="24"/>
        </w:rPr>
      </w:pPr>
      <w:r>
        <w:rPr>
          <w:rFonts w:ascii="Arial" w:hAnsi="Arial"/>
          <w:sz w:val="24"/>
        </w:rPr>
        <w:t>Cynhaliwyd ail ymgynghoriad cyhoeddus a oedd yn ymarfer cwbl agored, a fu'n fodd i'r cyhoedd roi eu safbwyntiau ar y sefyllfa o ran diogelwch ar y ffyrdd yng Nghymru a lleisio eu barn ar bolisïau ac ymarferion. Roedd llawer o'r cwestiynau yr un fath â'r arolwg omnibws, ond yn wahanol i'r arolwg omnibws, ni chafodd yr arolwg agored hwn ei gyfyngu i banel cynrychioliadol</w:t>
      </w:r>
      <w:r w:rsidR="00C7499F">
        <w:rPr>
          <w:rFonts w:ascii="Arial" w:hAnsi="Arial"/>
          <w:sz w:val="24"/>
        </w:rPr>
        <w:t>,</w:t>
      </w:r>
      <w:r>
        <w:rPr>
          <w:rFonts w:ascii="Arial" w:hAnsi="Arial"/>
          <w:sz w:val="24"/>
        </w:rPr>
        <w:t xml:space="preserve"> ond roedd yn arolwg cyffredinol a oedd yn agored i bawb. Fel arfer mae pobl sy'n cwblhau arolygon agored yn gwneud hynny oherwydd bod ganddynt ddiddordeb ym mhwnc yr ymgynghoriad, ac yn yr achos hwn, roedd gan sawl un safbwyntiau cryf ar y polisi a'r ymarfer o ran diogelwch trafnidiaeth ar y ffyrdd yng Nghymru.</w:t>
      </w:r>
    </w:p>
    <w:p w14:paraId="0B97D09E" w14:textId="32F1CFD4" w:rsidR="00222F4B" w:rsidRDefault="001B60B8" w:rsidP="008E62B0">
      <w:pPr>
        <w:jc w:val="both"/>
        <w:rPr>
          <w:rFonts w:ascii="Arial" w:hAnsi="Arial" w:cs="Arial"/>
          <w:b/>
          <w:bCs/>
          <w:sz w:val="24"/>
          <w:szCs w:val="24"/>
        </w:rPr>
      </w:pPr>
      <w:r>
        <w:rPr>
          <w:rFonts w:ascii="Arial" w:hAnsi="Arial"/>
          <w:sz w:val="24"/>
        </w:rPr>
        <w:t>Gwnaeth yr ymgynghoriad cyhoeddus agored ennyn cryn dipyn o ddiddordeb ac ymatebion testun rhydd ynghylch sawl agwedd ar ddiogelwch trafnidiaeth ar y ffyrdd yng Nghymru. Roedd y</w:t>
      </w:r>
      <w:r w:rsidR="00C7499F">
        <w:rPr>
          <w:rFonts w:ascii="Arial" w:hAnsi="Arial"/>
          <w:sz w:val="24"/>
        </w:rPr>
        <w:t>r</w:t>
      </w:r>
      <w:r>
        <w:rPr>
          <w:rFonts w:ascii="Arial" w:hAnsi="Arial"/>
          <w:sz w:val="24"/>
        </w:rPr>
        <w:t xml:space="preserve"> ymdeimladau cryfaf wedi'u hadlewyrchu ar draws yr arolwg hwn yn ymwneud â'r terfyn 20mya diofyn ar ffyrdd cyfyngedig; cynnal a chadw a goleuadau ffyrdd; galluedd ac addysg defnyddwyr ffordd – yn ogystal â defnyddio ffonau symudol a</w:t>
      </w:r>
      <w:r w:rsidR="00C7499F">
        <w:rPr>
          <w:rFonts w:ascii="Arial" w:hAnsi="Arial"/>
          <w:sz w:val="24"/>
        </w:rPr>
        <w:t xml:space="preserve"> gyrru o dan ddylanwad alcohol </w:t>
      </w:r>
      <w:r>
        <w:rPr>
          <w:rFonts w:ascii="Arial" w:hAnsi="Arial"/>
          <w:sz w:val="24"/>
        </w:rPr>
        <w:t>/</w:t>
      </w:r>
      <w:r w:rsidR="00C7499F">
        <w:rPr>
          <w:rFonts w:ascii="Arial" w:hAnsi="Arial"/>
          <w:sz w:val="24"/>
        </w:rPr>
        <w:t xml:space="preserve"> </w:t>
      </w:r>
      <w:r>
        <w:rPr>
          <w:rFonts w:ascii="Arial" w:hAnsi="Arial"/>
          <w:sz w:val="24"/>
        </w:rPr>
        <w:t xml:space="preserve">cyffuriau. </w:t>
      </w:r>
    </w:p>
    <w:p w14:paraId="56FD4461" w14:textId="06D745A7" w:rsidR="00A0386E" w:rsidRPr="00C82C7A" w:rsidRDefault="00A0386E" w:rsidP="00624F6E">
      <w:pPr>
        <w:rPr>
          <w:rFonts w:ascii="Arial" w:hAnsi="Arial" w:cs="Arial"/>
          <w:sz w:val="24"/>
          <w:szCs w:val="24"/>
        </w:rPr>
      </w:pPr>
      <w:r>
        <w:rPr>
          <w:rFonts w:ascii="Arial" w:hAnsi="Arial"/>
          <w:b/>
          <w:sz w:val="24"/>
        </w:rPr>
        <w:t>Ymgynghoriad Cyhoeddus Agored</w:t>
      </w:r>
    </w:p>
    <w:p w14:paraId="4D351162" w14:textId="77777777" w:rsidR="00A0386E" w:rsidRPr="00C82C7A" w:rsidRDefault="00A0386E" w:rsidP="00A0386E">
      <w:pPr>
        <w:pStyle w:val="ListParagraph"/>
        <w:numPr>
          <w:ilvl w:val="0"/>
          <w:numId w:val="1"/>
        </w:numPr>
        <w:rPr>
          <w:rFonts w:ascii="Arial" w:hAnsi="Arial" w:cs="Arial"/>
          <w:sz w:val="24"/>
          <w:szCs w:val="24"/>
        </w:rPr>
      </w:pPr>
      <w:r>
        <w:rPr>
          <w:rFonts w:ascii="Arial" w:hAnsi="Arial"/>
          <w:sz w:val="24"/>
        </w:rPr>
        <w:t xml:space="preserve">Roedd mwyafrif llethol o'r ymatebwyr yn anghytuno bod cyflymderau'n rhy uchel a'u bod yn poeni ynghylch lefel y diogelwch ar y ffyrdd. </w:t>
      </w:r>
    </w:p>
    <w:p w14:paraId="07E8B5C5" w14:textId="77777777" w:rsidR="00A0386E" w:rsidRPr="00C82C7A" w:rsidRDefault="00A0386E" w:rsidP="00A0386E">
      <w:pPr>
        <w:pStyle w:val="ListParagraph"/>
        <w:numPr>
          <w:ilvl w:val="0"/>
          <w:numId w:val="1"/>
        </w:numPr>
        <w:rPr>
          <w:rFonts w:ascii="Arial" w:hAnsi="Arial" w:cs="Arial"/>
          <w:sz w:val="24"/>
          <w:szCs w:val="24"/>
        </w:rPr>
      </w:pPr>
      <w:r>
        <w:rPr>
          <w:rFonts w:ascii="Arial" w:hAnsi="Arial"/>
          <w:sz w:val="24"/>
        </w:rPr>
        <w:t>Cafwyd safbwyntiau cryf ac anghytundeb ynglŷn â'r terfyn diofyn o 20mya, gyda barn bod y terfyn yn golygu bod y ffyrdd yn llai diogel nag oeddent pan oedd terfyn cyflymder o 30mya.</w:t>
      </w:r>
    </w:p>
    <w:p w14:paraId="0591FFE4" w14:textId="77777777" w:rsidR="00A0386E" w:rsidRPr="00C82C7A" w:rsidRDefault="00A0386E" w:rsidP="00A0386E">
      <w:pPr>
        <w:pStyle w:val="ListParagraph"/>
        <w:numPr>
          <w:ilvl w:val="0"/>
          <w:numId w:val="1"/>
        </w:numPr>
        <w:rPr>
          <w:rFonts w:ascii="Arial" w:hAnsi="Arial" w:cs="Arial"/>
          <w:sz w:val="24"/>
          <w:szCs w:val="24"/>
        </w:rPr>
      </w:pPr>
      <w:r>
        <w:rPr>
          <w:rFonts w:ascii="Arial" w:hAnsi="Arial"/>
          <w:sz w:val="24"/>
        </w:rPr>
        <w:t>Roedd y lefelau uchaf o gytundeb ynghylch beth sy'n gweithio i wneud ffyrdd yn fwy diogel yn canolbwyntio ar addysg, peirianneg a gorfodi, gyda theimladau arbennig o gadarnhaol ynghylch gwelliannau i gynnal a chadw ffyrdd (tyllau ac ati), goleuadau stryd, parcio ar y palmant ac ymgyrchoedd cyhoeddusrwydd traddodiadol.</w:t>
      </w:r>
    </w:p>
    <w:p w14:paraId="1BC9F0F8" w14:textId="77777777" w:rsidR="00A0386E" w:rsidRPr="00C82C7A" w:rsidRDefault="00A0386E" w:rsidP="00A0386E">
      <w:pPr>
        <w:pStyle w:val="ListParagraph"/>
        <w:numPr>
          <w:ilvl w:val="0"/>
          <w:numId w:val="1"/>
        </w:numPr>
        <w:rPr>
          <w:rFonts w:ascii="Arial" w:hAnsi="Arial" w:cs="Arial"/>
          <w:sz w:val="24"/>
          <w:szCs w:val="24"/>
        </w:rPr>
      </w:pPr>
      <w:r>
        <w:rPr>
          <w:rFonts w:ascii="Arial" w:hAnsi="Arial"/>
          <w:sz w:val="24"/>
        </w:rPr>
        <w:lastRenderedPageBreak/>
        <w:t xml:space="preserve">Nid oeddent yn ystyried bod deddfwriaeth a therfynau cyflymder yn bwysig, gydag anghytundeb eang ynglŷn â datganiadau sy'n sôn am fanteision ffyrdd mwy diogel. </w:t>
      </w:r>
    </w:p>
    <w:p w14:paraId="3E9AE07E" w14:textId="3A1CF19B" w:rsidR="00FD7A7E" w:rsidRPr="00222F4B" w:rsidRDefault="00A0386E" w:rsidP="00FD7A7E">
      <w:pPr>
        <w:pStyle w:val="ListParagraph"/>
        <w:numPr>
          <w:ilvl w:val="0"/>
          <w:numId w:val="1"/>
        </w:numPr>
        <w:rPr>
          <w:rFonts w:ascii="Arial" w:hAnsi="Arial" w:cs="Arial"/>
          <w:sz w:val="24"/>
          <w:szCs w:val="24"/>
        </w:rPr>
      </w:pPr>
      <w:r>
        <w:rPr>
          <w:rFonts w:ascii="Arial" w:hAnsi="Arial"/>
          <w:sz w:val="24"/>
        </w:rPr>
        <w:t>Roedd lleiafrif o'r ymatebwyr o'r farn bod angen gwella cyfleusterau ar wahân ar gyfer defnyddwyr ffyrdd sy'n agored i niwed, darpariaeth trafnidiaeth gyhoeddus ac agweddau defnyddwyr ffyrdd / diwylliant ymhellach.</w:t>
      </w:r>
    </w:p>
    <w:p w14:paraId="57D3392E" w14:textId="084301BB" w:rsidR="00261075" w:rsidRPr="00C82C7A" w:rsidRDefault="001A4A1F" w:rsidP="00BE0FAE">
      <w:pPr>
        <w:jc w:val="both"/>
        <w:rPr>
          <w:rFonts w:ascii="Arial" w:hAnsi="Arial" w:cs="Arial"/>
          <w:sz w:val="24"/>
          <w:szCs w:val="24"/>
        </w:rPr>
      </w:pPr>
      <w:r>
        <w:rPr>
          <w:rFonts w:ascii="Arial" w:hAnsi="Arial"/>
          <w:sz w:val="24"/>
        </w:rPr>
        <w:t>Yn wahanol i'r arolwg omnibws, yn gyffredinol, nid oedd ymatebwyr yn uniaethu nac yn cytuno â'r datganiadau ynghylch</w:t>
      </w:r>
      <w:r w:rsidR="00EF01CD">
        <w:rPr>
          <w:rFonts w:ascii="Arial" w:hAnsi="Arial"/>
          <w:sz w:val="24"/>
        </w:rPr>
        <w:t xml:space="preserve"> </w:t>
      </w:r>
      <w:r>
        <w:rPr>
          <w:rFonts w:ascii="Arial" w:hAnsi="Arial"/>
          <w:sz w:val="24"/>
        </w:rPr>
        <w:t>manteision gwneud ffyrdd yn fwy diogel</w:t>
      </w:r>
      <w:r w:rsidR="00EF01CD">
        <w:rPr>
          <w:rFonts w:ascii="Arial" w:hAnsi="Arial"/>
          <w:sz w:val="24"/>
        </w:rPr>
        <w:t>,</w:t>
      </w:r>
      <w:r>
        <w:rPr>
          <w:rFonts w:ascii="Arial" w:hAnsi="Arial"/>
          <w:sz w:val="24"/>
        </w:rPr>
        <w:t xml:space="preserve"> na'r ymyriadau a gyflwynwyd yn</w:t>
      </w:r>
      <w:r w:rsidR="00C7499F">
        <w:rPr>
          <w:rFonts w:ascii="Arial" w:hAnsi="Arial"/>
          <w:sz w:val="24"/>
        </w:rPr>
        <w:t xml:space="preserve"> yr</w:t>
      </w:r>
      <w:r>
        <w:rPr>
          <w:rFonts w:ascii="Arial" w:hAnsi="Arial"/>
          <w:sz w:val="24"/>
        </w:rPr>
        <w:t xml:space="preserve"> awgrymiadau. Roedd dros hanner yr ymatebwyr i'r ymgynghoriad cyhoeddus agored o'r farn nad oedd angen gwneud mwy er mwyn gwneud ffyrdd Cymru yn fwy diogel. </w:t>
      </w:r>
    </w:p>
    <w:p w14:paraId="44A607E0" w14:textId="2279595B" w:rsidR="00E1775F" w:rsidRPr="00C82C7A" w:rsidRDefault="006122E1" w:rsidP="00BE0FAE">
      <w:pPr>
        <w:jc w:val="both"/>
        <w:rPr>
          <w:rFonts w:ascii="Arial" w:hAnsi="Arial" w:cs="Arial"/>
          <w:sz w:val="24"/>
          <w:szCs w:val="24"/>
        </w:rPr>
      </w:pPr>
      <w:r>
        <w:rPr>
          <w:rFonts w:ascii="Arial" w:hAnsi="Arial"/>
          <w:sz w:val="24"/>
        </w:rPr>
        <w:t>Fodd bynnag, roedd yr ymatebwyr i'r ymgynghoriad cyhoeddus agored o'r farn bod sawl ffactor pwysig a oedd yn dylanwadu ar ddiogelwch ffyrdd yng Nghymru. Ffactorau addysgol, amgylcheddol neu orfodi oedd y rhain yn bennaf, ac roeddent, i raddau helaeth, yn cyd-fynd â'r ymatebion i'r arolwg omnibws ar gyfer yr un cwestiwn.  Fodd bynnag, o'i gymharu â'r arolwg omnibws, ar y cyfan, nid oedd yr ymatebwyr i'r arolwg hwn yn teimlo bod deddfwriaeth na therfynau cyflymder yn ffactorau pwysig wrth sicrhau bod ffyrdd yn fwy diogel i bawb.</w:t>
      </w:r>
    </w:p>
    <w:p w14:paraId="0D88FE5F" w14:textId="1BB5A4EE" w:rsidR="00624F6E" w:rsidRPr="00C82C7A" w:rsidRDefault="00EB4AE3" w:rsidP="00FA1216">
      <w:pPr>
        <w:jc w:val="both"/>
        <w:rPr>
          <w:rFonts w:ascii="Arial" w:hAnsi="Arial" w:cs="Arial"/>
          <w:sz w:val="24"/>
          <w:szCs w:val="24"/>
        </w:rPr>
      </w:pPr>
      <w:r>
        <w:rPr>
          <w:rFonts w:ascii="Arial" w:hAnsi="Arial"/>
          <w:sz w:val="24"/>
        </w:rPr>
        <w:t>Ar y cyfan, roedd yr ymarferion ymgynghori hyn yn dangos bod rhanddeiliaid a'r cyhoedd yn gweld diogelwch ar y ffyrdd yng Nghymru o safbwynt cyfleoedd i wella a heriau ar y daith hirdymor i sicrhau system trafnidiaeth ffyrdd ddiogel.</w:t>
      </w:r>
    </w:p>
    <w:p w14:paraId="28C47CE1" w14:textId="77777777" w:rsidR="009F40A0" w:rsidRPr="0013692A" w:rsidRDefault="009F40A0" w:rsidP="009F40A0">
      <w:pPr>
        <w:pStyle w:val="Heading1"/>
        <w:tabs>
          <w:tab w:val="left" w:pos="1185"/>
        </w:tabs>
        <w:rPr>
          <w:rFonts w:ascii="Arial" w:hAnsi="Arial" w:cs="Arial"/>
          <w:color w:val="auto"/>
        </w:rPr>
      </w:pPr>
      <w:r>
        <w:rPr>
          <w:rFonts w:ascii="Arial" w:hAnsi="Arial"/>
          <w:color w:val="auto"/>
        </w:rPr>
        <w:t>Cyflwyniad</w:t>
      </w:r>
    </w:p>
    <w:p w14:paraId="77AA87DC" w14:textId="055B9850" w:rsidR="009F40A0" w:rsidRPr="00C82C7A" w:rsidRDefault="009F40A0" w:rsidP="00AE113F">
      <w:pPr>
        <w:tabs>
          <w:tab w:val="left" w:pos="1185"/>
        </w:tabs>
        <w:jc w:val="both"/>
        <w:rPr>
          <w:rFonts w:ascii="Arial" w:hAnsi="Arial" w:cs="Arial"/>
          <w:sz w:val="24"/>
          <w:szCs w:val="24"/>
        </w:rPr>
      </w:pPr>
      <w:r>
        <w:rPr>
          <w:rFonts w:ascii="Arial" w:hAnsi="Arial"/>
          <w:sz w:val="24"/>
        </w:rPr>
        <w:t xml:space="preserve">Roedd y broses ymgynghori'n cynnwys tair ffrwd waith: </w:t>
      </w:r>
    </w:p>
    <w:p w14:paraId="642B06A5" w14:textId="58902BAE" w:rsidR="009F40A0" w:rsidRPr="00C82C7A" w:rsidRDefault="009F40A0" w:rsidP="009F40A0">
      <w:pPr>
        <w:pStyle w:val="ListParagraph"/>
        <w:numPr>
          <w:ilvl w:val="0"/>
          <w:numId w:val="2"/>
        </w:numPr>
        <w:tabs>
          <w:tab w:val="left" w:pos="1185"/>
        </w:tabs>
        <w:jc w:val="both"/>
        <w:rPr>
          <w:rFonts w:ascii="Arial" w:hAnsi="Arial" w:cs="Arial"/>
          <w:sz w:val="24"/>
          <w:szCs w:val="24"/>
        </w:rPr>
      </w:pPr>
      <w:r>
        <w:rPr>
          <w:rFonts w:ascii="Arial" w:hAnsi="Arial"/>
          <w:sz w:val="24"/>
        </w:rPr>
        <w:t>Cyfweliadau a gweithdai gyda rhanddeiliaid allweddol o bob rhan o dirwedd diogelwch ar y ffyrdd yng Nghymru (a gynhaliwyd gan Agilysis a</w:t>
      </w:r>
      <w:r w:rsidR="002929AF">
        <w:rPr>
          <w:rFonts w:ascii="Arial" w:hAnsi="Arial"/>
          <w:sz w:val="24"/>
        </w:rPr>
        <w:t>c</w:t>
      </w:r>
      <w:r>
        <w:rPr>
          <w:rFonts w:ascii="Arial" w:hAnsi="Arial"/>
          <w:sz w:val="24"/>
        </w:rPr>
        <w:t xml:space="preserve"> CLlLC)</w:t>
      </w:r>
    </w:p>
    <w:p w14:paraId="61AACE5E" w14:textId="77777777" w:rsidR="009F40A0" w:rsidRPr="00C82C7A" w:rsidRDefault="009F40A0" w:rsidP="009F40A0">
      <w:pPr>
        <w:pStyle w:val="ListParagraph"/>
        <w:numPr>
          <w:ilvl w:val="0"/>
          <w:numId w:val="2"/>
        </w:numPr>
        <w:tabs>
          <w:tab w:val="left" w:pos="1185"/>
        </w:tabs>
        <w:jc w:val="both"/>
        <w:rPr>
          <w:rFonts w:ascii="Arial" w:hAnsi="Arial" w:cs="Arial"/>
          <w:sz w:val="24"/>
          <w:szCs w:val="24"/>
        </w:rPr>
      </w:pPr>
      <w:r>
        <w:rPr>
          <w:rFonts w:ascii="Arial" w:hAnsi="Arial"/>
          <w:sz w:val="24"/>
        </w:rPr>
        <w:t>Arolwg omnibws diogelwch ar y ffyrdd a gomisiynwyd yn allanol (a gynhaliwyd gan Beaufort Research)</w:t>
      </w:r>
    </w:p>
    <w:p w14:paraId="70BBD199" w14:textId="3250259E" w:rsidR="009F40A0" w:rsidRPr="00C82C7A" w:rsidRDefault="009F40A0" w:rsidP="009F40A0">
      <w:pPr>
        <w:pStyle w:val="ListParagraph"/>
        <w:numPr>
          <w:ilvl w:val="0"/>
          <w:numId w:val="2"/>
        </w:numPr>
        <w:tabs>
          <w:tab w:val="left" w:pos="1185"/>
        </w:tabs>
        <w:jc w:val="both"/>
        <w:rPr>
          <w:rFonts w:ascii="Arial" w:hAnsi="Arial" w:cs="Arial"/>
          <w:sz w:val="24"/>
          <w:szCs w:val="24"/>
        </w:rPr>
      </w:pPr>
      <w:r>
        <w:rPr>
          <w:rFonts w:ascii="Arial" w:hAnsi="Arial"/>
          <w:sz w:val="24"/>
        </w:rPr>
        <w:t>Ymgynghoriad cyhoeddus gan Lywodraeth Cymru (a gynhaliwyd drwy SmartSurvey ac a ddadansoddwyd gan Agilysis).</w:t>
      </w:r>
    </w:p>
    <w:p w14:paraId="7064D889" w14:textId="648784F3" w:rsidR="009F40A0" w:rsidRPr="00C82C7A" w:rsidRDefault="009F40A0" w:rsidP="009F40A0">
      <w:pPr>
        <w:tabs>
          <w:tab w:val="left" w:pos="1185"/>
        </w:tabs>
        <w:jc w:val="both"/>
        <w:rPr>
          <w:rFonts w:ascii="Arial" w:hAnsi="Arial" w:cs="Arial"/>
          <w:sz w:val="24"/>
          <w:szCs w:val="24"/>
        </w:rPr>
      </w:pPr>
      <w:r>
        <w:rPr>
          <w:rFonts w:ascii="Arial" w:hAnsi="Arial"/>
          <w:sz w:val="24"/>
        </w:rPr>
        <w:t xml:space="preserve">Mae'r adroddiad ymgynghori hwn yn dwyn ynghyd ganlyniadau allweddol y tair ffrwd waith. Roedd y ddau arolwg yn cynnwys yr un cwestiynau a chawsant eu llunio gan Agilysis. Mae'r ymarferion ymgynghori cyhoeddus hyn wedi bod yn amhrisiadwy er mwyn deall safbwyntiau'r rhai sy'n rheoli ac yn sicrhau diogelwch ar y ffyrdd; y rhai sy'n defnyddio ffyrdd Cymru; a'r rhai sy'n byw mewn cymunedau lle mae teithio ar y ffordd yn rhan o fywyd bob dydd.  </w:t>
      </w:r>
    </w:p>
    <w:p w14:paraId="65618F06" w14:textId="243CEA68" w:rsidR="00EB4AE3" w:rsidRPr="00C82C7A" w:rsidRDefault="009F40A0" w:rsidP="00D00C82">
      <w:pPr>
        <w:tabs>
          <w:tab w:val="left" w:pos="1185"/>
        </w:tabs>
        <w:jc w:val="both"/>
        <w:rPr>
          <w:rFonts w:ascii="Arial" w:hAnsi="Arial" w:cs="Arial"/>
          <w:sz w:val="24"/>
          <w:szCs w:val="24"/>
        </w:rPr>
      </w:pPr>
      <w:r>
        <w:rPr>
          <w:rFonts w:ascii="Arial" w:hAnsi="Arial"/>
          <w:sz w:val="24"/>
        </w:rPr>
        <w:t xml:space="preserve">Roedd y cyfweliadau â rhanddeiliaid yn canolbwyntio ar gael gwybodaeth am gyflawni sefydliadol a gweithredol. Cyflwynodd yr arolwg omnibws a'r ymgynghoriad cyhoeddus agored arolygon tebyg er mwyn asesu barn a chanfyddiadau'r cyhoedd mewn perthynas ag agweddau allweddol ar ddiogelwch ar y ffyrdd yng Nghymru.  </w:t>
      </w:r>
    </w:p>
    <w:p w14:paraId="78159773" w14:textId="77777777" w:rsidR="00D00C82" w:rsidRPr="00841E6F" w:rsidRDefault="00D00C82" w:rsidP="00D00C82">
      <w:pPr>
        <w:pStyle w:val="Heading1"/>
        <w:rPr>
          <w:rFonts w:ascii="Arial" w:hAnsi="Arial" w:cs="Arial"/>
          <w:color w:val="auto"/>
        </w:rPr>
      </w:pPr>
      <w:r w:rsidRPr="00A0710D">
        <w:rPr>
          <w:rFonts w:ascii="Arial" w:hAnsi="Arial"/>
          <w:color w:val="auto"/>
        </w:rPr>
        <w:lastRenderedPageBreak/>
        <w:t>Arolwg Omnibws</w:t>
      </w:r>
    </w:p>
    <w:p w14:paraId="6F5FFBDA" w14:textId="5FCEF56D" w:rsidR="00D00C82" w:rsidRDefault="00D00C82" w:rsidP="00D00C82">
      <w:pPr>
        <w:tabs>
          <w:tab w:val="left" w:pos="1185"/>
        </w:tabs>
        <w:rPr>
          <w:rFonts w:ascii="Arial" w:hAnsi="Arial" w:cs="Arial"/>
          <w:sz w:val="24"/>
          <w:szCs w:val="24"/>
        </w:rPr>
      </w:pPr>
      <w:r>
        <w:rPr>
          <w:rFonts w:ascii="Arial" w:hAnsi="Arial"/>
          <w:sz w:val="24"/>
        </w:rPr>
        <w:t xml:space="preserve">Comisiynwyd Beaufort Research gan Lywodraeth Cymru i rannu arolwg omnibws diogelwch ar y ffordd, sydd wedi'i ddylunio mewn partneriaeth ag Agilysis ac yn defnyddio'r un cwestiynau â'r ymgynghoriad cyhoeddus. </w:t>
      </w:r>
      <w:r w:rsidR="00A0710D">
        <w:rPr>
          <w:rFonts w:ascii="Arial" w:hAnsi="Arial"/>
          <w:sz w:val="24"/>
        </w:rPr>
        <w:t>Dewiswyd</w:t>
      </w:r>
      <w:r>
        <w:rPr>
          <w:rFonts w:ascii="Arial" w:hAnsi="Arial"/>
          <w:sz w:val="24"/>
        </w:rPr>
        <w:t xml:space="preserve"> y sampl o ymatebwyr i gynrychioli'r boblogaeth oedolion yng Nghymru yn seiliedig ar ymatebwyr 16 oed neu'n hŷn. Gwnaed hyn drwy bwysoli'r data sampl yn ôl grŵp oedran, rhywedd, crefydd a statws cymdeithasol i gyd-fynd â ffigurau Cyfrifiad 2021, er mwyn sicrhau bod y data yn cynrychioli'r boblogaeth oedolion yng Nghymru cystal ag y bo modd. Cyflwynwyd y canlyniadau yn ôl y grwpiau hyn er mwyn gwneud dadansoddiad cymharol. </w:t>
      </w:r>
    </w:p>
    <w:p w14:paraId="169231D8" w14:textId="4FF965C8" w:rsidR="00261075" w:rsidRPr="00C82C7A" w:rsidRDefault="00D00C82" w:rsidP="00D00C82">
      <w:pPr>
        <w:tabs>
          <w:tab w:val="left" w:pos="1185"/>
        </w:tabs>
        <w:rPr>
          <w:rFonts w:ascii="Arial" w:hAnsi="Arial" w:cs="Arial"/>
          <w:sz w:val="24"/>
          <w:szCs w:val="24"/>
        </w:rPr>
      </w:pPr>
      <w:r>
        <w:rPr>
          <w:rFonts w:ascii="Arial" w:hAnsi="Arial"/>
          <w:sz w:val="24"/>
        </w:rPr>
        <w:t>Gofynnodd yr arolwg omnib</w:t>
      </w:r>
      <w:r w:rsidR="00A0710D">
        <w:rPr>
          <w:rFonts w:ascii="Arial" w:hAnsi="Arial"/>
          <w:sz w:val="24"/>
        </w:rPr>
        <w:t>w</w:t>
      </w:r>
      <w:r>
        <w:rPr>
          <w:rFonts w:ascii="Arial" w:hAnsi="Arial"/>
          <w:sz w:val="24"/>
        </w:rPr>
        <w:t xml:space="preserve">s i ymatebwyr am y dulliau teithio maent yn eu defnyddio; canfyddiadau a phrofiadau o ddiogelwch ar ffyrdd lle maent yn byw; lefelau diogelwch fesul dull yn eu cymunedau; y mesurau a ffefrir; beth yw'r rhesymau a'r ffactorau pwysicaf; a phwy, yn eu tyb nhw, oedd â'r lefelau uchaf o gyfrifoldeb o ran sicrhau bod ffyrdd yn ddiogel i bawb. </w:t>
      </w:r>
    </w:p>
    <w:p w14:paraId="715D9060" w14:textId="2ADBE22F" w:rsidR="00222F4B" w:rsidRPr="00C82C7A" w:rsidRDefault="00D00C82" w:rsidP="00D00C82">
      <w:pPr>
        <w:tabs>
          <w:tab w:val="left" w:pos="1185"/>
        </w:tabs>
        <w:rPr>
          <w:rFonts w:ascii="Arial" w:hAnsi="Arial" w:cs="Arial"/>
          <w:sz w:val="24"/>
          <w:szCs w:val="24"/>
        </w:rPr>
      </w:pPr>
      <w:r>
        <w:rPr>
          <w:rFonts w:ascii="Arial" w:hAnsi="Arial"/>
          <w:sz w:val="24"/>
        </w:rPr>
        <w:t xml:space="preserve">Cynhaliwyd y cyfnod casglu data rhwng 6 a 26 Tachwedd 2023. Casglwyd cyfanswm o 1,000 o ymatebion drwy fformat hunan-gwblhau gan ddefnyddio platfform ar-lein Cint.    </w:t>
      </w:r>
    </w:p>
    <w:p w14:paraId="0E42A6DE" w14:textId="77777777" w:rsidR="00D00C82" w:rsidRPr="00490A50" w:rsidRDefault="00D00C82" w:rsidP="00D00C82">
      <w:pPr>
        <w:pStyle w:val="Heading3"/>
        <w:rPr>
          <w:rFonts w:ascii="Arial" w:hAnsi="Arial" w:cs="Arial"/>
          <w:color w:val="auto"/>
        </w:rPr>
      </w:pPr>
      <w:r w:rsidRPr="003615BB">
        <w:rPr>
          <w:rFonts w:ascii="Arial" w:hAnsi="Arial"/>
          <w:color w:val="auto"/>
        </w:rPr>
        <w:t>Dewisiadau dull teithio</w:t>
      </w:r>
    </w:p>
    <w:p w14:paraId="2E083D22" w14:textId="5D94A49F" w:rsidR="00D00C82" w:rsidRPr="00C82C7A" w:rsidRDefault="00D00C82" w:rsidP="00D00C82">
      <w:pPr>
        <w:rPr>
          <w:rFonts w:ascii="Arial" w:hAnsi="Arial" w:cs="Arial"/>
          <w:sz w:val="24"/>
          <w:szCs w:val="24"/>
        </w:rPr>
      </w:pPr>
      <w:r>
        <w:rPr>
          <w:rFonts w:ascii="Arial" w:hAnsi="Arial"/>
          <w:sz w:val="24"/>
        </w:rPr>
        <w:t xml:space="preserve">Roedd gwahaniaethau sylweddol yn y dewis o ddulliau teithio yn ôl oedran, </w:t>
      </w:r>
      <w:r w:rsidR="00507AB0">
        <w:rPr>
          <w:rFonts w:ascii="Arial" w:hAnsi="Arial"/>
          <w:sz w:val="24"/>
        </w:rPr>
        <w:t>a yw’r ymatebwr yn byw mewn ardal wledig</w:t>
      </w:r>
      <w:r w:rsidR="003615BB">
        <w:rPr>
          <w:rFonts w:ascii="Arial" w:hAnsi="Arial"/>
          <w:sz w:val="24"/>
        </w:rPr>
        <w:t xml:space="preserve"> </w:t>
      </w:r>
      <w:r>
        <w:rPr>
          <w:rFonts w:ascii="Arial" w:hAnsi="Arial"/>
          <w:sz w:val="24"/>
        </w:rPr>
        <w:t>ac a yw'n defnyddio cerbyd modur:</w:t>
      </w:r>
    </w:p>
    <w:p w14:paraId="0D1E1AD2" w14:textId="77777777" w:rsidR="00D00C82" w:rsidRPr="00C82C7A" w:rsidRDefault="00D00C82" w:rsidP="00D00C82">
      <w:pPr>
        <w:pStyle w:val="ListParagraph"/>
        <w:numPr>
          <w:ilvl w:val="1"/>
          <w:numId w:val="14"/>
        </w:numPr>
        <w:jc w:val="both"/>
        <w:rPr>
          <w:rFonts w:ascii="Arial" w:hAnsi="Arial" w:cs="Arial"/>
          <w:sz w:val="24"/>
          <w:szCs w:val="24"/>
        </w:rPr>
      </w:pPr>
      <w:r>
        <w:rPr>
          <w:rFonts w:ascii="Arial" w:hAnsi="Arial"/>
          <w:sz w:val="24"/>
        </w:rPr>
        <w:t xml:space="preserve">Roedd y lefelau cerdded a nodwyd (84%) yn uwch o lawer na'r lefelau beicio (21%), yn enwedig ymysg grwpiau demograffig iau (87% ar gyfer y grŵp oedran 16–34 oed) </w:t>
      </w:r>
    </w:p>
    <w:p w14:paraId="56F7991E" w14:textId="77777777" w:rsidR="00D00C82" w:rsidRPr="00C82C7A" w:rsidRDefault="00D00C82" w:rsidP="00D00C82">
      <w:pPr>
        <w:pStyle w:val="ListParagraph"/>
        <w:numPr>
          <w:ilvl w:val="1"/>
          <w:numId w:val="14"/>
        </w:numPr>
        <w:jc w:val="both"/>
        <w:rPr>
          <w:rFonts w:ascii="Arial" w:hAnsi="Arial" w:cs="Arial"/>
          <w:sz w:val="24"/>
          <w:szCs w:val="24"/>
        </w:rPr>
      </w:pPr>
      <w:r>
        <w:rPr>
          <w:rFonts w:ascii="Arial" w:hAnsi="Arial"/>
          <w:sz w:val="24"/>
        </w:rPr>
        <w:t>Roedd y defnydd o gar/fan a nodwyd yn uwch o lawer ymysg grwpiau demograffig hŷn (88%)</w:t>
      </w:r>
    </w:p>
    <w:p w14:paraId="73BA01E4" w14:textId="77777777" w:rsidR="00D00C82" w:rsidRPr="00C82C7A" w:rsidRDefault="00D00C82" w:rsidP="00D00C82">
      <w:pPr>
        <w:pStyle w:val="ListParagraph"/>
        <w:numPr>
          <w:ilvl w:val="1"/>
          <w:numId w:val="14"/>
        </w:numPr>
        <w:jc w:val="both"/>
        <w:rPr>
          <w:rFonts w:ascii="Arial" w:hAnsi="Arial" w:cs="Arial"/>
          <w:sz w:val="24"/>
          <w:szCs w:val="24"/>
        </w:rPr>
      </w:pPr>
      <w:r>
        <w:rPr>
          <w:rFonts w:ascii="Arial" w:hAnsi="Arial"/>
          <w:sz w:val="24"/>
        </w:rPr>
        <w:t>Roedd ymatebwyr mewn ardaloedd gwledig yn fwy tebygol o lawer o yrru (84%) ond yn llai tebygol o ddefnyddio trafnidiaeth gyhoeddus (43%) neu o feicio'n rheolaidd (17%)</w:t>
      </w:r>
    </w:p>
    <w:p w14:paraId="41E77A8B" w14:textId="77777777" w:rsidR="00D00C82" w:rsidRPr="00C82C7A" w:rsidRDefault="00D00C82" w:rsidP="00D00C82">
      <w:pPr>
        <w:pStyle w:val="ListParagraph"/>
        <w:numPr>
          <w:ilvl w:val="1"/>
          <w:numId w:val="14"/>
        </w:numPr>
        <w:jc w:val="both"/>
        <w:rPr>
          <w:rFonts w:ascii="Arial" w:hAnsi="Arial" w:cs="Arial"/>
          <w:sz w:val="24"/>
          <w:szCs w:val="24"/>
        </w:rPr>
      </w:pPr>
      <w:r>
        <w:rPr>
          <w:rFonts w:ascii="Arial" w:hAnsi="Arial"/>
          <w:sz w:val="24"/>
        </w:rPr>
        <w:t>Mae'r defnydd o ddulliau teithio llesol a thrafnidiaeth gyhoeddus yn uwch ymysg dynion.</w:t>
      </w:r>
    </w:p>
    <w:p w14:paraId="685503EE" w14:textId="77777777" w:rsidR="00D00C82" w:rsidRPr="00C82C7A" w:rsidRDefault="00D00C82" w:rsidP="00D00C82">
      <w:pPr>
        <w:pStyle w:val="ListParagraph"/>
        <w:numPr>
          <w:ilvl w:val="1"/>
          <w:numId w:val="14"/>
        </w:numPr>
        <w:jc w:val="both"/>
        <w:rPr>
          <w:rFonts w:ascii="Arial" w:hAnsi="Arial" w:cs="Arial"/>
          <w:sz w:val="24"/>
          <w:szCs w:val="24"/>
        </w:rPr>
      </w:pPr>
      <w:r>
        <w:rPr>
          <w:rFonts w:ascii="Arial" w:hAnsi="Arial"/>
          <w:sz w:val="24"/>
        </w:rPr>
        <w:t xml:space="preserve">Dywedodd llai na hanner yr ymatebwyr sy'n defnyddio car/fan eu bod hefyd yn defnyddio trafnidiaeth gyhoeddus (41%) neu'n beicio (21%). Fodd bynnag, mae lefel uchel o weithgarwch cerdded ymysg yr ymatebwyr sy'n defnyddio car/fan (82%). </w:t>
      </w:r>
    </w:p>
    <w:p w14:paraId="2084AEB5" w14:textId="77777777" w:rsidR="00D00C82" w:rsidRPr="00101A0B" w:rsidRDefault="00D00C82" w:rsidP="00D00C82">
      <w:pPr>
        <w:pStyle w:val="Heading3"/>
        <w:rPr>
          <w:rFonts w:ascii="Arial" w:hAnsi="Arial" w:cs="Arial"/>
          <w:color w:val="auto"/>
        </w:rPr>
      </w:pPr>
      <w:r>
        <w:rPr>
          <w:rFonts w:ascii="Arial" w:hAnsi="Arial"/>
          <w:color w:val="auto"/>
        </w:rPr>
        <w:t xml:space="preserve">Arsylwadau lleol </w:t>
      </w:r>
    </w:p>
    <w:p w14:paraId="1D2F2927" w14:textId="3395F9A3" w:rsidR="00D00C82" w:rsidRPr="00C82C7A" w:rsidRDefault="00D00C82" w:rsidP="00D00C82">
      <w:pPr>
        <w:rPr>
          <w:rFonts w:ascii="Arial" w:hAnsi="Arial" w:cs="Arial"/>
          <w:sz w:val="24"/>
          <w:szCs w:val="24"/>
        </w:rPr>
      </w:pPr>
      <w:r>
        <w:rPr>
          <w:rFonts w:ascii="Arial" w:hAnsi="Arial"/>
          <w:sz w:val="24"/>
        </w:rPr>
        <w:t xml:space="preserve">Cymysg fu </w:t>
      </w:r>
      <w:r w:rsidR="00507AB0">
        <w:rPr>
          <w:rFonts w:ascii="Arial" w:hAnsi="Arial"/>
          <w:sz w:val="24"/>
        </w:rPr>
        <w:t>barn yr</w:t>
      </w:r>
      <w:r>
        <w:rPr>
          <w:rFonts w:ascii="Arial" w:hAnsi="Arial"/>
          <w:sz w:val="24"/>
        </w:rPr>
        <w:t xml:space="preserve"> ymatebwyr ar y cyfan ynghylch materion diogelwch ar y ffyrdd lleol:</w:t>
      </w:r>
    </w:p>
    <w:p w14:paraId="354A7703" w14:textId="77777777"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 xml:space="preserve">Mae cytundeb net (48%) yn uwch nag anghytundeb net (25%) ymysg yr holl grwpiau oedran fod ceir neu gerbydau eraill yn cael eu gyrru'n rhy gyflym yn eu </w:t>
      </w:r>
      <w:r>
        <w:rPr>
          <w:rFonts w:ascii="Arial" w:hAnsi="Arial"/>
          <w:sz w:val="24"/>
        </w:rPr>
        <w:lastRenderedPageBreak/>
        <w:t>hardal. Mae hyn yn arbennig o wir am unigolion â phlant (57%) ac anableddau/salwch. (52%)</w:t>
      </w:r>
    </w:p>
    <w:p w14:paraId="04C490A0" w14:textId="77777777"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Ar y cyfan, ystyrir bod cyflymderau eisoes yn ddiogel lle mae llawer o gerddwyr (60%)</w:t>
      </w:r>
    </w:p>
    <w:p w14:paraId="03ECF823" w14:textId="77777777"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Lefelau uchel o bryder ynghylch cyflymderau ger ysgolion a pharcio ar y palmant</w:t>
      </w:r>
    </w:p>
    <w:p w14:paraId="34F7F80F" w14:textId="0BA056AE"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Lefel gymedrol o gytundeb bod plant yn ddiogel yn croesi ffyrdd (50%), fodd bynnag, mae unigolion y mae eu haelwyd yn cynnwys plant yn cytuno bod y strydoedd yn ddiogel i blant groesi ffyrdd (dim ond 25% o anghytundeb net)</w:t>
      </w:r>
    </w:p>
    <w:p w14:paraId="27F42AC5" w14:textId="77777777"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Lefel uchel o gytundeb bod yr ymatebwyr eu hunain yn teimlo'n ddiogel yn croesi ffyrdd lle maent yn byw (67%)</w:t>
      </w:r>
    </w:p>
    <w:p w14:paraId="5D19A0CE" w14:textId="60B43823"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Mae unigolion y mae eu haelwyd yn cynnwys plant a</w:t>
      </w:r>
      <w:r w:rsidR="00507AB0">
        <w:rPr>
          <w:rFonts w:ascii="Arial" w:hAnsi="Arial"/>
          <w:sz w:val="24"/>
        </w:rPr>
        <w:t xml:space="preserve"> rhywun</w:t>
      </w:r>
      <w:r>
        <w:rPr>
          <w:rFonts w:ascii="Arial" w:hAnsi="Arial"/>
          <w:sz w:val="24"/>
        </w:rPr>
        <w:t xml:space="preserve"> sy'n defnyddio cadair olwyn yn fwy tebygol o lawer o boeni am aelodau o'r teulu sy'n cerdded, yn beicio neu</w:t>
      </w:r>
      <w:r w:rsidR="00507AB0">
        <w:rPr>
          <w:rFonts w:ascii="Arial" w:hAnsi="Arial"/>
          <w:sz w:val="24"/>
        </w:rPr>
        <w:t>’n olwyno</w:t>
      </w:r>
      <w:r>
        <w:rPr>
          <w:rFonts w:ascii="Arial" w:hAnsi="Arial"/>
          <w:sz w:val="24"/>
        </w:rPr>
        <w:t xml:space="preserve"> lle maent yn byw (55% a 57% yn y drefn honno). </w:t>
      </w:r>
    </w:p>
    <w:p w14:paraId="3B3AE57D" w14:textId="77777777" w:rsidR="00D00C82" w:rsidRPr="00C82C7A" w:rsidRDefault="00D00C82" w:rsidP="00D00C82">
      <w:pPr>
        <w:pStyle w:val="ListParagraph"/>
        <w:numPr>
          <w:ilvl w:val="0"/>
          <w:numId w:val="15"/>
        </w:numPr>
        <w:jc w:val="both"/>
        <w:rPr>
          <w:rFonts w:ascii="Arial" w:hAnsi="Arial" w:cs="Arial"/>
          <w:sz w:val="24"/>
          <w:szCs w:val="24"/>
        </w:rPr>
      </w:pPr>
      <w:r>
        <w:rPr>
          <w:rFonts w:ascii="Arial" w:hAnsi="Arial"/>
          <w:sz w:val="24"/>
        </w:rPr>
        <w:t>Lefelau uchel iawn o gytundeb bod ffyrdd a gynhelir yn wael a goleuadau stryd yn creu risgiau diogelwch i ddefnyddwyr ffyrdd (90%)</w:t>
      </w:r>
    </w:p>
    <w:p w14:paraId="46754586" w14:textId="622B0A69" w:rsidR="00EA2806" w:rsidRPr="00E95FC8" w:rsidRDefault="00D00C82" w:rsidP="00261075">
      <w:pPr>
        <w:pStyle w:val="ListParagraph"/>
        <w:numPr>
          <w:ilvl w:val="0"/>
          <w:numId w:val="15"/>
        </w:numPr>
        <w:jc w:val="both"/>
        <w:rPr>
          <w:rFonts w:ascii="Arial" w:hAnsi="Arial" w:cs="Arial"/>
          <w:sz w:val="24"/>
          <w:szCs w:val="24"/>
        </w:rPr>
      </w:pPr>
      <w:r>
        <w:rPr>
          <w:rFonts w:ascii="Arial" w:hAnsi="Arial"/>
          <w:sz w:val="24"/>
        </w:rPr>
        <w:t>Cytundeb cyffredinol bod ymatebwyr yn poeni am y ‘pedwar peth angheuol’ (goryrru, gyrru dan ddylanwad alcohol neu gyffuriau, peidio â gwisgo gwregys diogelwch, a defnyddio ffonau symudol), er bod hyn yn is ar gyfer peidio â gwisgo gwregys diogelwch nag ar gyfer gyrru wrth ddefnyddio ffôn symudol neu dan ddylanwadu alcohol neu gyffuriau.</w:t>
      </w:r>
    </w:p>
    <w:p w14:paraId="7C1C2102" w14:textId="77777777" w:rsidR="00D00C82" w:rsidRPr="00101A0B" w:rsidRDefault="00D00C82" w:rsidP="00D00C82">
      <w:pPr>
        <w:pStyle w:val="Heading3"/>
        <w:rPr>
          <w:rFonts w:ascii="Arial" w:hAnsi="Arial" w:cs="Arial"/>
          <w:color w:val="auto"/>
        </w:rPr>
      </w:pPr>
      <w:r>
        <w:rPr>
          <w:rFonts w:ascii="Arial" w:hAnsi="Arial"/>
          <w:color w:val="auto"/>
        </w:rPr>
        <w:t>Diogelwch Personol</w:t>
      </w:r>
    </w:p>
    <w:p w14:paraId="5E2B31A7" w14:textId="77777777" w:rsidR="00D00C82" w:rsidRPr="00C82C7A" w:rsidRDefault="00D00C82" w:rsidP="00D00C82">
      <w:pPr>
        <w:pStyle w:val="ListParagraph"/>
        <w:numPr>
          <w:ilvl w:val="0"/>
          <w:numId w:val="16"/>
        </w:numPr>
        <w:jc w:val="both"/>
        <w:rPr>
          <w:rFonts w:ascii="Arial" w:hAnsi="Arial" w:cs="Arial"/>
          <w:sz w:val="24"/>
          <w:szCs w:val="24"/>
        </w:rPr>
      </w:pPr>
      <w:r>
        <w:rPr>
          <w:rFonts w:ascii="Arial" w:hAnsi="Arial"/>
          <w:sz w:val="24"/>
        </w:rPr>
        <w:t>Dywedodd yr ymatebwyr i gyd bron eu bod yn teimlo'n ddiogel wrth gerdded (86%) – roedd y ffigur ar gyfer beicio'n is o lawer. Dywedodd bron draean eu bod yn teimlo'n anniogel wrth feicio (30%)</w:t>
      </w:r>
    </w:p>
    <w:p w14:paraId="02A02AB6" w14:textId="52716682" w:rsidR="00EB1B42" w:rsidRPr="00EA2806" w:rsidRDefault="00D00C82" w:rsidP="008E62B0">
      <w:pPr>
        <w:pStyle w:val="ListParagraph"/>
        <w:numPr>
          <w:ilvl w:val="0"/>
          <w:numId w:val="16"/>
        </w:numPr>
        <w:jc w:val="both"/>
        <w:rPr>
          <w:rFonts w:ascii="Arial" w:hAnsi="Arial" w:cs="Arial"/>
          <w:sz w:val="24"/>
          <w:szCs w:val="24"/>
        </w:rPr>
      </w:pPr>
      <w:r>
        <w:rPr>
          <w:rFonts w:ascii="Arial" w:hAnsi="Arial"/>
          <w:sz w:val="24"/>
        </w:rPr>
        <w:t>Dywedodd traean o ddefnyddwyr cadair olwyn eu bod yn teimlo'n anniogel wrth ddefnyddio neu wthio cadair olwyn (34%)</w:t>
      </w:r>
    </w:p>
    <w:p w14:paraId="78DD2A09" w14:textId="77777777" w:rsidR="00D00C82" w:rsidRPr="00C82C7A" w:rsidRDefault="00D00C82" w:rsidP="00D00C82">
      <w:pPr>
        <w:pStyle w:val="ListParagraph"/>
        <w:numPr>
          <w:ilvl w:val="0"/>
          <w:numId w:val="16"/>
        </w:numPr>
        <w:jc w:val="both"/>
        <w:rPr>
          <w:rFonts w:ascii="Arial" w:hAnsi="Arial" w:cs="Arial"/>
          <w:sz w:val="24"/>
          <w:szCs w:val="24"/>
        </w:rPr>
      </w:pPr>
      <w:r>
        <w:rPr>
          <w:rFonts w:ascii="Arial" w:hAnsi="Arial"/>
          <w:sz w:val="24"/>
        </w:rPr>
        <w:t>Roedd rhaniad cyfartal rhwng y rhai a ddywedodd eu bod yn teimlo'n ddiogel wrth farchogaeth (10%) a'r rhai a oedd yn teimlo'n anniogel (11%)</w:t>
      </w:r>
    </w:p>
    <w:p w14:paraId="57A28571" w14:textId="77777777" w:rsidR="00D00C82" w:rsidRPr="00C82C7A" w:rsidRDefault="00D00C82" w:rsidP="00D00C82">
      <w:pPr>
        <w:pStyle w:val="ListParagraph"/>
        <w:numPr>
          <w:ilvl w:val="0"/>
          <w:numId w:val="16"/>
        </w:numPr>
        <w:jc w:val="both"/>
        <w:rPr>
          <w:rFonts w:ascii="Arial" w:hAnsi="Arial" w:cs="Arial"/>
          <w:sz w:val="24"/>
          <w:szCs w:val="24"/>
        </w:rPr>
      </w:pPr>
      <w:r>
        <w:rPr>
          <w:rFonts w:ascii="Arial" w:hAnsi="Arial"/>
          <w:sz w:val="24"/>
        </w:rPr>
        <w:t>Roedd mwy na thri chwarter yr ymatebwyr yn teimlo'n ddiogel wrth yrru car (77%)</w:t>
      </w:r>
    </w:p>
    <w:p w14:paraId="10E628BB" w14:textId="77777777" w:rsidR="00D00C82" w:rsidRPr="00C82C7A" w:rsidRDefault="00D00C82" w:rsidP="00D00C82">
      <w:pPr>
        <w:pStyle w:val="ListParagraph"/>
        <w:numPr>
          <w:ilvl w:val="0"/>
          <w:numId w:val="16"/>
        </w:numPr>
        <w:jc w:val="both"/>
        <w:rPr>
          <w:rFonts w:ascii="Arial" w:hAnsi="Arial" w:cs="Arial"/>
          <w:sz w:val="24"/>
          <w:szCs w:val="24"/>
        </w:rPr>
      </w:pPr>
      <w:r>
        <w:rPr>
          <w:rFonts w:ascii="Arial" w:hAnsi="Arial"/>
          <w:sz w:val="24"/>
        </w:rPr>
        <w:t>Roedd mwyafrif o ddefnyddwyr bws (90%) a beicwyr modur (68%) yn teimlo'n ddiogel wrth ddefnyddio'r mathau hyn o ddulliau teithio.</w:t>
      </w:r>
    </w:p>
    <w:p w14:paraId="68B537E4" w14:textId="77777777" w:rsidR="00D00C82" w:rsidRPr="00C82C7A" w:rsidRDefault="00D00C82" w:rsidP="00D00C82">
      <w:pPr>
        <w:pStyle w:val="Heading3"/>
        <w:rPr>
          <w:rFonts w:ascii="Arial" w:hAnsi="Arial" w:cs="Arial"/>
          <w:color w:val="auto"/>
          <w:sz w:val="24"/>
          <w:szCs w:val="24"/>
        </w:rPr>
      </w:pPr>
      <w:r>
        <w:rPr>
          <w:rFonts w:ascii="Arial" w:hAnsi="Arial"/>
          <w:color w:val="auto"/>
          <w:sz w:val="24"/>
        </w:rPr>
        <w:t xml:space="preserve">Diogelwch ar y Ffyrdd </w:t>
      </w:r>
    </w:p>
    <w:p w14:paraId="0B2E1B3F" w14:textId="77777777"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t>Roedd mwy na thri chwarter yr ymatebwyr yn cytuno bod angen gwneud mwy i annog pawb i ymddwyn yn ddiogel ar y ffyrdd yng Nghymru (78%)</w:t>
      </w:r>
    </w:p>
    <w:p w14:paraId="02D7E534" w14:textId="77777777"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t xml:space="preserve">Y camau gweithredu a nodwyd fwyaf (mwy na 50 o weithiau) yr oedd ymatebwyr am eu gweld oedd: </w:t>
      </w:r>
    </w:p>
    <w:p w14:paraId="2F80C0E7"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rhagor o blismona a gorfodi </w:t>
      </w:r>
    </w:p>
    <w:p w14:paraId="79751C8F"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rhagor o fesurau cosbi </w:t>
      </w:r>
    </w:p>
    <w:p w14:paraId="1CD58519"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rhagor o addysg/addysg well </w:t>
      </w:r>
    </w:p>
    <w:p w14:paraId="465FE055"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meithrin parch ac ymwybyddiaeth </w:t>
      </w:r>
    </w:p>
    <w:p w14:paraId="672DE4F5"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rhagor o gamerâu cyflymder</w:t>
      </w:r>
    </w:p>
    <w:p w14:paraId="66B5812A" w14:textId="083E3808"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terfynau cyflymder is / cyfyngiadau cyflymder</w:t>
      </w:r>
    </w:p>
    <w:p w14:paraId="5C291341" w14:textId="6E2F8A7A"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lastRenderedPageBreak/>
        <w:t xml:space="preserve">Y rhesymau a nodwyd fwyaf </w:t>
      </w:r>
      <w:r w:rsidR="00507AB0">
        <w:rPr>
          <w:rFonts w:ascii="Arial" w:hAnsi="Arial"/>
          <w:sz w:val="24"/>
        </w:rPr>
        <w:t>dros</w:t>
      </w:r>
      <w:r>
        <w:rPr>
          <w:rFonts w:ascii="Arial" w:hAnsi="Arial"/>
          <w:sz w:val="24"/>
        </w:rPr>
        <w:t xml:space="preserve"> sicrhau bod y ffyrdd yng Nghymru yn fwy diogel oedd:</w:t>
      </w:r>
    </w:p>
    <w:p w14:paraId="2ED48D24"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ei gwneud yn fwy diogel i gerddwyr</w:t>
      </w:r>
    </w:p>
    <w:p w14:paraId="2B376077"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lleihau'r risg o wrthdrawiadau angheuol</w:t>
      </w:r>
    </w:p>
    <w:p w14:paraId="067C8C87"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llai o wrthdrawiadau difrifol ar y ffyrdd</w:t>
      </w:r>
    </w:p>
    <w:p w14:paraId="7327BB9B"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yn fwy diogel i feicwyr a phlant</w:t>
      </w:r>
    </w:p>
    <w:p w14:paraId="56551BB9" w14:textId="35ABCFD0"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gwneud strydoedd yn lleoedd mwy dymunol i fyw</w:t>
      </w:r>
      <w:r w:rsidR="00507AB0">
        <w:rPr>
          <w:rFonts w:ascii="Arial" w:hAnsi="Arial"/>
          <w:sz w:val="24"/>
        </w:rPr>
        <w:t xml:space="preserve"> ynddynt</w:t>
      </w:r>
    </w:p>
    <w:p w14:paraId="1A157023"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annog cerdded a beicio</w:t>
      </w:r>
    </w:p>
    <w:p w14:paraId="437B9FB8"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gwella ansawdd bywyd</w:t>
      </w:r>
    </w:p>
    <w:p w14:paraId="78AB27BD"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llif traffig gwell</w:t>
      </w:r>
    </w:p>
    <w:p w14:paraId="59206BF4"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teithio cymunedol haws</w:t>
      </w:r>
    </w:p>
    <w:p w14:paraId="4BDA57DE"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llai o lygredd aer</w:t>
      </w:r>
    </w:p>
    <w:p w14:paraId="1269AC87" w14:textId="77777777"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t>Wrth edrych ar gamau gweithredu a fyddai'n helpu i wneud y ffyrdd yng Nghymru yn fwy diogel, yr atebion mwyaf cyffredin oedd:</w:t>
      </w:r>
    </w:p>
    <w:p w14:paraId="7B0C7874"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cynnal a chadw ffyrdd a goleuadau stryd </w:t>
      </w:r>
    </w:p>
    <w:p w14:paraId="2875E9EF"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gorfodi </w:t>
      </w:r>
    </w:p>
    <w:p w14:paraId="4E9C4FF6"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croesfannau i gerddwyr</w:t>
      </w:r>
    </w:p>
    <w:p w14:paraId="5DB47DE9"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dyluniad ffyrdd greddfol </w:t>
      </w:r>
    </w:p>
    <w:p w14:paraId="704F42E9"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cyfleusterau ar wahân ar gyfer cerddwyr a beicwyr </w:t>
      </w:r>
    </w:p>
    <w:p w14:paraId="2BC6DABC"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mynediad gwell i ddefnyddwyr ffyrdd anabl </w:t>
      </w:r>
    </w:p>
    <w:p w14:paraId="1CC18E1F" w14:textId="3946FC4B" w:rsidR="00EA2806" w:rsidRPr="00E95FC8" w:rsidRDefault="00D00C82" w:rsidP="00EA2806">
      <w:pPr>
        <w:pStyle w:val="ListParagraph"/>
        <w:numPr>
          <w:ilvl w:val="1"/>
          <w:numId w:val="17"/>
        </w:numPr>
        <w:jc w:val="both"/>
        <w:rPr>
          <w:rFonts w:ascii="Arial" w:hAnsi="Arial" w:cs="Arial"/>
          <w:sz w:val="24"/>
          <w:szCs w:val="24"/>
        </w:rPr>
      </w:pPr>
      <w:r>
        <w:rPr>
          <w:rFonts w:ascii="Arial" w:hAnsi="Arial"/>
          <w:sz w:val="24"/>
        </w:rPr>
        <w:t>gweithgareddau rheoli cyflymder</w:t>
      </w:r>
    </w:p>
    <w:p w14:paraId="465DC985" w14:textId="16B303BC" w:rsidR="00EB1B42" w:rsidRPr="00EA2806" w:rsidRDefault="00D00C82" w:rsidP="008E62B0">
      <w:pPr>
        <w:pStyle w:val="ListParagraph"/>
        <w:numPr>
          <w:ilvl w:val="0"/>
          <w:numId w:val="17"/>
        </w:numPr>
        <w:jc w:val="both"/>
        <w:rPr>
          <w:rFonts w:ascii="Arial" w:hAnsi="Arial" w:cs="Arial"/>
          <w:sz w:val="24"/>
          <w:szCs w:val="24"/>
        </w:rPr>
      </w:pPr>
      <w:r>
        <w:rPr>
          <w:rFonts w:ascii="Arial" w:hAnsi="Arial"/>
          <w:sz w:val="24"/>
        </w:rPr>
        <w:t>Roedd ymatebwyr yn ystyried bod ffyrdd mwy diogel yn gwneud gwahaniaeth o ran eu hannog i gerdded a beicio mwy ac i ddefnyddio trafnidiaeth gyhoeddus.</w:t>
      </w:r>
    </w:p>
    <w:p w14:paraId="2175F078" w14:textId="77777777"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t xml:space="preserve">Roedd yr ymatebwyr o'r farn mai'r ffactorau pwysicaf wrth wneud ffyrdd yn fwy diogel oedd: </w:t>
      </w:r>
    </w:p>
    <w:p w14:paraId="4496E00B"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gwybodaeth am ddefnyddwyr ffyrdd ac ymrwymiad i'r rheolau</w:t>
      </w:r>
    </w:p>
    <w:p w14:paraId="6B1DE587"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parch at bawb </w:t>
      </w:r>
    </w:p>
    <w:p w14:paraId="74FB5C95"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dyluniad y ffyrdd a'r cerbydau arnynt </w:t>
      </w:r>
    </w:p>
    <w:p w14:paraId="6A1BB9BC"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deddfwriaeth gryfach </w:t>
      </w:r>
    </w:p>
    <w:p w14:paraId="44B15A02" w14:textId="77777777"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digon o le ar ffyrdd a dim peryglon ar balmentydd</w:t>
      </w:r>
    </w:p>
    <w:p w14:paraId="62D6CA1A" w14:textId="650BC675" w:rsidR="00D00C82" w:rsidRPr="00C82C7A" w:rsidRDefault="00D00C82" w:rsidP="00D00C82">
      <w:pPr>
        <w:pStyle w:val="ListParagraph"/>
        <w:numPr>
          <w:ilvl w:val="1"/>
          <w:numId w:val="17"/>
        </w:numPr>
        <w:jc w:val="both"/>
        <w:rPr>
          <w:rFonts w:ascii="Arial" w:hAnsi="Arial" w:cs="Arial"/>
          <w:sz w:val="24"/>
          <w:szCs w:val="24"/>
        </w:rPr>
      </w:pPr>
      <w:r>
        <w:rPr>
          <w:rFonts w:ascii="Arial" w:hAnsi="Arial"/>
          <w:sz w:val="24"/>
        </w:rPr>
        <w:t xml:space="preserve">terfynau cyflymder. </w:t>
      </w:r>
    </w:p>
    <w:p w14:paraId="65143D4E" w14:textId="77777777" w:rsidR="00D00C82" w:rsidRPr="00C82C7A" w:rsidRDefault="00D00C82" w:rsidP="00D00C82">
      <w:pPr>
        <w:pStyle w:val="ListParagraph"/>
        <w:numPr>
          <w:ilvl w:val="0"/>
          <w:numId w:val="17"/>
        </w:numPr>
        <w:jc w:val="both"/>
        <w:rPr>
          <w:rFonts w:ascii="Arial" w:hAnsi="Arial" w:cs="Arial"/>
          <w:sz w:val="24"/>
          <w:szCs w:val="24"/>
        </w:rPr>
      </w:pPr>
      <w:r>
        <w:rPr>
          <w:rFonts w:ascii="Arial" w:hAnsi="Arial"/>
          <w:sz w:val="24"/>
        </w:rPr>
        <w:t xml:space="preserve">Roeddent yn derbyn bod gan lawer o randdeiliaid gwahanol gyfrifoldeb am sicrhau bod ffyrdd yn ddiogel i bawb. Llywodraeth Cymru a Llywodraeth y DU; cynghorau lleol; heddluoedd; hyfforddwyr gyrru; ond yr ymateb mwyaf cyffredin oedd mai'r ymatebwyr eu hunain a oedd yn gyfrifol am ddiogelwch ar y ffyrdd. </w:t>
      </w:r>
    </w:p>
    <w:p w14:paraId="2233968F" w14:textId="34499046" w:rsidR="00612774" w:rsidRPr="008C1EB8" w:rsidRDefault="009701BA" w:rsidP="008C1EB8">
      <w:pPr>
        <w:pStyle w:val="Heading1"/>
        <w:rPr>
          <w:rFonts w:ascii="Arial" w:hAnsi="Arial" w:cs="Arial"/>
          <w:color w:val="auto"/>
        </w:rPr>
      </w:pPr>
      <w:r>
        <w:rPr>
          <w:rFonts w:ascii="Arial" w:hAnsi="Arial"/>
          <w:color w:val="auto"/>
        </w:rPr>
        <w:t>Ymgynghoriad Cyhoeddus Llywodraeth Cymru</w:t>
      </w:r>
    </w:p>
    <w:p w14:paraId="5D0CC0AC" w14:textId="0C30D81E" w:rsidR="009701BA" w:rsidRPr="00C82C7A" w:rsidRDefault="009701BA" w:rsidP="009701BA">
      <w:pPr>
        <w:jc w:val="both"/>
        <w:rPr>
          <w:rFonts w:ascii="Arial" w:hAnsi="Arial" w:cs="Arial"/>
          <w:sz w:val="24"/>
          <w:szCs w:val="24"/>
        </w:rPr>
      </w:pPr>
      <w:r>
        <w:rPr>
          <w:rFonts w:ascii="Arial" w:hAnsi="Arial"/>
          <w:sz w:val="24"/>
        </w:rPr>
        <w:t xml:space="preserve">Cynhaliodd Llywodraeth Cymru </w:t>
      </w:r>
      <w:hyperlink r:id="rId9" w:history="1">
        <w:r w:rsidRPr="008C1EB8">
          <w:rPr>
            <w:rStyle w:val="Hyperlink"/>
            <w:rFonts w:ascii="Arial" w:hAnsi="Arial"/>
            <w:sz w:val="24"/>
          </w:rPr>
          <w:t>ymgynghoriad cyhoeddus cyffredinol drwy arolwg agored</w:t>
        </w:r>
      </w:hyperlink>
      <w:r w:rsidR="005C311B">
        <w:rPr>
          <w:rFonts w:ascii="Arial" w:hAnsi="Arial"/>
          <w:sz w:val="24"/>
        </w:rPr>
        <w:t xml:space="preserve"> </w:t>
      </w:r>
      <w:r>
        <w:rPr>
          <w:rFonts w:ascii="Arial" w:hAnsi="Arial"/>
          <w:sz w:val="24"/>
        </w:rPr>
        <w:t xml:space="preserve"> Roedd yr arolwg hwn ar gael i unrhyw un ei gwblhau, ac felly ni chafodd ei gyfyngu i feysydd na grwpiau penodol na'i bwysoli yn unol â hynny. Daeth 6,451 o ymatebion i'r arolwg i law . Gofynnodd yr arolwg lawer o'r un cwestiynau ymgynghori ag arolwg panel Beaufort Research, gyda chwestiynau testun agored eraill er mwyn casglu safbwyntiau neu wybodaeth bellach.</w:t>
      </w:r>
    </w:p>
    <w:p w14:paraId="4D48681E" w14:textId="2F8BC782" w:rsidR="009701BA" w:rsidRPr="00C82C7A" w:rsidRDefault="009701BA" w:rsidP="009701BA">
      <w:pPr>
        <w:jc w:val="both"/>
        <w:rPr>
          <w:rFonts w:ascii="Arial" w:hAnsi="Arial" w:cs="Arial"/>
          <w:sz w:val="24"/>
          <w:szCs w:val="24"/>
        </w:rPr>
      </w:pPr>
      <w:r>
        <w:rPr>
          <w:rFonts w:ascii="Arial" w:hAnsi="Arial"/>
          <w:sz w:val="24"/>
        </w:rPr>
        <w:t xml:space="preserve">Nid yw'r safbwyntiau a fynegwyd yn yr ymgynghoriad agored hwn yn seiliedig ar sampl wedi'i phwysoli, ac felly nid ydynt yn sampl gynrychioliadol, o boblogaeth Cymru (fel </w:t>
      </w:r>
      <w:r>
        <w:rPr>
          <w:rFonts w:ascii="Arial" w:hAnsi="Arial"/>
          <w:sz w:val="24"/>
        </w:rPr>
        <w:lastRenderedPageBreak/>
        <w:t>arolwg Beaufort), ond yn hytrach mae'n rhoi darlun cyffredinol o farn aelodau o'r cyhoedd ledled Cymru, a'r tu hwnt, y maen nhw eu hunain wedi dewis ymateb i'r arolwg ynghylch materion diogelwch trafnidiaeth ar y ffyrdd yng Nghymru.</w:t>
      </w:r>
    </w:p>
    <w:p w14:paraId="6DCF145F" w14:textId="77777777" w:rsidR="009701BA" w:rsidRPr="000F56A4" w:rsidRDefault="009701BA" w:rsidP="009701BA">
      <w:pPr>
        <w:pStyle w:val="Heading2"/>
        <w:rPr>
          <w:rFonts w:ascii="Arial" w:hAnsi="Arial" w:cs="Arial"/>
          <w:color w:val="auto"/>
        </w:rPr>
      </w:pPr>
      <w:r>
        <w:rPr>
          <w:rFonts w:ascii="Arial" w:hAnsi="Arial"/>
          <w:color w:val="auto"/>
        </w:rPr>
        <w:t>Ymdeimladau Cyffredinol</w:t>
      </w:r>
    </w:p>
    <w:p w14:paraId="3C4D79AC" w14:textId="77777777" w:rsidR="009701BA" w:rsidRPr="00C82C7A" w:rsidRDefault="009701BA" w:rsidP="009701BA">
      <w:pPr>
        <w:jc w:val="both"/>
        <w:rPr>
          <w:rFonts w:ascii="Arial" w:hAnsi="Arial" w:cs="Arial"/>
          <w:sz w:val="24"/>
          <w:szCs w:val="24"/>
        </w:rPr>
      </w:pPr>
      <w:r>
        <w:rPr>
          <w:rFonts w:ascii="Arial" w:hAnsi="Arial"/>
          <w:sz w:val="24"/>
        </w:rPr>
        <w:t xml:space="preserve">Gan mai'r ymatebwyr i'r arolwg hwn oedd wedi dewis rhannu eu safbwyntiau ar ddiogelwch ar y ffyrdd (ond bod arolwg Beaufort wedi'i anfon at banel cynrychioliadol a ymatebodd ar amrywiaeth o bynciau), mae gwahaniaethau rhwng y ddwy sampl. Mae'n debygol y bydd gan y sawl sy'n cwblhau'r ymgynghoriad cyhoeddus safbwyntiau cryf ar ddiogelwch ar y ffyrdd, gan deimlo y dylid gwneud mwy i wella diogelwch neu anghytuno â'r polisïau a'r ymarferion presennol mewn perthynas â diogelwch ar y ffyrdd.  </w:t>
      </w:r>
    </w:p>
    <w:p w14:paraId="03418A63" w14:textId="77777777" w:rsidR="009701BA" w:rsidRPr="00C82C7A" w:rsidRDefault="009701BA" w:rsidP="009701BA">
      <w:pPr>
        <w:pStyle w:val="Heading3"/>
        <w:rPr>
          <w:rFonts w:ascii="Arial" w:hAnsi="Arial" w:cs="Arial"/>
          <w:color w:val="auto"/>
          <w:sz w:val="24"/>
          <w:szCs w:val="24"/>
        </w:rPr>
      </w:pPr>
      <w:r>
        <w:rPr>
          <w:rFonts w:ascii="Arial" w:hAnsi="Arial"/>
          <w:color w:val="auto"/>
          <w:sz w:val="24"/>
        </w:rPr>
        <w:t>Canfyddiadau</w:t>
      </w:r>
    </w:p>
    <w:p w14:paraId="0466B5B6" w14:textId="0FC96926" w:rsidR="009701BA" w:rsidRPr="00C82C7A" w:rsidRDefault="009701BA" w:rsidP="009701BA">
      <w:pPr>
        <w:pStyle w:val="ListParagraph"/>
        <w:numPr>
          <w:ilvl w:val="0"/>
          <w:numId w:val="18"/>
        </w:numPr>
        <w:jc w:val="both"/>
        <w:rPr>
          <w:rFonts w:ascii="Arial" w:hAnsi="Arial" w:cs="Arial"/>
          <w:sz w:val="24"/>
          <w:szCs w:val="24"/>
        </w:rPr>
      </w:pPr>
      <w:r>
        <w:rPr>
          <w:rFonts w:ascii="Arial" w:hAnsi="Arial"/>
          <w:sz w:val="24"/>
        </w:rPr>
        <w:t>Roedd anghytundeb mawr bod ceir neu gerbydau eraill yn cael eu gyrru'n rhy gyflym yn gyffredinol (79%) a ger ysgolion (66%)</w:t>
      </w:r>
    </w:p>
    <w:p w14:paraId="7355AE01" w14:textId="57CC03A1" w:rsidR="009701BA" w:rsidRPr="00C82C7A" w:rsidRDefault="009701BA" w:rsidP="009701BA">
      <w:pPr>
        <w:pStyle w:val="ListParagraph"/>
        <w:numPr>
          <w:ilvl w:val="0"/>
          <w:numId w:val="18"/>
        </w:numPr>
        <w:jc w:val="both"/>
        <w:rPr>
          <w:rFonts w:ascii="Arial" w:hAnsi="Arial" w:cs="Arial"/>
          <w:sz w:val="24"/>
          <w:szCs w:val="24"/>
        </w:rPr>
      </w:pPr>
      <w:r>
        <w:rPr>
          <w:rFonts w:ascii="Arial" w:hAnsi="Arial"/>
          <w:sz w:val="24"/>
        </w:rPr>
        <w:t xml:space="preserve">Y </w:t>
      </w:r>
      <w:r w:rsidR="004F0430">
        <w:rPr>
          <w:rFonts w:ascii="Arial" w:hAnsi="Arial"/>
          <w:sz w:val="24"/>
        </w:rPr>
        <w:t>problemau</w:t>
      </w:r>
      <w:r>
        <w:rPr>
          <w:rFonts w:ascii="Arial" w:hAnsi="Arial"/>
          <w:sz w:val="24"/>
        </w:rPr>
        <w:t xml:space="preserve"> mwyaf o ran diogelwch ar y ffyrdd i'r ymatebwyr oedd: </w:t>
      </w:r>
    </w:p>
    <w:p w14:paraId="3901579D" w14:textId="77777777" w:rsidR="009701BA" w:rsidRPr="00C82C7A" w:rsidRDefault="009701BA" w:rsidP="009701BA">
      <w:pPr>
        <w:pStyle w:val="ListParagraph"/>
        <w:numPr>
          <w:ilvl w:val="1"/>
          <w:numId w:val="18"/>
        </w:numPr>
        <w:jc w:val="both"/>
        <w:rPr>
          <w:rFonts w:ascii="Arial" w:hAnsi="Arial" w:cs="Arial"/>
          <w:sz w:val="24"/>
          <w:szCs w:val="24"/>
        </w:rPr>
      </w:pPr>
      <w:r>
        <w:rPr>
          <w:rFonts w:ascii="Arial" w:hAnsi="Arial"/>
          <w:sz w:val="24"/>
        </w:rPr>
        <w:t xml:space="preserve">ffyrdd a goleuadau stryd wedi'u cynnal a'u cadw'n wael </w:t>
      </w:r>
    </w:p>
    <w:p w14:paraId="038AE4F3" w14:textId="77777777" w:rsidR="009701BA" w:rsidRPr="00C82C7A" w:rsidRDefault="009701BA" w:rsidP="009701BA">
      <w:pPr>
        <w:pStyle w:val="ListParagraph"/>
        <w:numPr>
          <w:ilvl w:val="1"/>
          <w:numId w:val="18"/>
        </w:numPr>
        <w:jc w:val="both"/>
        <w:rPr>
          <w:rFonts w:ascii="Arial" w:hAnsi="Arial" w:cs="Arial"/>
          <w:sz w:val="24"/>
          <w:szCs w:val="24"/>
        </w:rPr>
      </w:pPr>
      <w:r>
        <w:rPr>
          <w:rFonts w:ascii="Arial" w:hAnsi="Arial"/>
          <w:sz w:val="24"/>
        </w:rPr>
        <w:t>gyrru wrth ddefnyddio ffôn symudol neu dan ddylanwad alcohol a chyffuriau</w:t>
      </w:r>
    </w:p>
    <w:p w14:paraId="0329D3D7" w14:textId="4B4FE2B9" w:rsidR="00EB1B42" w:rsidRPr="00E95FC8" w:rsidRDefault="009701BA" w:rsidP="00EB1B42">
      <w:pPr>
        <w:pStyle w:val="ListParagraph"/>
        <w:numPr>
          <w:ilvl w:val="1"/>
          <w:numId w:val="18"/>
        </w:numPr>
        <w:jc w:val="both"/>
        <w:rPr>
          <w:rFonts w:ascii="Arial" w:hAnsi="Arial" w:cs="Arial"/>
          <w:sz w:val="24"/>
          <w:szCs w:val="24"/>
        </w:rPr>
      </w:pPr>
      <w:r>
        <w:rPr>
          <w:rFonts w:ascii="Arial" w:hAnsi="Arial"/>
          <w:sz w:val="24"/>
        </w:rPr>
        <w:t xml:space="preserve">parcio ar y palmant yn peryglu diogelwch. </w:t>
      </w:r>
    </w:p>
    <w:p w14:paraId="35DE1D35" w14:textId="76964F24" w:rsidR="009701BA" w:rsidRPr="00C82C7A" w:rsidRDefault="009701BA" w:rsidP="009701BA">
      <w:pPr>
        <w:pStyle w:val="ListParagraph"/>
        <w:numPr>
          <w:ilvl w:val="0"/>
          <w:numId w:val="18"/>
        </w:numPr>
        <w:jc w:val="both"/>
        <w:rPr>
          <w:rFonts w:ascii="Arial" w:hAnsi="Arial" w:cs="Arial"/>
          <w:sz w:val="24"/>
          <w:szCs w:val="24"/>
        </w:rPr>
      </w:pPr>
      <w:r>
        <w:rPr>
          <w:rFonts w:ascii="Arial" w:hAnsi="Arial"/>
          <w:sz w:val="24"/>
        </w:rPr>
        <w:t>I'r gwrthwyneb, ar y cyfan, nid oedd yr ymatebwyr yn poeni ynghylch pobl nad ydynt yn gwisgo gwregys diogelwch mewn ceir</w:t>
      </w:r>
    </w:p>
    <w:p w14:paraId="251348EF" w14:textId="77777777" w:rsidR="009701BA" w:rsidRPr="00C82C7A" w:rsidRDefault="009701BA" w:rsidP="009701BA">
      <w:pPr>
        <w:pStyle w:val="ListParagraph"/>
        <w:numPr>
          <w:ilvl w:val="0"/>
          <w:numId w:val="18"/>
        </w:numPr>
        <w:jc w:val="both"/>
        <w:rPr>
          <w:rFonts w:ascii="Arial" w:hAnsi="Arial" w:cs="Arial"/>
          <w:sz w:val="24"/>
          <w:szCs w:val="24"/>
        </w:rPr>
      </w:pPr>
      <w:r>
        <w:rPr>
          <w:rFonts w:ascii="Arial" w:hAnsi="Arial"/>
          <w:sz w:val="24"/>
        </w:rPr>
        <w:t>Ar y cyfan, roedd yr ymatebwyr o'r farn bod y ffyrdd lle maent yn byw eisoes yn ddiogel i gerddwyr (79%) a beicwyr (60%) ac yn anghytuno nad oedd digon o lonydd/llwybrau beicio (60%)</w:t>
      </w:r>
    </w:p>
    <w:p w14:paraId="6FE1B8A9" w14:textId="60BE7B02" w:rsidR="009701BA" w:rsidRPr="00C82C7A" w:rsidRDefault="009701BA" w:rsidP="009701BA">
      <w:pPr>
        <w:pStyle w:val="ListParagraph"/>
        <w:numPr>
          <w:ilvl w:val="0"/>
          <w:numId w:val="18"/>
        </w:numPr>
        <w:jc w:val="both"/>
        <w:rPr>
          <w:rFonts w:ascii="Arial" w:hAnsi="Arial" w:cs="Arial"/>
          <w:sz w:val="24"/>
          <w:szCs w:val="24"/>
        </w:rPr>
      </w:pPr>
      <w:r>
        <w:rPr>
          <w:rFonts w:ascii="Arial" w:hAnsi="Arial"/>
          <w:sz w:val="24"/>
        </w:rPr>
        <w:t xml:space="preserve">Roedd yr ymatebwyr eu hunain yn teimlo'n ddiogel yn croesi ffyrdd (86%) ac nid oeddent yn poeni ynghylch diogelwch aelodau eraill o'r teulu pan fyddant yn cerdded, </w:t>
      </w:r>
      <w:r w:rsidR="00BB3A4A">
        <w:rPr>
          <w:rFonts w:ascii="Arial" w:hAnsi="Arial"/>
          <w:sz w:val="24"/>
        </w:rPr>
        <w:t xml:space="preserve">yn </w:t>
      </w:r>
      <w:r>
        <w:rPr>
          <w:rFonts w:ascii="Arial" w:hAnsi="Arial"/>
          <w:sz w:val="24"/>
        </w:rPr>
        <w:t>olwyno neu'n beicio (74%)</w:t>
      </w:r>
    </w:p>
    <w:p w14:paraId="4176224E" w14:textId="48B40F87" w:rsidR="009701BA" w:rsidRPr="00C82C7A" w:rsidRDefault="009701BA" w:rsidP="004F0430">
      <w:pPr>
        <w:pStyle w:val="Heading3"/>
        <w:tabs>
          <w:tab w:val="left" w:pos="6491"/>
        </w:tabs>
        <w:rPr>
          <w:rFonts w:ascii="Arial" w:hAnsi="Arial" w:cs="Arial"/>
          <w:color w:val="auto"/>
          <w:sz w:val="24"/>
          <w:szCs w:val="24"/>
        </w:rPr>
      </w:pPr>
      <w:r>
        <w:rPr>
          <w:rFonts w:ascii="Arial" w:hAnsi="Arial"/>
          <w:color w:val="auto"/>
          <w:sz w:val="24"/>
        </w:rPr>
        <w:t>Safbwyntiau</w:t>
      </w:r>
      <w:r w:rsidR="004F0430">
        <w:rPr>
          <w:rFonts w:ascii="Arial" w:hAnsi="Arial"/>
          <w:color w:val="auto"/>
          <w:sz w:val="24"/>
        </w:rPr>
        <w:tab/>
      </w:r>
    </w:p>
    <w:p w14:paraId="6C0EEE5D" w14:textId="165A89DF" w:rsidR="009701BA" w:rsidRPr="00C82C7A" w:rsidRDefault="009701BA" w:rsidP="009701BA">
      <w:pPr>
        <w:pStyle w:val="ListParagraph"/>
        <w:numPr>
          <w:ilvl w:val="0"/>
          <w:numId w:val="19"/>
        </w:numPr>
        <w:jc w:val="both"/>
        <w:rPr>
          <w:rFonts w:ascii="Arial" w:hAnsi="Arial" w:cs="Arial"/>
          <w:sz w:val="24"/>
          <w:szCs w:val="24"/>
        </w:rPr>
      </w:pPr>
      <w:r>
        <w:rPr>
          <w:rFonts w:ascii="Arial" w:hAnsi="Arial"/>
          <w:sz w:val="24"/>
        </w:rPr>
        <w:t>Roedd y rhan fwyaf o'r ymatebwyr o'r farn nad oedd angen gwneud mwy i wneud ffyrdd yng Nghymru yn fwy diogel (52%)</w:t>
      </w:r>
      <w:r w:rsidR="00BB3A4A">
        <w:rPr>
          <w:rFonts w:ascii="Arial" w:hAnsi="Arial"/>
          <w:sz w:val="24"/>
        </w:rPr>
        <w:t>,</w:t>
      </w:r>
      <w:r>
        <w:rPr>
          <w:rFonts w:ascii="Arial" w:hAnsi="Arial"/>
          <w:sz w:val="24"/>
        </w:rPr>
        <w:t xml:space="preserve"> gyda lefel isel o gytundeb ag unrhyw un o'r rhesymau </w:t>
      </w:r>
      <w:r w:rsidR="00BB3A4A">
        <w:rPr>
          <w:rFonts w:ascii="Arial" w:hAnsi="Arial"/>
          <w:sz w:val="24"/>
        </w:rPr>
        <w:t xml:space="preserve">dros </w:t>
      </w:r>
      <w:r>
        <w:rPr>
          <w:rFonts w:ascii="Arial" w:hAnsi="Arial"/>
          <w:sz w:val="24"/>
        </w:rPr>
        <w:t>wneud y ffyrdd yn fwy diogel. Dim ond cynnal a chadw ffyrdd yn well a gafodd gytundeb net uwch (85%) nag anghytundeb (15%).</w:t>
      </w:r>
    </w:p>
    <w:p w14:paraId="19BC5716" w14:textId="74EA9E3E" w:rsidR="00603B03" w:rsidRPr="0040649F" w:rsidRDefault="009701BA" w:rsidP="0040649F">
      <w:pPr>
        <w:pStyle w:val="ListParagraph"/>
        <w:numPr>
          <w:ilvl w:val="0"/>
          <w:numId w:val="19"/>
        </w:numPr>
        <w:jc w:val="both"/>
      </w:pPr>
      <w:r>
        <w:rPr>
          <w:rFonts w:ascii="Arial" w:hAnsi="Arial"/>
          <w:sz w:val="24"/>
        </w:rPr>
        <w:t>Fodd bynnag, pan ofynnwyd ynghylch lefel pwysigrwydd ffactorau gwahanol i wneud ffyrdd yn fwy diogel i bawb, cafwyd cytundeb net â sawl ffactor. Roedd hyn yn arbennig o wir am y canlynol:</w:t>
      </w:r>
    </w:p>
    <w:p w14:paraId="5FF62E7C" w14:textId="77777777" w:rsidR="009701BA" w:rsidRPr="00C82C7A" w:rsidRDefault="009701BA" w:rsidP="009701BA">
      <w:pPr>
        <w:pStyle w:val="ListParagraph"/>
        <w:numPr>
          <w:ilvl w:val="1"/>
          <w:numId w:val="19"/>
        </w:numPr>
        <w:jc w:val="both"/>
        <w:rPr>
          <w:rFonts w:ascii="Arial" w:hAnsi="Arial" w:cs="Arial"/>
          <w:sz w:val="24"/>
          <w:szCs w:val="24"/>
        </w:rPr>
      </w:pPr>
      <w:r>
        <w:rPr>
          <w:rFonts w:ascii="Arial" w:hAnsi="Arial"/>
          <w:sz w:val="24"/>
        </w:rPr>
        <w:t xml:space="preserve">gwybodaeth defnyddwyr y ffyrdd a lefelau o barch at bawb ar y ffyrdd </w:t>
      </w:r>
    </w:p>
    <w:p w14:paraId="026233CD" w14:textId="77777777" w:rsidR="009701BA" w:rsidRPr="00C82C7A" w:rsidRDefault="009701BA" w:rsidP="009701BA">
      <w:pPr>
        <w:pStyle w:val="ListParagraph"/>
        <w:numPr>
          <w:ilvl w:val="1"/>
          <w:numId w:val="19"/>
        </w:numPr>
        <w:jc w:val="both"/>
        <w:rPr>
          <w:rFonts w:ascii="Arial" w:hAnsi="Arial" w:cs="Arial"/>
          <w:sz w:val="24"/>
          <w:szCs w:val="24"/>
        </w:rPr>
      </w:pPr>
      <w:r>
        <w:rPr>
          <w:rFonts w:ascii="Arial" w:hAnsi="Arial"/>
          <w:sz w:val="24"/>
        </w:rPr>
        <w:t xml:space="preserve">dyluniad lle ar y ffyrdd a phalmentydd (gan gynnwys palmentydd a lonydd beicio). </w:t>
      </w:r>
    </w:p>
    <w:p w14:paraId="0C69F068" w14:textId="77777777" w:rsidR="009701BA" w:rsidRPr="00C82C7A" w:rsidRDefault="009701BA" w:rsidP="009701BA">
      <w:pPr>
        <w:pStyle w:val="ListParagraph"/>
        <w:numPr>
          <w:ilvl w:val="0"/>
          <w:numId w:val="19"/>
        </w:numPr>
        <w:jc w:val="both"/>
        <w:rPr>
          <w:rFonts w:ascii="Arial" w:hAnsi="Arial" w:cs="Arial"/>
          <w:sz w:val="24"/>
          <w:szCs w:val="24"/>
        </w:rPr>
      </w:pPr>
      <w:r>
        <w:rPr>
          <w:rFonts w:ascii="Arial" w:hAnsi="Arial"/>
          <w:sz w:val="24"/>
        </w:rPr>
        <w:t>Cymysg fu'r ymateb ynghylch gorfodi a dyluniad/technoleg cerbydau. Nid oedd ymatebwyr o'r farn bod deddfwriaeth gryfach na therfynau cyflymder yn bwysig o ran gwneud ffyrdd yn fwy diogel.</w:t>
      </w:r>
    </w:p>
    <w:p w14:paraId="25515EF8" w14:textId="055B7AEF" w:rsidR="0040649F" w:rsidRPr="00E95FC8" w:rsidRDefault="009701BA" w:rsidP="0040649F">
      <w:pPr>
        <w:pStyle w:val="ListParagraph"/>
        <w:numPr>
          <w:ilvl w:val="0"/>
          <w:numId w:val="19"/>
        </w:numPr>
        <w:jc w:val="both"/>
        <w:rPr>
          <w:rFonts w:ascii="Arial" w:hAnsi="Arial" w:cs="Arial"/>
          <w:sz w:val="24"/>
          <w:szCs w:val="24"/>
        </w:rPr>
      </w:pPr>
      <w:r>
        <w:rPr>
          <w:rFonts w:ascii="Arial" w:hAnsi="Arial"/>
          <w:sz w:val="24"/>
        </w:rPr>
        <w:lastRenderedPageBreak/>
        <w:t>Ar y cyfan, roedd yr ymatebwyr o'r farn bod gan y rhan fwyaf o ddefnyddwyr ffyrdd, ni waeth pa ddull teithio y maent yn ei ddefnyddio, lawer o gyfrifoldeb am ddiogelwch. Roeddent yn ystyried bod gan gynghorau lleol a'r Adran Drafnidiaeth lawer o gyfrifoldeb hefyd, ond roedd llai o gonsensws ynghylch lefel y cyfrifoldeb am ddiogelwch y dylid ei phriodoli i Lywodraeth Cymru, y Gwasanaethau Tân ac Achub, yr Heddlu ac ysgolion.</w:t>
      </w:r>
    </w:p>
    <w:p w14:paraId="2A54BB61" w14:textId="77777777" w:rsidR="009701BA" w:rsidRPr="00A125F7" w:rsidRDefault="009701BA" w:rsidP="009701BA">
      <w:pPr>
        <w:pStyle w:val="Heading3"/>
        <w:rPr>
          <w:rFonts w:ascii="Arial" w:hAnsi="Arial" w:cs="Arial"/>
          <w:color w:val="auto"/>
        </w:rPr>
      </w:pPr>
      <w:r>
        <w:rPr>
          <w:rFonts w:ascii="Arial" w:hAnsi="Arial"/>
          <w:color w:val="auto"/>
        </w:rPr>
        <w:t xml:space="preserve">Safbwyntiau Testun Rhydd </w:t>
      </w:r>
    </w:p>
    <w:p w14:paraId="0FA547BE" w14:textId="363C5B05" w:rsidR="009701BA" w:rsidRPr="00C82C7A" w:rsidRDefault="00BB3A4A" w:rsidP="009701BA">
      <w:pPr>
        <w:pStyle w:val="ListParagraph"/>
        <w:numPr>
          <w:ilvl w:val="0"/>
          <w:numId w:val="20"/>
        </w:numPr>
        <w:jc w:val="both"/>
        <w:rPr>
          <w:rFonts w:ascii="Arial" w:hAnsi="Arial" w:cs="Arial"/>
          <w:sz w:val="24"/>
          <w:szCs w:val="24"/>
        </w:rPr>
      </w:pPr>
      <w:r>
        <w:rPr>
          <w:rFonts w:ascii="Arial" w:hAnsi="Arial"/>
          <w:sz w:val="24"/>
        </w:rPr>
        <w:t>Cafodd</w:t>
      </w:r>
      <w:r w:rsidR="009701BA">
        <w:rPr>
          <w:rFonts w:ascii="Arial" w:hAnsi="Arial"/>
          <w:sz w:val="24"/>
        </w:rPr>
        <w:t xml:space="preserve"> ymdeimladau cryf eu mynegi ynghylch terfynau cyflymder o 20mya yn derfyn diofyn newydd ar ffyrdd cyfyngedig, gyda llawer yn galw am ddiddymu'r polisi. Roedd llawer yn anghytuno mai'r polisi hwn oedd yr ateb cywir, gyda rhesymau cyffredin yn awgrymu bod 20mya yn cyfrannu at yrru heb ganolbwyntio ac ymddygiad gyrru anniogel yn gyffredinol. Roedd eraill o'r farn bod 20mya yn bolisi diwahân amhriodol ac mai dim ond mewn amgylchiadau penodol y dylai fod yn gymwys (y tu allan i ysgolion / ysbytai)</w:t>
      </w:r>
    </w:p>
    <w:p w14:paraId="0E3CD788" w14:textId="530EA159" w:rsidR="00EB1B42" w:rsidRPr="00E95FC8" w:rsidRDefault="009701BA" w:rsidP="00E95FC8">
      <w:pPr>
        <w:pStyle w:val="ListParagraph"/>
        <w:numPr>
          <w:ilvl w:val="0"/>
          <w:numId w:val="20"/>
        </w:numPr>
        <w:jc w:val="both"/>
        <w:rPr>
          <w:rFonts w:ascii="Arial" w:hAnsi="Arial" w:cs="Arial"/>
          <w:sz w:val="24"/>
          <w:szCs w:val="24"/>
        </w:rPr>
      </w:pPr>
      <w:r>
        <w:rPr>
          <w:rFonts w:ascii="Arial" w:hAnsi="Arial"/>
          <w:sz w:val="24"/>
        </w:rPr>
        <w:t xml:space="preserve">Roedd llawer yn cwestiynu cynsail cwestiynau'r arolwg eu hunain gan ddweud eu bod yn gwestiynau ensyniadol </w:t>
      </w:r>
      <w:r w:rsidR="009A280A">
        <w:rPr>
          <w:rFonts w:ascii="Arial" w:hAnsi="Arial"/>
          <w:sz w:val="24"/>
        </w:rPr>
        <w:t xml:space="preserve">â natur </w:t>
      </w:r>
      <w:r>
        <w:rPr>
          <w:rFonts w:ascii="Arial" w:hAnsi="Arial"/>
          <w:sz w:val="24"/>
        </w:rPr>
        <w:t xml:space="preserve">wrth-fodurwyr neu wedi'u dylunio i </w:t>
      </w:r>
      <w:r w:rsidRPr="00F33622">
        <w:rPr>
          <w:rFonts w:ascii="Arial" w:hAnsi="Arial"/>
          <w:sz w:val="24"/>
        </w:rPr>
        <w:t>ennyn ymatebion penodo</w:t>
      </w:r>
    </w:p>
    <w:p w14:paraId="5B31ADAA" w14:textId="77777777" w:rsidR="009701BA" w:rsidRPr="00F33622" w:rsidRDefault="009701BA" w:rsidP="009701BA">
      <w:pPr>
        <w:pStyle w:val="ListParagraph"/>
        <w:numPr>
          <w:ilvl w:val="0"/>
          <w:numId w:val="20"/>
        </w:numPr>
        <w:jc w:val="both"/>
        <w:rPr>
          <w:rFonts w:ascii="Arial" w:hAnsi="Arial" w:cs="Arial"/>
          <w:sz w:val="24"/>
          <w:szCs w:val="24"/>
        </w:rPr>
      </w:pPr>
      <w:r w:rsidRPr="00F33622">
        <w:rPr>
          <w:rFonts w:ascii="Arial" w:hAnsi="Arial"/>
          <w:sz w:val="24"/>
        </w:rPr>
        <w:t>Soniwyd yn aml bod cynnal a chadw ffyrdd yn well a thyllau / problemau ynghylch cyflwr yr arwyneb yn feysydd y mae angen gweithredu arnynt er mwyn gwneud y ffyrdd yng Nghymru yn fwy diogel. Roedd llawer o'r farn bod cyhoeddusrwydd a mesurau addysgol, wedi'u targedu at ddefnyddwyr ffyrdd sy'n agored i niwed (plant, cerddwyr, beicwyr) yn effeithiol.</w:t>
      </w:r>
    </w:p>
    <w:p w14:paraId="3A79F9B3" w14:textId="5B9C6C6E" w:rsidR="00B154B3" w:rsidRPr="0040649F" w:rsidRDefault="009701BA" w:rsidP="0040649F">
      <w:pPr>
        <w:pStyle w:val="ListParagraph"/>
        <w:numPr>
          <w:ilvl w:val="0"/>
          <w:numId w:val="20"/>
        </w:numPr>
        <w:jc w:val="both"/>
        <w:rPr>
          <w:rFonts w:ascii="Arial" w:hAnsi="Arial" w:cs="Arial"/>
          <w:sz w:val="24"/>
          <w:szCs w:val="24"/>
        </w:rPr>
      </w:pPr>
      <w:r>
        <w:rPr>
          <w:rFonts w:ascii="Arial" w:hAnsi="Arial"/>
          <w:sz w:val="24"/>
        </w:rPr>
        <w:t>Dylai'r ffordd o ymdrin â dulliau teithio nad ydynt yn defnyddio cerbydau modur (gorfodi a chamau cosb</w:t>
      </w:r>
      <w:r w:rsidR="00F33622">
        <w:rPr>
          <w:rFonts w:ascii="Arial" w:hAnsi="Arial"/>
          <w:sz w:val="24"/>
        </w:rPr>
        <w:t>i</w:t>
      </w:r>
      <w:r>
        <w:rPr>
          <w:rFonts w:ascii="Arial" w:hAnsi="Arial"/>
          <w:sz w:val="24"/>
        </w:rPr>
        <w:t xml:space="preserve">) gyd-fynd yn well â'r dulliau teithio sy'n defnyddio cerbydau modur, yn ôl llawer. Nodwyd yn gyson fod parcio ar y palmant yn </w:t>
      </w:r>
      <w:r w:rsidR="00F33622">
        <w:rPr>
          <w:rFonts w:ascii="Arial" w:hAnsi="Arial"/>
          <w:sz w:val="24"/>
        </w:rPr>
        <w:t>broblem</w:t>
      </w:r>
      <w:r>
        <w:rPr>
          <w:rFonts w:ascii="Arial" w:hAnsi="Arial"/>
          <w:sz w:val="24"/>
        </w:rPr>
        <w:t xml:space="preserve"> yr oedd angen mynd i'r afael </w:t>
      </w:r>
      <w:r w:rsidR="00F33622">
        <w:rPr>
          <w:rFonts w:ascii="Arial" w:hAnsi="Arial"/>
          <w:sz w:val="24"/>
        </w:rPr>
        <w:t>â hi</w:t>
      </w:r>
      <w:r>
        <w:rPr>
          <w:rFonts w:ascii="Arial" w:hAnsi="Arial"/>
          <w:sz w:val="24"/>
        </w:rPr>
        <w:t>.</w:t>
      </w:r>
    </w:p>
    <w:p w14:paraId="041E441C" w14:textId="77777777" w:rsidR="009701BA" w:rsidRPr="00C82C7A" w:rsidRDefault="009701BA" w:rsidP="009701BA">
      <w:pPr>
        <w:pStyle w:val="ListParagraph"/>
        <w:numPr>
          <w:ilvl w:val="0"/>
          <w:numId w:val="20"/>
        </w:numPr>
        <w:jc w:val="both"/>
        <w:rPr>
          <w:rFonts w:ascii="Arial" w:hAnsi="Arial" w:cs="Arial"/>
          <w:sz w:val="24"/>
          <w:szCs w:val="24"/>
        </w:rPr>
      </w:pPr>
      <w:r>
        <w:rPr>
          <w:rFonts w:ascii="Arial" w:hAnsi="Arial"/>
          <w:sz w:val="24"/>
        </w:rPr>
        <w:t xml:space="preserve">Galwodd lleiafrif sylweddol am welliannau i drafnidiaeth gyhoeddus ac roeddent o'r farn na allent ddefnyddio dulliau trafnidiaeth gyhoeddus ar y pryd oherwydd prinder darpariaeth gyffredinol. </w:t>
      </w:r>
    </w:p>
    <w:p w14:paraId="487B9614" w14:textId="46A2084C" w:rsidR="00B918AA" w:rsidRPr="008E62B0" w:rsidRDefault="009701BA" w:rsidP="008E62B0">
      <w:pPr>
        <w:pStyle w:val="ListParagraph"/>
        <w:numPr>
          <w:ilvl w:val="0"/>
          <w:numId w:val="20"/>
        </w:numPr>
        <w:jc w:val="both"/>
        <w:rPr>
          <w:rFonts w:ascii="Arial" w:hAnsi="Arial" w:cs="Arial"/>
          <w:sz w:val="24"/>
          <w:szCs w:val="24"/>
        </w:rPr>
      </w:pPr>
      <w:r>
        <w:rPr>
          <w:rFonts w:ascii="Arial" w:hAnsi="Arial"/>
          <w:sz w:val="24"/>
        </w:rPr>
        <w:t xml:space="preserve">Roedd llawer o'r farn bod angen cyffredinol i wella diogelwch ar gyfer dulliau teithio nad ydynt yn defnyddio cerbydau modur a bod diogelwch pawb yn bwysig wrth edrych tua'r dyfodol. </w:t>
      </w:r>
      <w:r w:rsidR="00F95369">
        <w:rPr>
          <w:rFonts w:ascii="Arial" w:hAnsi="Arial"/>
          <w:sz w:val="24"/>
        </w:rPr>
        <w:t>Roedd lefelau cymedrol o ymatebwyr yn ystyried</w:t>
      </w:r>
      <w:r>
        <w:rPr>
          <w:rFonts w:ascii="Arial" w:hAnsi="Arial"/>
          <w:sz w:val="24"/>
        </w:rPr>
        <w:t xml:space="preserve"> y byddai seilwaith teithio llesol ar wahân yn fuddiol o ran diogelwch.</w:t>
      </w:r>
    </w:p>
    <w:p w14:paraId="40DCB6E2" w14:textId="77777777" w:rsidR="009701BA" w:rsidRPr="00C82C7A" w:rsidRDefault="009701BA" w:rsidP="009701BA">
      <w:pPr>
        <w:pStyle w:val="ListParagraph"/>
        <w:numPr>
          <w:ilvl w:val="0"/>
          <w:numId w:val="20"/>
        </w:numPr>
        <w:jc w:val="both"/>
        <w:rPr>
          <w:rFonts w:ascii="Arial" w:hAnsi="Arial" w:cs="Arial"/>
          <w:sz w:val="24"/>
          <w:szCs w:val="24"/>
        </w:rPr>
      </w:pPr>
      <w:r>
        <w:rPr>
          <w:rFonts w:ascii="Arial" w:hAnsi="Arial"/>
          <w:sz w:val="24"/>
        </w:rPr>
        <w:t>Pan ofynnwyd ynghylch ymddygiad defnyddwyr ffyrdd yn gyffredinol, er bod ffocws cyffredinol ar ymddygiadau defnyddwyr ffyrdd sy'n agored i niwed ar y rhwydwaith ffyrdd, gynigiwyd yr egwyddor cyfrifoldeb ar y cyd gan leiafrif sylweddol fel agwedd allweddol ar wneud ffyrdd yng Nghymru yn fwy diogel.</w:t>
      </w:r>
    </w:p>
    <w:p w14:paraId="4AA1526A" w14:textId="669503F6" w:rsidR="00E23C90" w:rsidRPr="00C82C7A" w:rsidRDefault="009701BA" w:rsidP="009701BA">
      <w:pPr>
        <w:pStyle w:val="ListParagraph"/>
        <w:numPr>
          <w:ilvl w:val="0"/>
          <w:numId w:val="20"/>
        </w:numPr>
        <w:jc w:val="both"/>
        <w:rPr>
          <w:rFonts w:ascii="Arial" w:hAnsi="Arial" w:cs="Arial"/>
          <w:sz w:val="24"/>
          <w:szCs w:val="24"/>
        </w:rPr>
      </w:pPr>
      <w:r>
        <w:rPr>
          <w:rFonts w:ascii="Arial" w:hAnsi="Arial"/>
          <w:sz w:val="24"/>
        </w:rPr>
        <w:t xml:space="preserve">Codwyd gorfodi rheolau a seilwaith camerâu mewn sawl ymateb testun rhydd, gyda chamerâu diogelwch a gorfodi cyflymder cyfartalog yn cael eu nodi yn aml fel ffyrdd o wneud ffyrdd yn fwy diogel. Fodd bynnag, roedd rhai o'r farn bod plismona ffyrdd yn </w:t>
      </w:r>
      <w:r w:rsidR="00EE2690">
        <w:rPr>
          <w:rFonts w:ascii="Arial" w:hAnsi="Arial"/>
          <w:sz w:val="24"/>
        </w:rPr>
        <w:t>ffisegol</w:t>
      </w:r>
      <w:r>
        <w:rPr>
          <w:rFonts w:ascii="Arial" w:hAnsi="Arial"/>
          <w:sz w:val="24"/>
        </w:rPr>
        <w:t xml:space="preserve"> yn bwysicach na chamerâu.</w:t>
      </w:r>
    </w:p>
    <w:p w14:paraId="6CDA8BC8" w14:textId="0F0EA3B2" w:rsidR="0040649F" w:rsidRPr="008E62B0" w:rsidRDefault="009701BA" w:rsidP="008E62B0">
      <w:pPr>
        <w:ind w:left="360"/>
        <w:jc w:val="both"/>
        <w:rPr>
          <w:rFonts w:ascii="Arial" w:hAnsi="Arial" w:cs="Arial"/>
          <w:sz w:val="24"/>
          <w:szCs w:val="24"/>
        </w:rPr>
      </w:pPr>
      <w:r>
        <w:rPr>
          <w:rFonts w:ascii="Arial" w:hAnsi="Arial"/>
          <w:sz w:val="24"/>
        </w:rPr>
        <w:t xml:space="preserve">Codwyd agweddau, credoau a diwylliant yn aml yn yr ymatebion testun rhydd ynghylch defnyddwyr ffyrdd sy'n defnyddio pob dull teithio, yn enwedig o ran gyrru gwael a gyrru dan ddylanwad alcohol/cyffuriau.                                                                       </w:t>
      </w:r>
    </w:p>
    <w:p w14:paraId="24CF5617" w14:textId="77777777" w:rsidR="009C2F78" w:rsidRPr="006474F4" w:rsidRDefault="009C2F78" w:rsidP="009C2F78">
      <w:pPr>
        <w:pStyle w:val="Heading1"/>
        <w:rPr>
          <w:rFonts w:ascii="Arial" w:hAnsi="Arial" w:cs="Arial"/>
          <w:color w:val="auto"/>
        </w:rPr>
      </w:pPr>
      <w:r>
        <w:rPr>
          <w:rFonts w:ascii="Arial" w:hAnsi="Arial"/>
          <w:color w:val="auto"/>
        </w:rPr>
        <w:lastRenderedPageBreak/>
        <w:t>Cyfweliadau Agilysis â Rhanddeiliaid</w:t>
      </w:r>
    </w:p>
    <w:p w14:paraId="412688C5" w14:textId="6D784DBA" w:rsidR="009C2F78" w:rsidRPr="00C82C7A" w:rsidRDefault="009C2F78" w:rsidP="00BC4443">
      <w:pPr>
        <w:jc w:val="both"/>
        <w:rPr>
          <w:rFonts w:ascii="Arial" w:hAnsi="Arial" w:cs="Arial"/>
          <w:sz w:val="24"/>
          <w:szCs w:val="24"/>
        </w:rPr>
      </w:pPr>
      <w:r>
        <w:rPr>
          <w:rFonts w:ascii="Arial" w:hAnsi="Arial"/>
          <w:sz w:val="24"/>
        </w:rPr>
        <w:t xml:space="preserve">Cynhaliodd Agilysis 26 o gyfweliadau â rhanddeiliaid o sefydliadau yr ystyrir eu bod yn allweddol i sicrhau diogelwch ar y ffyrdd yng Nghymru. Gwnaeth y cyfweliadau hyn ysgogi cyfranogwyr i feddwl am gysylltiadau sefydliadol cyfredol a chryfderau gweithredol; heriau a gwendidau parhaus wrth gyflawni; yn ogystal ag uchelgeisiau a rhwystrau wrth symud ymlaen. Dangosodd dadansoddiad thematig o'r cyfweliadau wedi'u trawsgrifio </w:t>
      </w:r>
      <w:r w:rsidR="00D51428">
        <w:rPr>
          <w:rFonts w:ascii="Arial" w:hAnsi="Arial"/>
          <w:sz w:val="24"/>
        </w:rPr>
        <w:t>ymdeimladau</w:t>
      </w:r>
      <w:r>
        <w:rPr>
          <w:rFonts w:ascii="Arial" w:hAnsi="Arial"/>
          <w:sz w:val="24"/>
        </w:rPr>
        <w:t xml:space="preserve"> </w:t>
      </w:r>
      <w:r w:rsidR="00D51428">
        <w:rPr>
          <w:rFonts w:ascii="Arial" w:hAnsi="Arial"/>
          <w:sz w:val="24"/>
        </w:rPr>
        <w:t>allweddol</w:t>
      </w:r>
      <w:r>
        <w:rPr>
          <w:rFonts w:ascii="Arial" w:hAnsi="Arial"/>
          <w:sz w:val="24"/>
        </w:rPr>
        <w:t xml:space="preserve"> ymysg partneriaid allweddol. </w:t>
      </w:r>
    </w:p>
    <w:p w14:paraId="7E59D44A" w14:textId="2ADF3EBA" w:rsidR="009C2F78" w:rsidRPr="0017538E" w:rsidRDefault="009C2F78" w:rsidP="009C2F78">
      <w:pPr>
        <w:pStyle w:val="Heading3"/>
        <w:rPr>
          <w:rFonts w:ascii="Arial" w:hAnsi="Arial" w:cs="Arial"/>
          <w:color w:val="auto"/>
        </w:rPr>
      </w:pPr>
      <w:r>
        <w:rPr>
          <w:rFonts w:ascii="Arial" w:hAnsi="Arial"/>
          <w:color w:val="auto"/>
        </w:rPr>
        <w:t>Cy</w:t>
      </w:r>
      <w:r w:rsidR="00D51428">
        <w:rPr>
          <w:rFonts w:ascii="Arial" w:hAnsi="Arial"/>
          <w:color w:val="auto"/>
        </w:rPr>
        <w:t>sylltiadau</w:t>
      </w:r>
      <w:r>
        <w:rPr>
          <w:rFonts w:ascii="Arial" w:hAnsi="Arial"/>
          <w:color w:val="auto"/>
        </w:rPr>
        <w:t xml:space="preserve"> a Chydweithio Sefydliadol</w:t>
      </w:r>
    </w:p>
    <w:p w14:paraId="57321C35"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 xml:space="preserve">Cryfderau </w:t>
      </w:r>
    </w:p>
    <w:p w14:paraId="38710AE0" w14:textId="51763F55" w:rsidR="009C2F78" w:rsidRPr="00C82C7A" w:rsidRDefault="009C2F78" w:rsidP="009C2F78">
      <w:pPr>
        <w:pStyle w:val="ListParagraph"/>
        <w:numPr>
          <w:ilvl w:val="0"/>
          <w:numId w:val="3"/>
        </w:numPr>
        <w:jc w:val="both"/>
        <w:rPr>
          <w:rFonts w:ascii="Arial" w:hAnsi="Arial" w:cs="Arial"/>
          <w:sz w:val="24"/>
          <w:szCs w:val="24"/>
        </w:rPr>
      </w:pPr>
      <w:r>
        <w:rPr>
          <w:rFonts w:ascii="Arial" w:hAnsi="Arial"/>
          <w:sz w:val="24"/>
        </w:rPr>
        <w:t>Ymdeimlad cryf o gydweithio ag awdurdodau lleol ar faterion penodol (rhannu gwybodaeth ac arbenigedd).</w:t>
      </w:r>
    </w:p>
    <w:p w14:paraId="63BB033F" w14:textId="77777777" w:rsidR="009C2F78" w:rsidRPr="00C82C7A" w:rsidRDefault="009C2F78" w:rsidP="009C2F78">
      <w:pPr>
        <w:pStyle w:val="ListParagraph"/>
        <w:numPr>
          <w:ilvl w:val="0"/>
          <w:numId w:val="3"/>
        </w:numPr>
        <w:jc w:val="both"/>
        <w:rPr>
          <w:rFonts w:ascii="Arial" w:hAnsi="Arial" w:cs="Arial"/>
          <w:sz w:val="24"/>
          <w:szCs w:val="24"/>
        </w:rPr>
      </w:pPr>
      <w:r>
        <w:rPr>
          <w:rFonts w:ascii="Arial" w:hAnsi="Arial"/>
          <w:sz w:val="24"/>
        </w:rPr>
        <w:t>Cydlynu cryf drwy bartneriaethau gorfodi (pedwar heddlu a phartneriaid cysylltiedig, ynghylch gweithgareddau adrodd a rheoli ac ati).</w:t>
      </w:r>
    </w:p>
    <w:p w14:paraId="187879DB" w14:textId="2282623B" w:rsidR="009C2F78" w:rsidRPr="00C82C7A" w:rsidRDefault="009C2F78" w:rsidP="009C2F78">
      <w:pPr>
        <w:pStyle w:val="ListParagraph"/>
        <w:numPr>
          <w:ilvl w:val="0"/>
          <w:numId w:val="3"/>
        </w:numPr>
        <w:jc w:val="both"/>
        <w:rPr>
          <w:rFonts w:ascii="Arial" w:hAnsi="Arial" w:cs="Arial"/>
          <w:sz w:val="24"/>
          <w:szCs w:val="24"/>
        </w:rPr>
      </w:pPr>
      <w:r>
        <w:rPr>
          <w:rFonts w:ascii="Arial" w:hAnsi="Arial"/>
          <w:sz w:val="24"/>
        </w:rPr>
        <w:t>C</w:t>
      </w:r>
      <w:r w:rsidR="00D51428">
        <w:rPr>
          <w:rFonts w:ascii="Arial" w:hAnsi="Arial"/>
          <w:sz w:val="24"/>
        </w:rPr>
        <w:t>ysylltiadau</w:t>
      </w:r>
      <w:r>
        <w:rPr>
          <w:rFonts w:ascii="Arial" w:hAnsi="Arial"/>
          <w:sz w:val="24"/>
        </w:rPr>
        <w:t xml:space="preserve"> da rhwng rhanddeiliaid a heddluoedd.</w:t>
      </w:r>
    </w:p>
    <w:p w14:paraId="60E78499" w14:textId="77777777" w:rsidR="009C2F78" w:rsidRPr="00C82C7A" w:rsidRDefault="009C2F78" w:rsidP="009C2F78">
      <w:pPr>
        <w:pStyle w:val="ListParagraph"/>
        <w:numPr>
          <w:ilvl w:val="0"/>
          <w:numId w:val="3"/>
        </w:numPr>
        <w:jc w:val="both"/>
        <w:rPr>
          <w:rFonts w:ascii="Arial" w:hAnsi="Arial" w:cs="Arial"/>
          <w:sz w:val="24"/>
          <w:szCs w:val="24"/>
        </w:rPr>
      </w:pPr>
      <w:r>
        <w:rPr>
          <w:rFonts w:ascii="Arial" w:hAnsi="Arial"/>
          <w:sz w:val="24"/>
        </w:rPr>
        <w:t>Ymdeimlad cryf o gydweithio â Llywodraeth Cymru a'i hasiantaethau.</w:t>
      </w:r>
    </w:p>
    <w:p w14:paraId="2CD6CAB5" w14:textId="71B9C7AA" w:rsidR="009C2F78" w:rsidRPr="00C82C7A" w:rsidRDefault="00D51428" w:rsidP="009C2F78">
      <w:pPr>
        <w:pStyle w:val="ListParagraph"/>
        <w:numPr>
          <w:ilvl w:val="0"/>
          <w:numId w:val="3"/>
        </w:numPr>
        <w:jc w:val="both"/>
        <w:rPr>
          <w:rFonts w:ascii="Arial" w:hAnsi="Arial" w:cs="Arial"/>
          <w:sz w:val="24"/>
          <w:szCs w:val="24"/>
        </w:rPr>
      </w:pPr>
      <w:r>
        <w:rPr>
          <w:rFonts w:ascii="Arial" w:hAnsi="Arial"/>
          <w:sz w:val="24"/>
        </w:rPr>
        <w:t>Cysylltiadau</w:t>
      </w:r>
      <w:r w:rsidR="009C2F78">
        <w:rPr>
          <w:rFonts w:ascii="Arial" w:hAnsi="Arial"/>
          <w:sz w:val="24"/>
        </w:rPr>
        <w:t xml:space="preserve"> </w:t>
      </w:r>
      <w:r w:rsidR="009C2F78">
        <w:rPr>
          <w:rFonts w:ascii="Arial" w:hAnsi="Arial"/>
          <w:i/>
          <w:sz w:val="24"/>
        </w:rPr>
        <w:t>ad hoc</w:t>
      </w:r>
      <w:r w:rsidR="009C2F78">
        <w:rPr>
          <w:rFonts w:ascii="Arial" w:hAnsi="Arial"/>
          <w:sz w:val="24"/>
        </w:rPr>
        <w:t xml:space="preserve"> cryf â rhanddeiliaid trydydd sector.</w:t>
      </w:r>
    </w:p>
    <w:p w14:paraId="232FAC3D" w14:textId="75C49D54" w:rsidR="00261075" w:rsidRPr="00E95FC8" w:rsidRDefault="009C2F78" w:rsidP="00261075">
      <w:pPr>
        <w:pStyle w:val="ListParagraph"/>
        <w:numPr>
          <w:ilvl w:val="0"/>
          <w:numId w:val="3"/>
        </w:numPr>
        <w:jc w:val="both"/>
        <w:rPr>
          <w:rFonts w:ascii="Arial" w:hAnsi="Arial" w:cs="Arial"/>
          <w:sz w:val="24"/>
          <w:szCs w:val="24"/>
        </w:rPr>
      </w:pPr>
      <w:r>
        <w:rPr>
          <w:rFonts w:ascii="Arial" w:hAnsi="Arial"/>
          <w:sz w:val="24"/>
        </w:rPr>
        <w:t>Lefel dda o gyfranogiad gan ysgolion a rhai darparwyr gwasanaethau brys.</w:t>
      </w:r>
    </w:p>
    <w:p w14:paraId="647CD25D" w14:textId="77777777" w:rsidR="009C2F78" w:rsidRPr="00C82C7A" w:rsidRDefault="009C2F78" w:rsidP="009C2F78">
      <w:pPr>
        <w:pStyle w:val="ListParagraph"/>
        <w:numPr>
          <w:ilvl w:val="0"/>
          <w:numId w:val="3"/>
        </w:numPr>
        <w:jc w:val="both"/>
        <w:rPr>
          <w:rFonts w:ascii="Arial" w:hAnsi="Arial" w:cs="Arial"/>
          <w:sz w:val="24"/>
          <w:szCs w:val="24"/>
        </w:rPr>
      </w:pPr>
      <w:r>
        <w:rPr>
          <w:rFonts w:ascii="Arial" w:hAnsi="Arial"/>
          <w:sz w:val="24"/>
        </w:rPr>
        <w:t>Ymdeimlad cymedrol o gydweithio â phartneriaid iechyd y cyhoedd (partneriaid iechyd y cyhoedd a rheoli rhwydweithiau trawma ac ati) a gweithgorau trafnidiaeth.</w:t>
      </w:r>
    </w:p>
    <w:p w14:paraId="239F2E13"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Gwendidau</w:t>
      </w:r>
    </w:p>
    <w:p w14:paraId="2CB76525" w14:textId="730D7063" w:rsidR="009C2F78" w:rsidRPr="00C82C7A" w:rsidRDefault="009C2F78" w:rsidP="009C2F78">
      <w:pPr>
        <w:pStyle w:val="ListParagraph"/>
        <w:numPr>
          <w:ilvl w:val="0"/>
          <w:numId w:val="4"/>
        </w:numPr>
        <w:jc w:val="both"/>
        <w:rPr>
          <w:rFonts w:ascii="Arial" w:hAnsi="Arial" w:cs="Arial"/>
          <w:sz w:val="24"/>
          <w:szCs w:val="24"/>
        </w:rPr>
      </w:pPr>
      <w:r>
        <w:rPr>
          <w:rFonts w:ascii="Arial" w:hAnsi="Arial"/>
          <w:sz w:val="24"/>
        </w:rPr>
        <w:t>Rhywfaint o ymdeimlad nad oes llawer o gydweithio os o gwbl, sy'n cyfrannu at arferion gwaith ar wahân</w:t>
      </w:r>
    </w:p>
    <w:p w14:paraId="12B018E8" w14:textId="659D73CF" w:rsidR="009C2F78" w:rsidRPr="00C82C7A" w:rsidRDefault="009C2F78" w:rsidP="009C2F78">
      <w:pPr>
        <w:pStyle w:val="ListParagraph"/>
        <w:numPr>
          <w:ilvl w:val="0"/>
          <w:numId w:val="4"/>
        </w:numPr>
        <w:jc w:val="both"/>
        <w:rPr>
          <w:rFonts w:ascii="Arial" w:hAnsi="Arial" w:cs="Arial"/>
          <w:sz w:val="24"/>
          <w:szCs w:val="24"/>
        </w:rPr>
      </w:pPr>
      <w:r>
        <w:rPr>
          <w:rFonts w:ascii="Arial" w:hAnsi="Arial"/>
          <w:sz w:val="24"/>
        </w:rPr>
        <w:t>Mae goblygiadau sylweddol o ran capasiti i symudiadau staff</w:t>
      </w:r>
    </w:p>
    <w:p w14:paraId="08B8354E" w14:textId="77777777" w:rsidR="009C2F78" w:rsidRPr="00C82C7A" w:rsidRDefault="009C2F78" w:rsidP="009C2F78">
      <w:pPr>
        <w:pStyle w:val="ListParagraph"/>
        <w:numPr>
          <w:ilvl w:val="0"/>
          <w:numId w:val="4"/>
        </w:numPr>
        <w:jc w:val="both"/>
        <w:rPr>
          <w:rFonts w:ascii="Arial" w:hAnsi="Arial" w:cs="Arial"/>
          <w:sz w:val="24"/>
          <w:szCs w:val="24"/>
        </w:rPr>
      </w:pPr>
      <w:r>
        <w:rPr>
          <w:rFonts w:ascii="Arial" w:hAnsi="Arial"/>
          <w:sz w:val="24"/>
        </w:rPr>
        <w:t xml:space="preserve">Braidd ddim cyfranogiad strategol gan y Gwasanaeth Ambiwlans os o gwbl. </w:t>
      </w:r>
    </w:p>
    <w:p w14:paraId="1DE1AD95" w14:textId="6470B120" w:rsidR="009C2F78" w:rsidRPr="00C82C7A" w:rsidRDefault="009C2F78" w:rsidP="009C2F78">
      <w:pPr>
        <w:pStyle w:val="ListParagraph"/>
        <w:numPr>
          <w:ilvl w:val="0"/>
          <w:numId w:val="4"/>
        </w:numPr>
        <w:jc w:val="both"/>
        <w:rPr>
          <w:rFonts w:ascii="Arial" w:hAnsi="Arial" w:cs="Arial"/>
          <w:sz w:val="24"/>
          <w:szCs w:val="24"/>
        </w:rPr>
      </w:pPr>
      <w:r>
        <w:rPr>
          <w:rFonts w:ascii="Arial" w:hAnsi="Arial"/>
          <w:sz w:val="24"/>
        </w:rPr>
        <w:t xml:space="preserve">Bwlch cyfranogiad </w:t>
      </w:r>
      <w:r w:rsidR="00D51428">
        <w:rPr>
          <w:rFonts w:ascii="Arial" w:hAnsi="Arial"/>
          <w:sz w:val="24"/>
        </w:rPr>
        <w:t>ynghylch c</w:t>
      </w:r>
      <w:r>
        <w:rPr>
          <w:rFonts w:ascii="Arial" w:hAnsi="Arial"/>
          <w:sz w:val="24"/>
        </w:rPr>
        <w:t>ymunedau a grwpiau anabledd</w:t>
      </w:r>
    </w:p>
    <w:p w14:paraId="75CCE21A" w14:textId="52480C2A" w:rsidR="009C2F78" w:rsidRPr="00C82C7A" w:rsidRDefault="009C2F78" w:rsidP="009C2F78">
      <w:pPr>
        <w:pStyle w:val="ListParagraph"/>
        <w:numPr>
          <w:ilvl w:val="0"/>
          <w:numId w:val="4"/>
        </w:numPr>
        <w:jc w:val="both"/>
        <w:rPr>
          <w:rFonts w:ascii="Arial" w:hAnsi="Arial" w:cs="Arial"/>
          <w:sz w:val="24"/>
          <w:szCs w:val="24"/>
        </w:rPr>
      </w:pPr>
      <w:r>
        <w:rPr>
          <w:rFonts w:ascii="Arial" w:hAnsi="Arial"/>
          <w:sz w:val="24"/>
        </w:rPr>
        <w:t>Diffyg cydweithio rheolaidd o ansawdd ag ymarferwyr gwasanaethau brys (naill ai'r Gwasanaethau Tân ac Achub neu bartneriaid iechyd y cyhoedd eraill) a busnesau lleol</w:t>
      </w:r>
    </w:p>
    <w:p w14:paraId="0E5F2462" w14:textId="4ACFB6F2" w:rsidR="00D51428" w:rsidRPr="00E95FC8" w:rsidRDefault="009C2F78" w:rsidP="00E95FC8">
      <w:pPr>
        <w:pStyle w:val="ListParagraph"/>
        <w:numPr>
          <w:ilvl w:val="0"/>
          <w:numId w:val="4"/>
        </w:numPr>
        <w:jc w:val="both"/>
        <w:rPr>
          <w:rFonts w:ascii="Arial" w:hAnsi="Arial" w:cs="Arial"/>
          <w:sz w:val="24"/>
          <w:szCs w:val="24"/>
        </w:rPr>
      </w:pPr>
      <w:r w:rsidRPr="00D51428">
        <w:rPr>
          <w:rFonts w:ascii="Arial" w:hAnsi="Arial"/>
          <w:sz w:val="24"/>
        </w:rPr>
        <w:t>Rhywfaint o ymdeimlad bod angen mewnbwn gwleidyddol er mwyn helpu i feithrin neu wella'r cydberthnasau presennol</w:t>
      </w:r>
    </w:p>
    <w:p w14:paraId="4DA89B89" w14:textId="77777777" w:rsidR="009C2F78" w:rsidRPr="0017538E" w:rsidRDefault="009C2F78" w:rsidP="009C2F78">
      <w:pPr>
        <w:pStyle w:val="Heading3"/>
        <w:rPr>
          <w:rFonts w:ascii="Arial" w:hAnsi="Arial" w:cs="Arial"/>
          <w:color w:val="auto"/>
        </w:rPr>
      </w:pPr>
      <w:r>
        <w:rPr>
          <w:rFonts w:ascii="Arial" w:hAnsi="Arial"/>
          <w:color w:val="auto"/>
        </w:rPr>
        <w:t xml:space="preserve">Cyllid         </w:t>
      </w:r>
    </w:p>
    <w:p w14:paraId="5863BA6C"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Agweddau cadarnhaol</w:t>
      </w:r>
    </w:p>
    <w:p w14:paraId="04F3B168" w14:textId="73038649"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Cyllid Llywodraeth Cymru (20mya a chyllid grant)</w:t>
      </w:r>
    </w:p>
    <w:p w14:paraId="13E9930A" w14:textId="694391AF"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Ffrydiau cyllido refeniw awdurdodau lleol</w:t>
      </w:r>
    </w:p>
    <w:p w14:paraId="5C488873" w14:textId="7E31398D" w:rsidR="00D51428" w:rsidRPr="008C1EB8" w:rsidRDefault="009C2F78" w:rsidP="008C1EB8">
      <w:pPr>
        <w:pStyle w:val="ListParagraph"/>
        <w:numPr>
          <w:ilvl w:val="0"/>
          <w:numId w:val="5"/>
        </w:numPr>
        <w:jc w:val="both"/>
        <w:rPr>
          <w:rFonts w:ascii="Arial" w:hAnsi="Arial" w:cs="Arial"/>
          <w:sz w:val="24"/>
          <w:szCs w:val="24"/>
        </w:rPr>
      </w:pPr>
      <w:r w:rsidRPr="00D51428">
        <w:rPr>
          <w:rFonts w:ascii="Arial" w:hAnsi="Arial"/>
          <w:sz w:val="24"/>
        </w:rPr>
        <w:t>Lefelau cyllid teithio llesol</w:t>
      </w:r>
    </w:p>
    <w:p w14:paraId="4B947765" w14:textId="014F5A51" w:rsidR="009C2F78" w:rsidRPr="008C1EB8" w:rsidRDefault="009C2F78" w:rsidP="00D51428">
      <w:pPr>
        <w:jc w:val="both"/>
        <w:rPr>
          <w:rFonts w:ascii="Arial" w:hAnsi="Arial" w:cs="Arial"/>
          <w:i/>
          <w:iCs/>
          <w:sz w:val="24"/>
          <w:szCs w:val="24"/>
        </w:rPr>
      </w:pPr>
      <w:r w:rsidRPr="008C1EB8">
        <w:rPr>
          <w:rFonts w:ascii="Arial" w:hAnsi="Arial"/>
          <w:i/>
          <w:iCs/>
          <w:sz w:val="24"/>
        </w:rPr>
        <w:t>Agweddau negyddol</w:t>
      </w:r>
    </w:p>
    <w:p w14:paraId="19B5422D" w14:textId="3626F814"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 xml:space="preserve">Cyllid Llywodraeth Cymru (cyllidebau blynyddol; ffocws ar gyfalaf ar draul cyllid refeniw; cronfeydd </w:t>
      </w:r>
      <w:r w:rsidR="00D51428">
        <w:rPr>
          <w:rFonts w:ascii="Arial" w:hAnsi="Arial"/>
          <w:sz w:val="24"/>
        </w:rPr>
        <w:t>yn cael eu dyrannu</w:t>
      </w:r>
      <w:r>
        <w:rPr>
          <w:rFonts w:ascii="Arial" w:hAnsi="Arial"/>
          <w:sz w:val="24"/>
        </w:rPr>
        <w:t xml:space="preserve"> heb werthuso na phwyso a mesur sy'n golygu bod yr un ymyriadau'n cael eu blaenoriaethu). </w:t>
      </w:r>
    </w:p>
    <w:p w14:paraId="59B872B7" w14:textId="77777777"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lastRenderedPageBreak/>
        <w:t xml:space="preserve">Dulliau cyllido a systemau ceisiadau cyffredinol, gyda dyraniadau bach ar gyfer diogelwch ar y ffyrdd (sy'n arwain at oblygiadau negyddol a meddwl byrdymor). </w:t>
      </w:r>
    </w:p>
    <w:p w14:paraId="1415C36E" w14:textId="77777777"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 xml:space="preserve">Diffyg cydlynu rhwng ffrydiau cyllido gwahanol a chronfeydd yn cael eu dosbarthu'n anghyfartal rhwng diogelwch ar y ffyrdd a theithio llesol. </w:t>
      </w:r>
    </w:p>
    <w:p w14:paraId="21F70A7C" w14:textId="77777777"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Cyllid grant cyfalaf ar gyfer asedau sefydlog a seilwaith.</w:t>
      </w:r>
    </w:p>
    <w:p w14:paraId="1D5A0161" w14:textId="71DB6631"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Cyllidebau blynyddol yn effeithio ar y broses flaenoriaethu ac yn cynnwys cyfyngiadau o ran dyrannu.</w:t>
      </w:r>
    </w:p>
    <w:p w14:paraId="20F3A0E9" w14:textId="77777777" w:rsidR="009C2F78" w:rsidRPr="00C82C7A" w:rsidRDefault="009C2F78" w:rsidP="009C2F78">
      <w:pPr>
        <w:pStyle w:val="ListParagraph"/>
        <w:numPr>
          <w:ilvl w:val="0"/>
          <w:numId w:val="5"/>
        </w:numPr>
        <w:jc w:val="both"/>
        <w:rPr>
          <w:rFonts w:ascii="Arial" w:hAnsi="Arial" w:cs="Arial"/>
          <w:sz w:val="24"/>
          <w:szCs w:val="24"/>
        </w:rPr>
      </w:pPr>
      <w:r>
        <w:rPr>
          <w:rFonts w:ascii="Arial" w:hAnsi="Arial"/>
          <w:sz w:val="24"/>
        </w:rPr>
        <w:t>Mae cyllid trafnidiaeth gyhoeddus yn parhau i fod yn broblem.</w:t>
      </w:r>
    </w:p>
    <w:p w14:paraId="3D70C6BD" w14:textId="77777777" w:rsidR="009C2F78" w:rsidRPr="0017538E" w:rsidRDefault="009C2F78" w:rsidP="009C2F78">
      <w:pPr>
        <w:pStyle w:val="Heading3"/>
        <w:rPr>
          <w:rFonts w:ascii="Arial" w:hAnsi="Arial" w:cs="Arial"/>
          <w:color w:val="auto"/>
        </w:rPr>
      </w:pPr>
      <w:r>
        <w:rPr>
          <w:rFonts w:ascii="Arial" w:hAnsi="Arial"/>
          <w:color w:val="auto"/>
        </w:rPr>
        <w:t xml:space="preserve">Ffocws a Chyflawni Gweithredol </w:t>
      </w:r>
    </w:p>
    <w:p w14:paraId="2A850E10"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 xml:space="preserve">Cryfderau </w:t>
      </w:r>
    </w:p>
    <w:p w14:paraId="4D7947A4" w14:textId="1007EC2A"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 xml:space="preserve">Arweinyddiaeth wleidyddol ar ddiogelwch ar y ffyrdd </w:t>
      </w:r>
    </w:p>
    <w:p w14:paraId="40BE3186" w14:textId="1AFBB305"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Rheoli cyflymder a phennu terfynau cyflymder mewn ardaloedd trefol (terfyn cyflymder diofyn o 20mya)</w:t>
      </w:r>
    </w:p>
    <w:p w14:paraId="5B7EBE71" w14:textId="450F7D4A"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Ethos o gydweithio drwy ddefnyddio dull ‘trawsbeillio’ a chyfannol o ymdrin â thrafnidiaeth</w:t>
      </w:r>
    </w:p>
    <w:p w14:paraId="285CC9F2" w14:textId="7E465BBE"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Integreiddio agendâu ar lefel polisi cenedlaethol i sicrhau eu bod yn ategu ei gilydd  (ansawdd aer, teithio llesol, nodau amgylcheddol)</w:t>
      </w:r>
    </w:p>
    <w:p w14:paraId="0ABC1B0A" w14:textId="1AC2BF41"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Rheoli cyflymder mewn ardaloedd gwledig</w:t>
      </w:r>
    </w:p>
    <w:p w14:paraId="6D66051A" w14:textId="3C2FD9A2" w:rsidR="009C2F78" w:rsidRPr="00C82C7A" w:rsidRDefault="009C2F78" w:rsidP="009C2F78">
      <w:pPr>
        <w:pStyle w:val="ListParagraph"/>
        <w:numPr>
          <w:ilvl w:val="0"/>
          <w:numId w:val="6"/>
        </w:numPr>
        <w:jc w:val="both"/>
        <w:rPr>
          <w:rFonts w:ascii="Arial" w:hAnsi="Arial" w:cs="Arial"/>
          <w:sz w:val="24"/>
          <w:szCs w:val="24"/>
        </w:rPr>
      </w:pPr>
      <w:r>
        <w:rPr>
          <w:rFonts w:ascii="Arial" w:hAnsi="Arial"/>
          <w:sz w:val="24"/>
        </w:rPr>
        <w:t>Rhannu adnoddau ac arbenigedd</w:t>
      </w:r>
    </w:p>
    <w:p w14:paraId="1F7598D3" w14:textId="2A14DE7F" w:rsidR="00261075" w:rsidRPr="00E95FC8" w:rsidRDefault="009C2F78" w:rsidP="00261075">
      <w:pPr>
        <w:pStyle w:val="ListParagraph"/>
        <w:numPr>
          <w:ilvl w:val="0"/>
          <w:numId w:val="6"/>
        </w:numPr>
        <w:jc w:val="both"/>
        <w:rPr>
          <w:rFonts w:ascii="Arial" w:hAnsi="Arial" w:cs="Arial"/>
          <w:sz w:val="24"/>
          <w:szCs w:val="24"/>
        </w:rPr>
      </w:pPr>
      <w:r>
        <w:rPr>
          <w:rFonts w:ascii="Arial" w:hAnsi="Arial"/>
          <w:sz w:val="24"/>
        </w:rPr>
        <w:t>Teithio llesol a gorfodi fel meysydd ffocws a chydlynu cenedlaethol</w:t>
      </w:r>
    </w:p>
    <w:p w14:paraId="645F6CA2"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Heriau a Gwendidau</w:t>
      </w:r>
    </w:p>
    <w:p w14:paraId="3BD76E13" w14:textId="777AA9D7"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Yn aml, mae diogelwch ar y ffyrdd yn cael ei anghofio ac nid ystyrir ei fod mor bwysig ag agendâu eraill (mae angen ffocws cyfannol ac integreiddio diogelwch ar y ffyrdd â meysydd eraill yn well)</w:t>
      </w:r>
    </w:p>
    <w:p w14:paraId="52A6A5F8" w14:textId="37D2870E"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 xml:space="preserve">Gallu pobl a sgiliau i gyflawni portffolios (yn enwedig ynghylch y defnydd o ddata / sgiliau dadansoddol a thystiolaeth) </w:t>
      </w:r>
    </w:p>
    <w:p w14:paraId="5E39F77B" w14:textId="2293F7EF"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Amharodrwydd i dderbyn syniadau newydd / System Ddiogel (tueddiadau sy'n canolbwyntio ar addysg a pheirianneg ac ati)</w:t>
      </w:r>
    </w:p>
    <w:p w14:paraId="70D80219" w14:textId="77777777"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Gweithgarwch ymchwil a gwerthuso (angen mwy o ymchwilio a gwerthuso).</w:t>
      </w:r>
    </w:p>
    <w:p w14:paraId="29D55FCF" w14:textId="219B491E"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Angen canolbwyntio mwy ar ddefnyddwyr ffyrdd sy'n agored i niwed</w:t>
      </w:r>
    </w:p>
    <w:p w14:paraId="79C9633C" w14:textId="5D50CDB4"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Cyfathrebu gwell / ‘adrodd straeon’ er mwyn sicrhau cefnogaeth y gymuned</w:t>
      </w:r>
    </w:p>
    <w:p w14:paraId="3DF0E93C" w14:textId="7FF04901"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Integreiddio newid mewn ymddygiad yn well (drwy gysoni â pholisi iechyd y cyhoedd yn fwy cyffredinol ac ati)</w:t>
      </w:r>
    </w:p>
    <w:p w14:paraId="5E308720" w14:textId="402DAAAB"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Rhwystredigaethau parhaus ynghylch rhannu data a mynediad i setiau data cyfredol</w:t>
      </w:r>
    </w:p>
    <w:p w14:paraId="06BCB8C9" w14:textId="1C3F37E8" w:rsidR="009C2F78" w:rsidRPr="00C82C7A" w:rsidRDefault="009C2F78" w:rsidP="009C2F78">
      <w:pPr>
        <w:pStyle w:val="ListParagraph"/>
        <w:numPr>
          <w:ilvl w:val="0"/>
          <w:numId w:val="7"/>
        </w:numPr>
        <w:jc w:val="both"/>
        <w:rPr>
          <w:rFonts w:ascii="Arial" w:hAnsi="Arial" w:cs="Arial"/>
          <w:sz w:val="24"/>
          <w:szCs w:val="24"/>
        </w:rPr>
      </w:pPr>
      <w:r>
        <w:rPr>
          <w:rFonts w:ascii="Arial" w:hAnsi="Arial"/>
          <w:sz w:val="24"/>
        </w:rPr>
        <w:t>Rheoli diogelwch ar ffyrdd gwledig</w:t>
      </w:r>
    </w:p>
    <w:p w14:paraId="69C700E7" w14:textId="0DDBF6CA" w:rsidR="00C95318" w:rsidRPr="00E95FC8" w:rsidRDefault="009C2F78" w:rsidP="00C95318">
      <w:pPr>
        <w:pStyle w:val="ListParagraph"/>
        <w:numPr>
          <w:ilvl w:val="0"/>
          <w:numId w:val="7"/>
        </w:numPr>
        <w:jc w:val="both"/>
        <w:rPr>
          <w:rFonts w:ascii="Arial" w:hAnsi="Arial" w:cs="Arial"/>
          <w:sz w:val="24"/>
          <w:szCs w:val="24"/>
        </w:rPr>
      </w:pPr>
      <w:r>
        <w:rPr>
          <w:rFonts w:ascii="Arial" w:hAnsi="Arial"/>
          <w:sz w:val="24"/>
        </w:rPr>
        <w:t xml:space="preserve">Angen gwella gwaith partneriaeth (mewnbwn gan randdeiliaid nad ydynt yn heddlu ac ati) </w:t>
      </w:r>
    </w:p>
    <w:p w14:paraId="37DBB9CA" w14:textId="06726414" w:rsidR="009C2F78" w:rsidRPr="0017538E" w:rsidRDefault="009C2F78" w:rsidP="009C2F78">
      <w:pPr>
        <w:pStyle w:val="Heading3"/>
        <w:rPr>
          <w:rFonts w:ascii="Arial" w:hAnsi="Arial" w:cs="Arial"/>
          <w:color w:val="auto"/>
        </w:rPr>
      </w:pPr>
      <w:r>
        <w:rPr>
          <w:rFonts w:ascii="Arial" w:hAnsi="Arial"/>
          <w:color w:val="auto"/>
        </w:rPr>
        <w:lastRenderedPageBreak/>
        <w:t xml:space="preserve">Uchelgeisiau a Rhwystrau yn y Dyfodol     </w:t>
      </w:r>
    </w:p>
    <w:p w14:paraId="03734504" w14:textId="77777777" w:rsidR="009C2F78" w:rsidRPr="00C82C7A" w:rsidRDefault="009C2F78" w:rsidP="009C2F78">
      <w:pPr>
        <w:pStyle w:val="Heading4"/>
        <w:rPr>
          <w:rFonts w:ascii="Arial" w:hAnsi="Arial" w:cs="Arial"/>
          <w:color w:val="auto"/>
          <w:sz w:val="24"/>
          <w:szCs w:val="24"/>
        </w:rPr>
      </w:pPr>
      <w:r>
        <w:rPr>
          <w:rFonts w:ascii="Arial" w:hAnsi="Arial"/>
          <w:color w:val="auto"/>
          <w:sz w:val="24"/>
        </w:rPr>
        <w:t xml:space="preserve">Dyheadau </w:t>
      </w:r>
    </w:p>
    <w:p w14:paraId="782B5AA1" w14:textId="547D8A2F"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 xml:space="preserve">Gweledigaeth ac uchelgais gref er mwyn ennyn cefnogaeth </w:t>
      </w:r>
      <w:r w:rsidR="00D51428">
        <w:rPr>
          <w:rFonts w:ascii="Arial" w:hAnsi="Arial"/>
          <w:sz w:val="24"/>
        </w:rPr>
        <w:t>ar gyfer</w:t>
      </w:r>
      <w:r>
        <w:rPr>
          <w:rFonts w:ascii="Arial" w:hAnsi="Arial"/>
          <w:sz w:val="24"/>
        </w:rPr>
        <w:t xml:space="preserve"> strategaeth hirdymor gyffredin, ac ymrwymiad i Weledigaeth Sero, sy'n cynnwys pob dull teithio er mwyn cyflawni manteision diogelwch</w:t>
      </w:r>
    </w:p>
    <w:p w14:paraId="3240CAD3" w14:textId="6F2B0FAD"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Manteisio ar werth llawn data er mwyn deall diogelwch ar y ffyrdd</w:t>
      </w:r>
    </w:p>
    <w:p w14:paraId="7AB1CFB3" w14:textId="6205618C"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Cydnabod bod diogelwch ar y ffyrdd yn faes polisi hanfodol ar gyfer ffocws proffesiynol, yn hytrach na rhywbeth ymylol, ychwanegol</w:t>
      </w:r>
    </w:p>
    <w:p w14:paraId="1279F812" w14:textId="037C21E3"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Newid diwylliannol ynghylch ymddygiad y tu hwnt i ymyriadau syml</w:t>
      </w:r>
    </w:p>
    <w:p w14:paraId="6C2E8FB2" w14:textId="4C2CB5C4"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 xml:space="preserve">Mwy o gyflawni, rheoli a chamau strategol canolog (i gyfuno adnoddau gyda chyrff mwy o faint yn gwneud y gwaith, yn hytrach na thimau llai) </w:t>
      </w:r>
    </w:p>
    <w:p w14:paraId="514B929A" w14:textId="6A45F1CC"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Rhoi polisi unffurf ar waith yn genedlaethol a mesurau gorfodol er mwyn osgoi dewis a dethol yn lleol. Angen gwella polisi cyhoeddus a deddfwriaeth (Systemau Addasu Cyflymder Deallus a Thrwyddedu Graddedig ar gyfer Gyrwyr)</w:t>
      </w:r>
    </w:p>
    <w:p w14:paraId="5B44105C" w14:textId="185A17E6"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Targedau mesuradwy a monitro gweithredol</w:t>
      </w:r>
    </w:p>
    <w:p w14:paraId="5D348145" w14:textId="53537E89"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Symudedd gweithredol ar flaen hierarchaeth defnyddwyr ffyrdd newydd, ynghyd ag ailstrwythuro rhwydweithiau trafnidiaeth yn eang er mwyn cefnogi newid dulliau teithio</w:t>
      </w:r>
    </w:p>
    <w:p w14:paraId="42502AD4" w14:textId="452A3F83"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Sefydlu systemau cenedlaethol a lleol i fesur dangosyddion perfformiad diogelwch</w:t>
      </w:r>
    </w:p>
    <w:p w14:paraId="1887DD09" w14:textId="00D35418" w:rsidR="009C2F78" w:rsidRPr="00C82C7A" w:rsidRDefault="009C2F78" w:rsidP="009C2F78">
      <w:pPr>
        <w:pStyle w:val="ListParagraph"/>
        <w:numPr>
          <w:ilvl w:val="0"/>
          <w:numId w:val="8"/>
        </w:numPr>
        <w:jc w:val="both"/>
        <w:rPr>
          <w:rFonts w:ascii="Arial" w:hAnsi="Arial" w:cs="Arial"/>
          <w:sz w:val="24"/>
          <w:szCs w:val="24"/>
        </w:rPr>
      </w:pPr>
      <w:r>
        <w:rPr>
          <w:rFonts w:ascii="Arial" w:hAnsi="Arial"/>
          <w:sz w:val="24"/>
        </w:rPr>
        <w:t>Rhagor o ddarpariaeth hyfforddiant (ymateb ar ôl gwrthdrawiadau ac ymyriadau cymorth cyntaf)</w:t>
      </w:r>
    </w:p>
    <w:p w14:paraId="2F3769D4" w14:textId="77777777" w:rsidR="009C2F78" w:rsidRPr="00C82C7A" w:rsidRDefault="009C2F78" w:rsidP="009C2F78">
      <w:pPr>
        <w:pStyle w:val="Heading4"/>
        <w:rPr>
          <w:rFonts w:ascii="Arial" w:hAnsi="Arial" w:cs="Arial"/>
          <w:i w:val="0"/>
          <w:iCs w:val="0"/>
          <w:color w:val="auto"/>
          <w:sz w:val="24"/>
          <w:szCs w:val="24"/>
        </w:rPr>
      </w:pPr>
      <w:r>
        <w:rPr>
          <w:rFonts w:ascii="Arial" w:hAnsi="Arial"/>
          <w:i w:val="0"/>
          <w:color w:val="auto"/>
          <w:sz w:val="24"/>
        </w:rPr>
        <w:t>Y Rhwystrau</w:t>
      </w:r>
    </w:p>
    <w:p w14:paraId="7BE3AF65" w14:textId="464DC57B" w:rsidR="009C2F78" w:rsidRPr="00C82C7A" w:rsidRDefault="009C2F78" w:rsidP="009C2F78">
      <w:pPr>
        <w:pStyle w:val="ListParagraph"/>
        <w:numPr>
          <w:ilvl w:val="0"/>
          <w:numId w:val="9"/>
        </w:numPr>
        <w:jc w:val="both"/>
        <w:rPr>
          <w:rFonts w:ascii="Arial" w:hAnsi="Arial" w:cs="Arial"/>
          <w:sz w:val="24"/>
          <w:szCs w:val="24"/>
        </w:rPr>
      </w:pPr>
      <w:r>
        <w:rPr>
          <w:rFonts w:ascii="Arial" w:hAnsi="Arial"/>
          <w:sz w:val="24"/>
        </w:rPr>
        <w:t>Ymddygiad defnyddwyr ffyrdd wedi'i wreiddio'n ddwfn a materion demograffig (ymddygiad gyrwyr ac ati). Angen ymgorffori newid ymddygiad cadarnhaol yn yr hirdymor</w:t>
      </w:r>
    </w:p>
    <w:p w14:paraId="68CCBD89" w14:textId="309DD255" w:rsidR="009C2F78" w:rsidRPr="00C82C7A" w:rsidRDefault="009C2F78" w:rsidP="009C2F78">
      <w:pPr>
        <w:pStyle w:val="ListParagraph"/>
        <w:numPr>
          <w:ilvl w:val="0"/>
          <w:numId w:val="9"/>
        </w:numPr>
        <w:jc w:val="both"/>
        <w:rPr>
          <w:rFonts w:ascii="Arial" w:hAnsi="Arial" w:cs="Arial"/>
          <w:sz w:val="24"/>
          <w:szCs w:val="24"/>
        </w:rPr>
      </w:pPr>
      <w:r>
        <w:rPr>
          <w:rFonts w:ascii="Arial" w:hAnsi="Arial"/>
          <w:sz w:val="24"/>
        </w:rPr>
        <w:t>Mae angen lefelau capasiti sylweddol er mwyn trawsnewid prosesau rheoli diogelwch ar y ffyrdd</w:t>
      </w:r>
    </w:p>
    <w:p w14:paraId="6F242BBA" w14:textId="69447EAC" w:rsidR="00261075" w:rsidRPr="00E95FC8" w:rsidRDefault="009C2F78" w:rsidP="00261075">
      <w:pPr>
        <w:pStyle w:val="ListParagraph"/>
        <w:numPr>
          <w:ilvl w:val="0"/>
          <w:numId w:val="9"/>
        </w:numPr>
        <w:jc w:val="both"/>
        <w:rPr>
          <w:rFonts w:ascii="Arial" w:hAnsi="Arial" w:cs="Arial"/>
          <w:sz w:val="24"/>
          <w:szCs w:val="24"/>
        </w:rPr>
      </w:pPr>
      <w:r>
        <w:rPr>
          <w:rFonts w:ascii="Arial" w:hAnsi="Arial"/>
          <w:sz w:val="24"/>
        </w:rPr>
        <w:t>Ymgysylltu â'r cyhoedd a chysylltu â defnyddwyr ffyrdd (ynghylch gyrru dan ddylanwad alcohol</w:t>
      </w:r>
      <w:r w:rsidR="00B0284E">
        <w:rPr>
          <w:rFonts w:ascii="Arial" w:hAnsi="Arial"/>
          <w:sz w:val="24"/>
        </w:rPr>
        <w:t xml:space="preserve"> </w:t>
      </w:r>
      <w:r>
        <w:rPr>
          <w:rFonts w:ascii="Arial" w:hAnsi="Arial"/>
          <w:sz w:val="24"/>
        </w:rPr>
        <w:t>/</w:t>
      </w:r>
      <w:r w:rsidR="00B0284E">
        <w:rPr>
          <w:rFonts w:ascii="Arial" w:hAnsi="Arial"/>
          <w:sz w:val="24"/>
        </w:rPr>
        <w:t xml:space="preserve"> </w:t>
      </w:r>
      <w:r>
        <w:rPr>
          <w:rFonts w:ascii="Arial" w:hAnsi="Arial"/>
          <w:sz w:val="24"/>
        </w:rPr>
        <w:t>cyffuriau a defnydd</w:t>
      </w:r>
      <w:r w:rsidR="00B0284E">
        <w:rPr>
          <w:rFonts w:ascii="Arial" w:hAnsi="Arial"/>
          <w:sz w:val="24"/>
        </w:rPr>
        <w:t>io</w:t>
      </w:r>
      <w:r>
        <w:rPr>
          <w:rFonts w:ascii="Arial" w:hAnsi="Arial"/>
          <w:sz w:val="24"/>
        </w:rPr>
        <w:t xml:space="preserve"> ffonau symudol ac ati)</w:t>
      </w:r>
    </w:p>
    <w:p w14:paraId="5FC57F64" w14:textId="383DAF77" w:rsidR="009C2F78" w:rsidRPr="00C82C7A" w:rsidRDefault="009C2F78" w:rsidP="009C2F78">
      <w:pPr>
        <w:pStyle w:val="ListParagraph"/>
        <w:numPr>
          <w:ilvl w:val="0"/>
          <w:numId w:val="9"/>
        </w:numPr>
        <w:jc w:val="both"/>
        <w:rPr>
          <w:rFonts w:ascii="Arial" w:hAnsi="Arial" w:cs="Arial"/>
          <w:sz w:val="24"/>
          <w:szCs w:val="24"/>
        </w:rPr>
      </w:pPr>
      <w:r>
        <w:rPr>
          <w:rFonts w:ascii="Arial" w:hAnsi="Arial"/>
          <w:sz w:val="24"/>
        </w:rPr>
        <w:t>Seilwaith a rhwystrau amgylcheddol (diffyg mesurau gostegu traffig, teithio llesol a darpariaethau gwefru cerbydau trydan)</w:t>
      </w:r>
    </w:p>
    <w:p w14:paraId="36B50FA6" w14:textId="6DF056C5" w:rsidR="009C2F78" w:rsidRPr="00C82C7A" w:rsidRDefault="009C2F78" w:rsidP="009C2F78">
      <w:pPr>
        <w:pStyle w:val="ListParagraph"/>
        <w:numPr>
          <w:ilvl w:val="0"/>
          <w:numId w:val="9"/>
        </w:numPr>
        <w:jc w:val="both"/>
        <w:rPr>
          <w:rFonts w:ascii="Arial" w:hAnsi="Arial" w:cs="Arial"/>
          <w:sz w:val="24"/>
          <w:szCs w:val="24"/>
        </w:rPr>
      </w:pPr>
      <w:r>
        <w:rPr>
          <w:rFonts w:ascii="Arial" w:hAnsi="Arial"/>
          <w:sz w:val="24"/>
        </w:rPr>
        <w:t>Gwahaniaethau rhwng trafnidiaeth wledig a threfol o ran polisi a darpariaeth gyffredinol</w:t>
      </w:r>
    </w:p>
    <w:p w14:paraId="60F326AF" w14:textId="41156C81" w:rsidR="0013692A" w:rsidRPr="00261075" w:rsidRDefault="009C2F78" w:rsidP="00616510">
      <w:pPr>
        <w:pStyle w:val="ListParagraph"/>
        <w:numPr>
          <w:ilvl w:val="0"/>
          <w:numId w:val="9"/>
        </w:numPr>
        <w:jc w:val="both"/>
        <w:rPr>
          <w:rFonts w:ascii="Arial" w:hAnsi="Arial" w:cs="Arial"/>
          <w:sz w:val="24"/>
          <w:szCs w:val="24"/>
        </w:rPr>
      </w:pPr>
      <w:r>
        <w:rPr>
          <w:rFonts w:ascii="Arial" w:hAnsi="Arial"/>
          <w:sz w:val="24"/>
        </w:rPr>
        <w:t>Lefel o ymrwymiad a chyfathrebu o amgylch System Ddiogel / Gweledigaeth Sero; ar hyn o bryd mae'n anodd hyrwyddo'r rhain oherwydd lefelau isel iawn o farchnata cymdeithasol a gwaith maes</w:t>
      </w:r>
    </w:p>
    <w:p w14:paraId="0CFEE1EA" w14:textId="71583B98" w:rsidR="00616510" w:rsidRPr="00411966" w:rsidRDefault="00616510" w:rsidP="00616510">
      <w:pPr>
        <w:pStyle w:val="Heading1"/>
        <w:rPr>
          <w:rFonts w:ascii="Arial" w:hAnsi="Arial" w:cs="Arial"/>
          <w:color w:val="auto"/>
        </w:rPr>
      </w:pPr>
      <w:r>
        <w:rPr>
          <w:rFonts w:ascii="Arial" w:hAnsi="Arial"/>
          <w:color w:val="auto"/>
        </w:rPr>
        <w:t>Gweithdai Agilysis i Randdeiliaid</w:t>
      </w:r>
    </w:p>
    <w:p w14:paraId="292D7FB0" w14:textId="78C30FD2" w:rsidR="00616510" w:rsidRPr="00C82C7A" w:rsidRDefault="00616510" w:rsidP="0076773B">
      <w:pPr>
        <w:jc w:val="both"/>
        <w:rPr>
          <w:rFonts w:ascii="Arial" w:hAnsi="Arial" w:cs="Arial"/>
          <w:sz w:val="24"/>
          <w:szCs w:val="24"/>
        </w:rPr>
      </w:pPr>
      <w:r>
        <w:rPr>
          <w:rFonts w:ascii="Arial" w:hAnsi="Arial"/>
          <w:sz w:val="24"/>
        </w:rPr>
        <w:t xml:space="preserve">Trefnodd Agilysis hefyd bum gweithdy i randdeiliaid i </w:t>
      </w:r>
      <w:r w:rsidR="00B0284E">
        <w:rPr>
          <w:rFonts w:ascii="Arial" w:hAnsi="Arial"/>
          <w:sz w:val="24"/>
        </w:rPr>
        <w:t>sbarduno</w:t>
      </w:r>
      <w:r>
        <w:rPr>
          <w:rFonts w:ascii="Arial" w:hAnsi="Arial"/>
          <w:sz w:val="24"/>
        </w:rPr>
        <w:t xml:space="preserve"> trafodaeth ynghylch yr agweddau ymarferol ar gyflawni a pholisi, gan ganolbwyntio ar sut beth yw llwyddiant o ran rhwydwaith ffyrdd diogel yng Nghymru, ynghyd ag ystyriaethau gweithredol yn </w:t>
      </w:r>
      <w:r>
        <w:rPr>
          <w:rFonts w:ascii="Arial" w:hAnsi="Arial"/>
          <w:sz w:val="24"/>
        </w:rPr>
        <w:lastRenderedPageBreak/>
        <w:t xml:space="preserve">fwy cyffredinol. Roedd hwn yn gyfle i ddwyn ynghyd arferion gorau System Ddiogel a thaith Cymru hyd yma a nodi dyheadau rhanddeiliaid ar gyfer y dyfodol. </w:t>
      </w:r>
    </w:p>
    <w:p w14:paraId="518846D2" w14:textId="143FC10D" w:rsidR="00616510" w:rsidRPr="00C82C7A" w:rsidRDefault="00AE113F" w:rsidP="0076773B">
      <w:pPr>
        <w:jc w:val="both"/>
        <w:rPr>
          <w:rFonts w:ascii="Arial" w:hAnsi="Arial" w:cs="Arial"/>
          <w:sz w:val="24"/>
          <w:szCs w:val="24"/>
        </w:rPr>
      </w:pPr>
      <w:r>
        <w:rPr>
          <w:rFonts w:ascii="Arial" w:hAnsi="Arial"/>
          <w:sz w:val="24"/>
        </w:rPr>
        <w:t xml:space="preserve">Yn y gweithdai, cynhaliwyd trafodaethau am y cyd-destun polisi presennol, lle mae polisïau presennol yn dangos sylfaen gref i gyflawni yn erbyn manteision ffyrdd mwy diogel yng Nghymru. Nodwyd bod polisi trafnidiaeth cenedlaethol, yr agenda cynaliadwyedd a ffocws ar lesiant cymdeithasol yn ffyrdd cadarnhaol o weithio sy'n ategu ffyrdd mwy diogel yn uniongyrchol a'r posibilrwydd iddynt sicrhau manteision i bawb (nodau mewn perthynas â theithio llesol, iechyd a datgarboneiddio). </w:t>
      </w:r>
    </w:p>
    <w:p w14:paraId="7411D5DB" w14:textId="77777777" w:rsidR="00616510" w:rsidRPr="00A74837" w:rsidRDefault="00616510" w:rsidP="00616510">
      <w:pPr>
        <w:pStyle w:val="Heading3"/>
        <w:rPr>
          <w:rFonts w:ascii="Arial" w:hAnsi="Arial" w:cs="Arial"/>
          <w:color w:val="auto"/>
        </w:rPr>
      </w:pPr>
      <w:r>
        <w:rPr>
          <w:rFonts w:ascii="Arial" w:hAnsi="Arial"/>
          <w:color w:val="auto"/>
        </w:rPr>
        <w:t xml:space="preserve">Straeon yr hoffem eu rhannu </w:t>
      </w:r>
    </w:p>
    <w:p w14:paraId="6E16D667" w14:textId="5841414E" w:rsidR="00B154B3" w:rsidRDefault="00616510" w:rsidP="006B22DB">
      <w:pPr>
        <w:rPr>
          <w:rFonts w:ascii="Arial" w:hAnsi="Arial" w:cs="Arial"/>
          <w:sz w:val="24"/>
          <w:szCs w:val="24"/>
        </w:rPr>
      </w:pPr>
      <w:r>
        <w:rPr>
          <w:rFonts w:ascii="Arial" w:hAnsi="Arial"/>
          <w:sz w:val="24"/>
        </w:rPr>
        <w:t>Gofynnwyd hefyd i'r rhanddeiliaid feddwl sut olwg fydd ar y system trafnidiaeth ffyrdd yng Nghymru yn y dyfodol a'u dyheadau. Defnyddir y math hwn o ymarfer mewn amrywiaeth o leoliadau i helpu i ganolbwyntio ar nodau hirdymor, y tu hwnt i weithrediadau o ddydd i ddydd a chynlluniau byrdymor. Cyflwynwyd pedwar senario i'r rhanddeiliaid (yn seiliedig ar anghenion defnyddiwr ffyrdd penodol) a gofynnwyd iddynt lunio stori fer yn seiliedig ar brofiad defnyddwyr o deithio ar ffyrdd yn 2033 gyda rhwydwaith ffyrdd mor ddiogel ag y bo modd (</w:t>
      </w:r>
      <w:r>
        <w:rPr>
          <w:rFonts w:ascii="Arial" w:hAnsi="Arial"/>
          <w:i/>
          <w:sz w:val="24"/>
        </w:rPr>
        <w:t>sut beth fydd llwyddiant?</w:t>
      </w:r>
      <w:r>
        <w:rPr>
          <w:rFonts w:ascii="Arial" w:hAnsi="Arial"/>
          <w:sz w:val="24"/>
        </w:rPr>
        <w:t>). Ar gyfer pob senario roedd themâu allweddol a ddaeth i'r amlwg yn y gweithdai:</w:t>
      </w:r>
    </w:p>
    <w:p w14:paraId="293B1DE6" w14:textId="09A73131" w:rsidR="006B22DB" w:rsidRPr="00C82C7A" w:rsidRDefault="006B22DB" w:rsidP="006B22DB">
      <w:pPr>
        <w:rPr>
          <w:rFonts w:ascii="Arial" w:hAnsi="Arial" w:cs="Arial"/>
          <w:sz w:val="24"/>
          <w:szCs w:val="24"/>
        </w:rPr>
      </w:pPr>
      <w:r>
        <w:rPr>
          <w:rFonts w:ascii="Arial" w:hAnsi="Arial"/>
          <w:sz w:val="24"/>
        </w:rPr>
        <w:t>Senario 1:</w:t>
      </w:r>
    </w:p>
    <w:p w14:paraId="5BF6CEB4" w14:textId="533EB021" w:rsidR="006B22DB" w:rsidRPr="00C82C7A" w:rsidRDefault="006B22DB" w:rsidP="006B22DB">
      <w:pPr>
        <w:rPr>
          <w:rFonts w:ascii="Arial" w:hAnsi="Arial" w:cs="Arial"/>
          <w:sz w:val="24"/>
          <w:szCs w:val="24"/>
        </w:rPr>
      </w:pPr>
      <w:r>
        <w:rPr>
          <w:rFonts w:ascii="Arial" w:hAnsi="Arial"/>
          <w:sz w:val="24"/>
        </w:rPr>
        <w:t>‘Preswylydd hŷn sy'n byw mewn lleoliad gwledig, y mae ei deulu wedi adleoli i dref gerllaw’</w:t>
      </w:r>
    </w:p>
    <w:p w14:paraId="2664BA8A" w14:textId="77777777" w:rsidR="006B22DB" w:rsidRPr="00C82C7A" w:rsidRDefault="006B22DB" w:rsidP="006B22DB">
      <w:pPr>
        <w:rPr>
          <w:rFonts w:ascii="Arial" w:hAnsi="Arial" w:cs="Arial"/>
          <w:sz w:val="24"/>
          <w:szCs w:val="24"/>
        </w:rPr>
      </w:pPr>
      <w:r>
        <w:rPr>
          <w:rFonts w:ascii="Arial" w:hAnsi="Arial"/>
          <w:sz w:val="24"/>
        </w:rPr>
        <w:t xml:space="preserve">Dyheadau/Ymdeimladau: </w:t>
      </w:r>
    </w:p>
    <w:p w14:paraId="0155103C" w14:textId="0EB866D0" w:rsidR="006B22DB" w:rsidRPr="00C82C7A" w:rsidRDefault="006B22DB" w:rsidP="006B22DB">
      <w:pPr>
        <w:pStyle w:val="ListParagraph"/>
        <w:numPr>
          <w:ilvl w:val="0"/>
          <w:numId w:val="21"/>
        </w:numPr>
        <w:rPr>
          <w:rFonts w:ascii="Arial" w:hAnsi="Arial" w:cs="Arial"/>
          <w:sz w:val="24"/>
          <w:szCs w:val="24"/>
        </w:rPr>
      </w:pPr>
      <w:r>
        <w:rPr>
          <w:rFonts w:ascii="Arial" w:hAnsi="Arial"/>
          <w:sz w:val="24"/>
        </w:rPr>
        <w:t>Mae lefelau uchel o orbryder a bregusrwydd ymysg defnyddwyr ffyrdd hŷn yn thema gyffredin yn y straeon a rannwyd (mae'r grŵp hwn yn aml yn ofni defnyddwyr ffyrdd eraill). Byddai dulliau teithio microsymudedd a lleoedd a rennir yn ddelfrydol yn cael eu rheoli er mwyn osgoi gwrthdrawiadau â defnyddwyr ffyrdd hŷ</w:t>
      </w:r>
      <w:r w:rsidR="00B0284E">
        <w:rPr>
          <w:rFonts w:ascii="Arial" w:hAnsi="Arial"/>
          <w:sz w:val="24"/>
        </w:rPr>
        <w:t>n.</w:t>
      </w:r>
    </w:p>
    <w:p w14:paraId="47380A9F" w14:textId="6B614C48" w:rsidR="008A0891" w:rsidRDefault="006B22DB" w:rsidP="006B22DB">
      <w:pPr>
        <w:pStyle w:val="ListParagraph"/>
        <w:numPr>
          <w:ilvl w:val="0"/>
          <w:numId w:val="21"/>
        </w:numPr>
        <w:rPr>
          <w:rFonts w:ascii="Arial" w:hAnsi="Arial" w:cs="Arial"/>
          <w:sz w:val="24"/>
          <w:szCs w:val="24"/>
        </w:rPr>
      </w:pPr>
      <w:r>
        <w:rPr>
          <w:rFonts w:ascii="Arial" w:hAnsi="Arial"/>
          <w:sz w:val="24"/>
        </w:rPr>
        <w:t>Yn ddelfrydol, byddai'r grŵp demograffig hwn yn defnyddio opsiynau trafnidiaeth gyhoeddus a chymunedol sy'n diwallu anghenion cymorth ychwanegol rhai pobl yn y senario hwn (byddai opsiynau symudedd mewn ardaloedd gwledig yn gwella'n sylweddol ac ati)</w:t>
      </w:r>
      <w:r w:rsidR="00B0284E">
        <w:rPr>
          <w:rFonts w:ascii="Arial" w:hAnsi="Arial"/>
          <w:sz w:val="24"/>
        </w:rPr>
        <w:t>.</w:t>
      </w:r>
    </w:p>
    <w:p w14:paraId="0126C04C" w14:textId="069C424F" w:rsidR="001446EC" w:rsidRPr="00C82C7A" w:rsidRDefault="001446EC" w:rsidP="001446EC">
      <w:pPr>
        <w:rPr>
          <w:rFonts w:ascii="Arial" w:hAnsi="Arial" w:cs="Arial"/>
          <w:sz w:val="24"/>
          <w:szCs w:val="24"/>
        </w:rPr>
      </w:pPr>
      <w:r>
        <w:rPr>
          <w:rFonts w:ascii="Arial" w:hAnsi="Arial"/>
          <w:sz w:val="24"/>
        </w:rPr>
        <w:t>Senario 2:</w:t>
      </w:r>
    </w:p>
    <w:p w14:paraId="4B50BE56" w14:textId="2DDFA484" w:rsidR="0013692A" w:rsidRDefault="001446EC" w:rsidP="001446EC">
      <w:pPr>
        <w:rPr>
          <w:rFonts w:ascii="Arial" w:hAnsi="Arial" w:cs="Arial"/>
          <w:sz w:val="24"/>
          <w:szCs w:val="24"/>
        </w:rPr>
      </w:pPr>
      <w:r>
        <w:rPr>
          <w:rFonts w:ascii="Arial" w:hAnsi="Arial"/>
          <w:sz w:val="24"/>
        </w:rPr>
        <w:t>‘Plentyn ar ddiwedd ei gyfnod yn yr ysgol gynradd, yn byw mewn ardal faestrefol, yn teithio'n annibynnol i'r ysgol leol’</w:t>
      </w:r>
    </w:p>
    <w:p w14:paraId="4A4D2E52" w14:textId="3B97D846" w:rsidR="001446EC" w:rsidRPr="00C82C7A" w:rsidRDefault="001446EC" w:rsidP="001446EC">
      <w:pPr>
        <w:rPr>
          <w:rFonts w:ascii="Arial" w:hAnsi="Arial" w:cs="Arial"/>
          <w:sz w:val="24"/>
          <w:szCs w:val="24"/>
        </w:rPr>
      </w:pPr>
      <w:r>
        <w:rPr>
          <w:rFonts w:ascii="Arial" w:hAnsi="Arial"/>
          <w:sz w:val="24"/>
        </w:rPr>
        <w:t>Dyheadau/Ymdeimladau:</w:t>
      </w:r>
    </w:p>
    <w:p w14:paraId="25BB6FA6" w14:textId="7C7D3B85" w:rsidR="00B918AA" w:rsidRPr="00261075" w:rsidRDefault="001446EC" w:rsidP="0040649F">
      <w:pPr>
        <w:pStyle w:val="ListParagraph"/>
        <w:numPr>
          <w:ilvl w:val="0"/>
          <w:numId w:val="22"/>
        </w:numPr>
        <w:rPr>
          <w:rFonts w:ascii="Arial" w:hAnsi="Arial" w:cs="Arial"/>
          <w:sz w:val="24"/>
          <w:szCs w:val="24"/>
        </w:rPr>
      </w:pPr>
      <w:r>
        <w:rPr>
          <w:rFonts w:ascii="Arial" w:hAnsi="Arial"/>
          <w:sz w:val="24"/>
        </w:rPr>
        <w:t>Polisïau gwell</w:t>
      </w:r>
      <w:r w:rsidR="00B0284E">
        <w:rPr>
          <w:rFonts w:ascii="Arial" w:hAnsi="Arial"/>
          <w:sz w:val="24"/>
        </w:rPr>
        <w:t xml:space="preserve"> </w:t>
      </w:r>
      <w:r>
        <w:rPr>
          <w:rFonts w:ascii="Arial" w:hAnsi="Arial"/>
          <w:sz w:val="24"/>
        </w:rPr>
        <w:t>ar gyfer rheoli amgylcheddau ysgolion a thrafnidiaeth gyhoeddus gymorthdaledig i'r ysgol oedd un o'r dyheadau a nodwyd mewn sawl stori. Roedd dwysedd yr amgylcheddau hyn yn ffactor allweddol wrth lywio polisïau, safonau a deddfwriaeth well (parcio ar y palmant ac ati)</w:t>
      </w:r>
      <w:r w:rsidR="00B0284E">
        <w:rPr>
          <w:rFonts w:ascii="Arial" w:hAnsi="Arial"/>
          <w:sz w:val="24"/>
        </w:rPr>
        <w:t>.</w:t>
      </w:r>
      <w:r>
        <w:rPr>
          <w:rFonts w:ascii="Arial" w:hAnsi="Arial"/>
          <w:sz w:val="24"/>
        </w:rPr>
        <w:t xml:space="preserve"> </w:t>
      </w:r>
    </w:p>
    <w:p w14:paraId="2ED215D6" w14:textId="3DDDAE87" w:rsidR="00610E5E" w:rsidRPr="00C82C7A" w:rsidRDefault="001446EC" w:rsidP="001446EC">
      <w:pPr>
        <w:pStyle w:val="ListParagraph"/>
        <w:numPr>
          <w:ilvl w:val="0"/>
          <w:numId w:val="22"/>
        </w:numPr>
        <w:rPr>
          <w:rFonts w:ascii="Arial" w:hAnsi="Arial" w:cs="Arial"/>
          <w:sz w:val="24"/>
          <w:szCs w:val="24"/>
        </w:rPr>
      </w:pPr>
      <w:r>
        <w:rPr>
          <w:rFonts w:ascii="Arial" w:hAnsi="Arial"/>
          <w:sz w:val="24"/>
        </w:rPr>
        <w:lastRenderedPageBreak/>
        <w:t>Seilwaith trafnidiaeth integredig ac wedi'i harwahanu fyddai'r norm, ynghyd â chyflymderau is a thrydaneiddio fflydoedd, a darparu lefelau uchel o hyfforddiant a galluedd defnyddwyr ffyrdd</w:t>
      </w:r>
      <w:r w:rsidR="00B0284E">
        <w:rPr>
          <w:rFonts w:ascii="Arial" w:hAnsi="Arial"/>
          <w:sz w:val="24"/>
        </w:rPr>
        <w:t>.</w:t>
      </w:r>
    </w:p>
    <w:p w14:paraId="3AFCB415" w14:textId="2C965643" w:rsidR="00104964" w:rsidRPr="00C82C7A" w:rsidRDefault="00637B04" w:rsidP="001446EC">
      <w:pPr>
        <w:rPr>
          <w:rFonts w:ascii="Arial" w:hAnsi="Arial" w:cs="Arial"/>
          <w:sz w:val="24"/>
          <w:szCs w:val="24"/>
        </w:rPr>
      </w:pPr>
      <w:r>
        <w:rPr>
          <w:rFonts w:ascii="Arial" w:hAnsi="Arial"/>
          <w:sz w:val="24"/>
        </w:rPr>
        <w:t xml:space="preserve">Senario 3: </w:t>
      </w:r>
    </w:p>
    <w:p w14:paraId="7CC20A0F" w14:textId="18CA39AD" w:rsidR="002704FF" w:rsidRPr="00C82C7A" w:rsidRDefault="002704FF" w:rsidP="001446EC">
      <w:pPr>
        <w:rPr>
          <w:rFonts w:ascii="Arial" w:hAnsi="Arial" w:cs="Arial"/>
          <w:sz w:val="24"/>
          <w:szCs w:val="24"/>
        </w:rPr>
      </w:pPr>
      <w:r>
        <w:rPr>
          <w:rFonts w:ascii="Arial" w:hAnsi="Arial"/>
          <w:sz w:val="24"/>
        </w:rPr>
        <w:t xml:space="preserve">‘Rhiant sy'n gweithio </w:t>
      </w:r>
      <w:r w:rsidR="00B0284E">
        <w:rPr>
          <w:rFonts w:ascii="Arial" w:hAnsi="Arial"/>
          <w:sz w:val="24"/>
        </w:rPr>
        <w:t>a chanddynt d</w:t>
      </w:r>
      <w:r>
        <w:rPr>
          <w:rFonts w:ascii="Arial" w:hAnsi="Arial"/>
          <w:sz w:val="24"/>
        </w:rPr>
        <w:t xml:space="preserve">dau blentyn bach, angen cymudo’ </w:t>
      </w:r>
    </w:p>
    <w:p w14:paraId="21DB36B7" w14:textId="64CC959D" w:rsidR="00654D0E" w:rsidRPr="00C82C7A" w:rsidRDefault="00F8708B" w:rsidP="00F8708B">
      <w:pPr>
        <w:rPr>
          <w:rFonts w:ascii="Arial" w:hAnsi="Arial" w:cs="Arial"/>
          <w:sz w:val="24"/>
          <w:szCs w:val="24"/>
        </w:rPr>
      </w:pPr>
      <w:r>
        <w:rPr>
          <w:rFonts w:ascii="Arial" w:hAnsi="Arial"/>
          <w:sz w:val="24"/>
        </w:rPr>
        <w:t>Dyheadau/Ymdeimladau:</w:t>
      </w:r>
    </w:p>
    <w:p w14:paraId="6324BE40" w14:textId="686D22D2" w:rsidR="00DA1F93" w:rsidRPr="00C82C7A" w:rsidRDefault="00DA1F93" w:rsidP="00DA1F93">
      <w:pPr>
        <w:pStyle w:val="ListParagraph"/>
        <w:numPr>
          <w:ilvl w:val="0"/>
          <w:numId w:val="12"/>
        </w:numPr>
        <w:jc w:val="both"/>
        <w:rPr>
          <w:rFonts w:ascii="Arial" w:hAnsi="Arial" w:cs="Arial"/>
          <w:sz w:val="24"/>
          <w:szCs w:val="24"/>
        </w:rPr>
      </w:pPr>
      <w:r>
        <w:rPr>
          <w:rFonts w:ascii="Arial" w:hAnsi="Arial"/>
          <w:sz w:val="24"/>
        </w:rPr>
        <w:t>Teithio heb drafferthion na straen, gyda phwyslais ar ddiogelwch a hygyrchedd wrth fynd â phlant i'r ysgol a'u casglu (y sawl sydd â gofynion cymorth ychwanegol). Roedd llawer o'r farn y dylai plant allu teithio i'r ysgol ar eu pennau eu hunain yn ddiogel (gan gydnabod y byddai angen gwneud newidiadau eraill i ddarpariaeth er mwyn cefnogi hyn, diogelu ac ati)</w:t>
      </w:r>
      <w:r w:rsidR="00B0284E">
        <w:rPr>
          <w:rFonts w:ascii="Arial" w:hAnsi="Arial"/>
          <w:sz w:val="24"/>
        </w:rPr>
        <w:t>.</w:t>
      </w:r>
      <w:r>
        <w:rPr>
          <w:rFonts w:ascii="Arial" w:hAnsi="Arial"/>
          <w:sz w:val="24"/>
        </w:rPr>
        <w:t xml:space="preserve"> </w:t>
      </w:r>
    </w:p>
    <w:p w14:paraId="63E5AF5F" w14:textId="77777777" w:rsidR="00DA1F93" w:rsidRPr="00C82C7A" w:rsidRDefault="00DA1F93" w:rsidP="00DA1F93">
      <w:pPr>
        <w:pStyle w:val="ListParagraph"/>
        <w:numPr>
          <w:ilvl w:val="0"/>
          <w:numId w:val="12"/>
        </w:numPr>
        <w:jc w:val="both"/>
        <w:rPr>
          <w:rFonts w:ascii="Arial" w:hAnsi="Arial" w:cs="Arial"/>
          <w:sz w:val="24"/>
          <w:szCs w:val="24"/>
        </w:rPr>
      </w:pPr>
      <w:r>
        <w:rPr>
          <w:rFonts w:ascii="Arial" w:hAnsi="Arial"/>
          <w:sz w:val="24"/>
        </w:rPr>
        <w:t>Roedd ansawdd yr amgylchedd adeiledig i gerddwyr (rhwystrau ar y palmant a chyfleusterau wedi'u arwahanu'n briodol) yn bryder cyffredin.</w:t>
      </w:r>
    </w:p>
    <w:p w14:paraId="0D45A1C8" w14:textId="0FDB3AD8" w:rsidR="00DA1F93" w:rsidRPr="00C82C7A" w:rsidRDefault="00DA1F93" w:rsidP="00DA1F93">
      <w:pPr>
        <w:pStyle w:val="ListParagraph"/>
        <w:numPr>
          <w:ilvl w:val="0"/>
          <w:numId w:val="12"/>
        </w:numPr>
        <w:jc w:val="both"/>
        <w:rPr>
          <w:rFonts w:ascii="Arial" w:hAnsi="Arial" w:cs="Arial"/>
          <w:sz w:val="24"/>
          <w:szCs w:val="24"/>
        </w:rPr>
      </w:pPr>
      <w:r>
        <w:rPr>
          <w:rFonts w:ascii="Arial" w:hAnsi="Arial"/>
          <w:sz w:val="24"/>
        </w:rPr>
        <w:t>Nodwyd newid ymddygiad ar y cyd i wella diogelwch i gerddwyr (yn enwedig ymysg dulliau teithio â cherbydau modur) gan lawer</w:t>
      </w:r>
      <w:r w:rsidR="00B0284E">
        <w:rPr>
          <w:rFonts w:ascii="Arial" w:hAnsi="Arial"/>
          <w:sz w:val="24"/>
        </w:rPr>
        <w:t>.</w:t>
      </w:r>
      <w:r>
        <w:rPr>
          <w:rFonts w:ascii="Arial" w:hAnsi="Arial"/>
          <w:sz w:val="24"/>
        </w:rPr>
        <w:t xml:space="preserve">      </w:t>
      </w:r>
    </w:p>
    <w:p w14:paraId="38464387" w14:textId="1F63635F" w:rsidR="00954AB3" w:rsidRPr="00C82C7A" w:rsidRDefault="00954AB3" w:rsidP="00954AB3">
      <w:pPr>
        <w:jc w:val="both"/>
        <w:rPr>
          <w:rFonts w:ascii="Arial" w:hAnsi="Arial" w:cs="Arial"/>
          <w:sz w:val="24"/>
          <w:szCs w:val="24"/>
        </w:rPr>
      </w:pPr>
      <w:r>
        <w:rPr>
          <w:rFonts w:ascii="Arial" w:hAnsi="Arial"/>
          <w:sz w:val="24"/>
        </w:rPr>
        <w:t xml:space="preserve">Senario 4: </w:t>
      </w:r>
    </w:p>
    <w:p w14:paraId="7A995BB2" w14:textId="46F88341" w:rsidR="00954AB3" w:rsidRPr="00C82C7A" w:rsidRDefault="00954AB3" w:rsidP="00954AB3">
      <w:pPr>
        <w:jc w:val="both"/>
        <w:rPr>
          <w:rFonts w:ascii="Arial" w:hAnsi="Arial" w:cs="Arial"/>
          <w:sz w:val="24"/>
          <w:szCs w:val="24"/>
        </w:rPr>
      </w:pPr>
      <w:r>
        <w:rPr>
          <w:rFonts w:ascii="Arial" w:hAnsi="Arial"/>
          <w:sz w:val="24"/>
        </w:rPr>
        <w:t>‘</w:t>
      </w:r>
      <w:r>
        <w:rPr>
          <w:rFonts w:ascii="Arial" w:hAnsi="Arial"/>
          <w:i/>
          <w:sz w:val="24"/>
        </w:rPr>
        <w:t>Defnyddiwr cadair olwyn oherwydd anaf i'r asgwrn cefn, yn byw ar y cyrion ac yn gweithio yn y ddinas</w:t>
      </w:r>
      <w:r>
        <w:rPr>
          <w:rFonts w:ascii="Arial" w:hAnsi="Arial"/>
          <w:sz w:val="24"/>
        </w:rPr>
        <w:t xml:space="preserve">’ </w:t>
      </w:r>
    </w:p>
    <w:p w14:paraId="163044D2" w14:textId="685FAAB5" w:rsidR="00DA1F93" w:rsidRPr="00C82C7A" w:rsidRDefault="00954AB3" w:rsidP="00954AB3">
      <w:pPr>
        <w:jc w:val="both"/>
        <w:rPr>
          <w:rFonts w:ascii="Arial" w:hAnsi="Arial" w:cs="Arial"/>
          <w:sz w:val="24"/>
          <w:szCs w:val="24"/>
        </w:rPr>
      </w:pPr>
      <w:r>
        <w:rPr>
          <w:rFonts w:ascii="Arial" w:hAnsi="Arial"/>
          <w:sz w:val="24"/>
        </w:rPr>
        <w:t>Dyheadau/Ymdeimladau:</w:t>
      </w:r>
    </w:p>
    <w:p w14:paraId="148E798B" w14:textId="1DA64CC1" w:rsidR="00A80601" w:rsidRPr="00C82C7A" w:rsidRDefault="00A80601" w:rsidP="00A80601">
      <w:pPr>
        <w:pStyle w:val="ListParagraph"/>
        <w:numPr>
          <w:ilvl w:val="0"/>
          <w:numId w:val="13"/>
        </w:numPr>
        <w:jc w:val="both"/>
        <w:rPr>
          <w:rFonts w:ascii="Arial" w:hAnsi="Arial" w:cs="Arial"/>
          <w:b/>
          <w:bCs/>
          <w:sz w:val="24"/>
          <w:szCs w:val="24"/>
        </w:rPr>
      </w:pPr>
      <w:r>
        <w:rPr>
          <w:rFonts w:ascii="Arial" w:hAnsi="Arial"/>
          <w:sz w:val="24"/>
        </w:rPr>
        <w:t>Roedd mynediad teg a phrofiad o drafnidiaeth ffyrdd yn themâu cyffredin, gyda dyhead i ddefnyddio ffyrdd fod yn brofiad pleserus i'r sawl sydd ag anableddau a gofynion mynediad/cymorth ychwanegol gyda llai o lawer o heriau. Roedd ymatebwyr o'r farn bod egwyddorion creu lleoedd yn ffordd ddefnyddiol o gynllunio ar gyfer y dyfodol hwn</w:t>
      </w:r>
      <w:r w:rsidR="00B0284E">
        <w:rPr>
          <w:rFonts w:ascii="Arial" w:hAnsi="Arial"/>
          <w:sz w:val="24"/>
        </w:rPr>
        <w:t>.</w:t>
      </w:r>
      <w:r>
        <w:rPr>
          <w:rFonts w:ascii="Arial" w:hAnsi="Arial"/>
          <w:sz w:val="24"/>
        </w:rPr>
        <w:t xml:space="preserve"> </w:t>
      </w:r>
    </w:p>
    <w:p w14:paraId="0ACD0BEF" w14:textId="5FA36681" w:rsidR="00A80601" w:rsidRPr="00C82C7A" w:rsidRDefault="00A80601" w:rsidP="00A80601">
      <w:pPr>
        <w:pStyle w:val="ListParagraph"/>
        <w:numPr>
          <w:ilvl w:val="0"/>
          <w:numId w:val="13"/>
        </w:numPr>
        <w:jc w:val="both"/>
        <w:rPr>
          <w:rFonts w:ascii="Arial" w:hAnsi="Arial" w:cs="Arial"/>
          <w:b/>
          <w:bCs/>
          <w:sz w:val="24"/>
          <w:szCs w:val="24"/>
        </w:rPr>
      </w:pPr>
      <w:r>
        <w:rPr>
          <w:rFonts w:ascii="Arial" w:hAnsi="Arial"/>
          <w:sz w:val="24"/>
        </w:rPr>
        <w:t>Wrth edrych ymlaen, y gobaith oedd y byddai'r newidiadau blaenorol i Reolau'r Ffordd Fawr a hierarchaethau defnyddwyr ffyrdd bellach wedi cael eu</w:t>
      </w:r>
      <w:r w:rsidR="00B0284E">
        <w:rPr>
          <w:rFonts w:ascii="Arial" w:hAnsi="Arial"/>
          <w:sz w:val="24"/>
        </w:rPr>
        <w:t xml:space="preserve"> </w:t>
      </w:r>
      <w:r>
        <w:rPr>
          <w:rFonts w:ascii="Arial" w:hAnsi="Arial"/>
          <w:sz w:val="24"/>
        </w:rPr>
        <w:t>llwyr sefydlu, gan gyfrannu at bawb sy'n defnyddio dulliau teithio gwahanol yn parchu ei gilydd a'r defnydd helaeth o deithio llesol, lle mai'r norm yw mai'r dulliau mwy llesol yw'r dulliau diofyn, ni waeth beth yw gallu'r teithiwr na'r ardal (trefol neu wledig ac ati).</w:t>
      </w:r>
    </w:p>
    <w:p w14:paraId="11333CE2" w14:textId="77777777" w:rsidR="00942A55" w:rsidRPr="00A03524" w:rsidRDefault="00942A55" w:rsidP="00942A55">
      <w:pPr>
        <w:pStyle w:val="Heading3"/>
        <w:rPr>
          <w:rFonts w:ascii="Arial" w:hAnsi="Arial" w:cs="Arial"/>
          <w:color w:val="auto"/>
        </w:rPr>
      </w:pPr>
      <w:r>
        <w:rPr>
          <w:rFonts w:ascii="Arial" w:hAnsi="Arial"/>
          <w:color w:val="auto"/>
        </w:rPr>
        <w:t>Archwilio ymyriadau</w:t>
      </w:r>
    </w:p>
    <w:p w14:paraId="75B36ECF" w14:textId="1729E153" w:rsidR="00942A55" w:rsidRPr="00C82C7A" w:rsidRDefault="00942A55" w:rsidP="00CC577C">
      <w:pPr>
        <w:jc w:val="both"/>
        <w:rPr>
          <w:rFonts w:ascii="Arial" w:hAnsi="Arial" w:cs="Arial"/>
          <w:sz w:val="24"/>
          <w:szCs w:val="24"/>
        </w:rPr>
      </w:pPr>
      <w:r>
        <w:rPr>
          <w:rFonts w:ascii="Arial" w:hAnsi="Arial"/>
          <w:sz w:val="24"/>
        </w:rPr>
        <w:t xml:space="preserve">Gofynnwyd i randdeiliaid raddio amrediad o ymyriadau diogelwch ar y ffyrdd. </w:t>
      </w:r>
    </w:p>
    <w:p w14:paraId="7FAEEAB0" w14:textId="77777777" w:rsidR="00942A55" w:rsidRPr="00C82C7A" w:rsidRDefault="00942A55" w:rsidP="00CC577C">
      <w:pPr>
        <w:jc w:val="both"/>
        <w:rPr>
          <w:rFonts w:ascii="Arial" w:hAnsi="Arial" w:cs="Arial"/>
          <w:sz w:val="24"/>
          <w:szCs w:val="24"/>
        </w:rPr>
      </w:pPr>
      <w:r>
        <w:rPr>
          <w:rFonts w:ascii="Arial" w:hAnsi="Arial"/>
          <w:sz w:val="24"/>
        </w:rPr>
        <w:t xml:space="preserve">Ar gyfer Ffyrdd Diogel, roedd yr ymyriadau mwyaf poblogaidd yn cynnwys adolygu ac archwilio ffyrdd er mwyn sicrhau bod anghenion diogelwch penodol yr holl ddefnyddwyr ffyrdd yn cael eu hymgorffori mewn newidiadau, a systemau rheolau traffig technolegol integredig. Roedd yr ymyriadau lleiaf poblogaidd yn ymwneud â mesurau gostegu traffig a ffyrdd hunanesboniadol, ynghyd â gweithredoli trothwyon cyflymder gwrthdrawiad diogel (er nad oedd y rhain wedi'u diystyru gan y rhanddeiliaid). </w:t>
      </w:r>
    </w:p>
    <w:p w14:paraId="746E6CED" w14:textId="77777777" w:rsidR="00942A55" w:rsidRPr="00C82C7A" w:rsidRDefault="00942A55" w:rsidP="00CC577C">
      <w:pPr>
        <w:jc w:val="both"/>
        <w:rPr>
          <w:rFonts w:ascii="Arial" w:hAnsi="Arial" w:cs="Arial"/>
          <w:sz w:val="24"/>
          <w:szCs w:val="24"/>
        </w:rPr>
      </w:pPr>
      <w:r>
        <w:rPr>
          <w:rFonts w:ascii="Arial" w:hAnsi="Arial"/>
          <w:sz w:val="24"/>
        </w:rPr>
        <w:lastRenderedPageBreak/>
        <w:t>Ar gyfer Defnyddwyr Ffyrdd Diogel, roedd yr holl ymyriadau wedi cael gradd uchel, a oedd yn cynnwys y defnydd o ddangosyddion perfformiad diogelwch, ymgyrchoedd marchnata cymdeithasol wedi'u targedu wedi'u cysylltu â chydymffurfiaeth, diweddaru rheolau traffig yn rheolaidd ac annog newid dulliau teithio.</w:t>
      </w:r>
    </w:p>
    <w:p w14:paraId="31ABC93F" w14:textId="414CE3A5" w:rsidR="005C234F" w:rsidRPr="00C82C7A" w:rsidRDefault="00942A55" w:rsidP="00CC577C">
      <w:pPr>
        <w:jc w:val="both"/>
        <w:rPr>
          <w:rFonts w:ascii="Arial" w:hAnsi="Arial" w:cs="Arial"/>
          <w:sz w:val="24"/>
          <w:szCs w:val="24"/>
        </w:rPr>
      </w:pPr>
      <w:r>
        <w:rPr>
          <w:rFonts w:ascii="Arial" w:hAnsi="Arial"/>
          <w:sz w:val="24"/>
        </w:rPr>
        <w:t xml:space="preserve">Roedd yr ymyriadau mwyaf poblogaidd mewn perthynas â Cherbydau Diogel yn cynnwys gofynion diogelwch cerbydau mewn polisïau caffael cyhoeddus a gwella gallu cerddwyr i wrthsefyll gwrthdrawiadau â cherbydau. </w:t>
      </w:r>
    </w:p>
    <w:p w14:paraId="1E9D80C0" w14:textId="77777777" w:rsidR="000B0964" w:rsidRPr="00C82C7A" w:rsidRDefault="00942A55" w:rsidP="00CC577C">
      <w:pPr>
        <w:jc w:val="both"/>
        <w:rPr>
          <w:rFonts w:ascii="Arial" w:hAnsi="Arial" w:cs="Arial"/>
          <w:sz w:val="24"/>
          <w:szCs w:val="24"/>
        </w:rPr>
      </w:pPr>
      <w:r>
        <w:rPr>
          <w:rFonts w:ascii="Arial" w:hAnsi="Arial"/>
          <w:sz w:val="24"/>
        </w:rPr>
        <w:t xml:space="preserve">Roedd yr holl fesurau Cyflymder Diogel yn boblogaidd, gan gynnwys sicrhau bod terfynau cyflymder yn cyd-fynd â swyddogaeth, dyluniad a chynllun ffyrdd, a chosbau digonol am oryrru. </w:t>
      </w:r>
    </w:p>
    <w:p w14:paraId="7A7AC950" w14:textId="0DD85CF5" w:rsidR="00942A55" w:rsidRPr="00C82C7A" w:rsidRDefault="00942A55" w:rsidP="00CC577C">
      <w:pPr>
        <w:jc w:val="both"/>
        <w:rPr>
          <w:rFonts w:ascii="Arial" w:hAnsi="Arial" w:cs="Arial"/>
          <w:sz w:val="24"/>
          <w:szCs w:val="24"/>
        </w:rPr>
      </w:pPr>
      <w:r>
        <w:rPr>
          <w:rFonts w:ascii="Arial" w:hAnsi="Arial"/>
          <w:sz w:val="24"/>
        </w:rPr>
        <w:t xml:space="preserve">Ar gyfer Ymateb ar ôl Gwrthdrawiadau, roedd annog y defnydd o eCall i ysgogi ymateb brys, a safonau uchel ar gyfer casglu a defnyddio data wedi cael graddau uchel, er bod yr holl fesurau mewn perthynas â'r cyfnod yn dilyn gwrthdrawiad yn boblogaidd. Er mwyn adeiladu ar drafodaethau am bolisïau ac agendâu presennol yng Nghymru, gofynnwyd i randdeiliaid hefyd ystyried beth fyddai'r prif feysydd a fyddai'n ategu ei gilydd a'r rhai a fyddai'n gwrthdaro. </w:t>
      </w:r>
    </w:p>
    <w:p w14:paraId="6D668618" w14:textId="558FD8A7" w:rsidR="00942A55" w:rsidRPr="00C82C7A" w:rsidRDefault="00DD27BB" w:rsidP="00CC577C">
      <w:pPr>
        <w:jc w:val="both"/>
        <w:rPr>
          <w:rFonts w:ascii="Arial" w:hAnsi="Arial" w:cs="Arial"/>
          <w:b/>
          <w:bCs/>
          <w:sz w:val="24"/>
          <w:szCs w:val="24"/>
        </w:rPr>
      </w:pPr>
      <w:r>
        <w:rPr>
          <w:rFonts w:ascii="Arial" w:hAnsi="Arial"/>
          <w:b/>
          <w:sz w:val="24"/>
        </w:rPr>
        <w:t>Agendâu / Camau Gweithredu sy'n ategu ei gilydd</w:t>
      </w:r>
    </w:p>
    <w:p w14:paraId="1E3CF4C7" w14:textId="716FF21F" w:rsidR="009F6E02" w:rsidRPr="00C82C7A" w:rsidRDefault="009F6E02" w:rsidP="00CC577C">
      <w:pPr>
        <w:pStyle w:val="ListParagraph"/>
        <w:numPr>
          <w:ilvl w:val="0"/>
          <w:numId w:val="10"/>
        </w:numPr>
        <w:jc w:val="both"/>
        <w:rPr>
          <w:rFonts w:ascii="Arial" w:hAnsi="Arial" w:cs="Arial"/>
          <w:b/>
          <w:bCs/>
          <w:sz w:val="24"/>
          <w:szCs w:val="24"/>
        </w:rPr>
      </w:pPr>
      <w:r>
        <w:rPr>
          <w:rFonts w:ascii="Arial" w:hAnsi="Arial"/>
          <w:sz w:val="24"/>
        </w:rPr>
        <w:t>Ansawdd aer, lleihau carbon a diogelu'r amgylchedd a  llygredd sŵn ei gyd ar eu hennill</w:t>
      </w:r>
    </w:p>
    <w:p w14:paraId="238734AC" w14:textId="77777777" w:rsidR="009F6E02" w:rsidRPr="00C82C7A" w:rsidRDefault="009F6E02" w:rsidP="00CC577C">
      <w:pPr>
        <w:pStyle w:val="ListParagraph"/>
        <w:numPr>
          <w:ilvl w:val="0"/>
          <w:numId w:val="10"/>
        </w:numPr>
        <w:jc w:val="both"/>
        <w:rPr>
          <w:rFonts w:ascii="Arial" w:hAnsi="Arial" w:cs="Arial"/>
          <w:b/>
          <w:bCs/>
          <w:sz w:val="24"/>
          <w:szCs w:val="24"/>
        </w:rPr>
      </w:pPr>
      <w:r>
        <w:rPr>
          <w:rFonts w:ascii="Arial" w:hAnsi="Arial"/>
          <w:sz w:val="24"/>
        </w:rPr>
        <w:t>Lleihau'r newid yn yr hinsawdd a pholisïau sero net</w:t>
      </w:r>
    </w:p>
    <w:p w14:paraId="14FC796D" w14:textId="77777777" w:rsidR="009F6E02" w:rsidRPr="00C82C7A" w:rsidRDefault="009F6E02" w:rsidP="00CC577C">
      <w:pPr>
        <w:pStyle w:val="ListParagraph"/>
        <w:numPr>
          <w:ilvl w:val="0"/>
          <w:numId w:val="10"/>
        </w:numPr>
        <w:jc w:val="both"/>
        <w:rPr>
          <w:rFonts w:ascii="Arial" w:hAnsi="Arial" w:cs="Arial"/>
          <w:b/>
          <w:bCs/>
          <w:sz w:val="24"/>
          <w:szCs w:val="24"/>
        </w:rPr>
      </w:pPr>
      <w:r>
        <w:rPr>
          <w:rFonts w:ascii="Arial" w:hAnsi="Arial"/>
          <w:sz w:val="24"/>
        </w:rPr>
        <w:t xml:space="preserve">Rheoli traffig (lefelau traffig a newid dulliau teithio) </w:t>
      </w:r>
    </w:p>
    <w:p w14:paraId="34CAF8A4" w14:textId="77777777" w:rsidR="009F6E02" w:rsidRPr="00C82C7A" w:rsidRDefault="009F6E02" w:rsidP="00CC577C">
      <w:pPr>
        <w:pStyle w:val="ListParagraph"/>
        <w:numPr>
          <w:ilvl w:val="0"/>
          <w:numId w:val="10"/>
        </w:numPr>
        <w:jc w:val="both"/>
        <w:rPr>
          <w:rFonts w:ascii="Arial" w:hAnsi="Arial" w:cs="Arial"/>
          <w:b/>
          <w:bCs/>
          <w:sz w:val="24"/>
          <w:szCs w:val="24"/>
        </w:rPr>
      </w:pPr>
      <w:r>
        <w:rPr>
          <w:rFonts w:ascii="Arial" w:hAnsi="Arial"/>
          <w:sz w:val="24"/>
        </w:rPr>
        <w:t>Polisi a chanlyniadau mewn perthynas ag iechyd y cyhoedd</w:t>
      </w:r>
    </w:p>
    <w:p w14:paraId="69B189F3" w14:textId="77777777" w:rsidR="009F6E02" w:rsidRPr="00C82C7A" w:rsidRDefault="009F6E02" w:rsidP="00CC577C">
      <w:pPr>
        <w:pStyle w:val="ListParagraph"/>
        <w:numPr>
          <w:ilvl w:val="0"/>
          <w:numId w:val="10"/>
        </w:numPr>
        <w:jc w:val="both"/>
        <w:rPr>
          <w:rFonts w:ascii="Arial" w:hAnsi="Arial" w:cs="Arial"/>
          <w:b/>
          <w:bCs/>
          <w:sz w:val="24"/>
          <w:szCs w:val="24"/>
        </w:rPr>
      </w:pPr>
      <w:r>
        <w:rPr>
          <w:rFonts w:ascii="Arial" w:hAnsi="Arial"/>
          <w:sz w:val="24"/>
        </w:rPr>
        <w:t xml:space="preserve">Deddfwriaeth / polisi creu lleoedd a chynllunio defnydd tir </w:t>
      </w:r>
    </w:p>
    <w:p w14:paraId="6463B691" w14:textId="77777777" w:rsidR="009F6E02" w:rsidRPr="00C82C7A" w:rsidRDefault="009F6E02" w:rsidP="00CC577C">
      <w:pPr>
        <w:pStyle w:val="ListParagraph"/>
        <w:numPr>
          <w:ilvl w:val="0"/>
          <w:numId w:val="10"/>
        </w:numPr>
        <w:jc w:val="both"/>
        <w:rPr>
          <w:rFonts w:ascii="Arial" w:hAnsi="Arial" w:cs="Arial"/>
          <w:sz w:val="24"/>
          <w:szCs w:val="24"/>
        </w:rPr>
      </w:pPr>
      <w:r>
        <w:rPr>
          <w:rFonts w:ascii="Arial" w:hAnsi="Arial"/>
          <w:sz w:val="24"/>
        </w:rPr>
        <w:t>Polisi llesiant a ffyrdd cynaliadwy o weithio</w:t>
      </w:r>
    </w:p>
    <w:p w14:paraId="2FC8F63B" w14:textId="6D1AB03D" w:rsidR="00283955" w:rsidRPr="00E95FC8" w:rsidRDefault="009F6E02" w:rsidP="00E95FC8">
      <w:pPr>
        <w:pStyle w:val="ListParagraph"/>
        <w:numPr>
          <w:ilvl w:val="0"/>
          <w:numId w:val="10"/>
        </w:numPr>
        <w:jc w:val="both"/>
        <w:rPr>
          <w:rFonts w:ascii="Arial" w:hAnsi="Arial" w:cs="Arial"/>
          <w:sz w:val="24"/>
          <w:szCs w:val="24"/>
        </w:rPr>
      </w:pPr>
      <w:r>
        <w:rPr>
          <w:rFonts w:ascii="Arial" w:hAnsi="Arial"/>
          <w:sz w:val="24"/>
        </w:rPr>
        <w:t>Cadernid newid ymddygiad ar draws meysydd polisi gwahanol</w:t>
      </w:r>
    </w:p>
    <w:p w14:paraId="3D391515" w14:textId="727451E4" w:rsidR="009F6E02" w:rsidRPr="00C82C7A" w:rsidRDefault="00313AB9" w:rsidP="00CC577C">
      <w:pPr>
        <w:jc w:val="both"/>
        <w:rPr>
          <w:rFonts w:ascii="Arial" w:hAnsi="Arial" w:cs="Arial"/>
          <w:b/>
          <w:bCs/>
          <w:sz w:val="24"/>
          <w:szCs w:val="24"/>
        </w:rPr>
      </w:pPr>
      <w:r>
        <w:rPr>
          <w:rFonts w:ascii="Arial" w:hAnsi="Arial"/>
          <w:b/>
          <w:sz w:val="24"/>
        </w:rPr>
        <w:t>Agendâu / Camau Gweithredu sy'n gwrthdaro</w:t>
      </w:r>
    </w:p>
    <w:p w14:paraId="057D879F" w14:textId="418A26EF"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 xml:space="preserve">Diffyg </w:t>
      </w:r>
      <w:r w:rsidR="00C0653F">
        <w:rPr>
          <w:rFonts w:ascii="Arial" w:hAnsi="Arial"/>
          <w:sz w:val="24"/>
        </w:rPr>
        <w:t>darparu</w:t>
      </w:r>
      <w:r>
        <w:rPr>
          <w:rFonts w:ascii="Arial" w:hAnsi="Arial"/>
          <w:sz w:val="24"/>
        </w:rPr>
        <w:t xml:space="preserve"> addysg</w:t>
      </w:r>
      <w:r w:rsidR="00C0653F">
        <w:rPr>
          <w:rFonts w:ascii="Arial" w:hAnsi="Arial"/>
          <w:sz w:val="24"/>
        </w:rPr>
        <w:t xml:space="preserve"> yn </w:t>
      </w:r>
      <w:r>
        <w:rPr>
          <w:rFonts w:ascii="Arial" w:hAnsi="Arial"/>
          <w:sz w:val="24"/>
        </w:rPr>
        <w:t>unffurf a dulliau cyfathrebu anghyson</w:t>
      </w:r>
    </w:p>
    <w:p w14:paraId="3BC88CFE"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Parcio ar y palmant yn beth cyffredin</w:t>
      </w:r>
    </w:p>
    <w:p w14:paraId="17D5C8E3"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Heriau cyllido trafnidiaeth gyhoeddus</w:t>
      </w:r>
    </w:p>
    <w:p w14:paraId="7F88736B"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Effeithiau ar ddiogelwch microsymudedd (e-sgwteri)</w:t>
      </w:r>
    </w:p>
    <w:p w14:paraId="30C0D099"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Twf economaidd ac agendâu cysylltedd â chyflymderau is</w:t>
      </w:r>
    </w:p>
    <w:p w14:paraId="700F59D1"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Modelau gweithredu bws a phreifateiddio</w:t>
      </w:r>
    </w:p>
    <w:p w14:paraId="2F2F2FE3" w14:textId="0E19820F" w:rsidR="00283955" w:rsidRPr="00E95FC8" w:rsidRDefault="00CC577C" w:rsidP="00283955">
      <w:pPr>
        <w:pStyle w:val="ListParagraph"/>
        <w:numPr>
          <w:ilvl w:val="0"/>
          <w:numId w:val="10"/>
        </w:numPr>
        <w:jc w:val="both"/>
        <w:rPr>
          <w:rFonts w:ascii="Arial" w:hAnsi="Arial" w:cs="Arial"/>
          <w:sz w:val="24"/>
          <w:szCs w:val="24"/>
        </w:rPr>
      </w:pPr>
      <w:r>
        <w:rPr>
          <w:rFonts w:ascii="Arial" w:hAnsi="Arial"/>
          <w:sz w:val="24"/>
        </w:rPr>
        <w:t xml:space="preserve">Gellir diystyru diogelwch cerbydau </w:t>
      </w:r>
    </w:p>
    <w:p w14:paraId="43CC2952" w14:textId="68091AB9"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Dewis unigol (perchnogaeth a defnydd</w:t>
      </w:r>
      <w:r w:rsidR="00C0653F">
        <w:rPr>
          <w:rFonts w:ascii="Arial" w:hAnsi="Arial"/>
          <w:sz w:val="24"/>
        </w:rPr>
        <w:t>io</w:t>
      </w:r>
      <w:r>
        <w:rPr>
          <w:rFonts w:ascii="Arial" w:hAnsi="Arial"/>
          <w:sz w:val="24"/>
        </w:rPr>
        <w:t xml:space="preserve"> </w:t>
      </w:r>
      <w:r w:rsidR="00C0653F">
        <w:rPr>
          <w:rFonts w:ascii="Arial" w:hAnsi="Arial"/>
          <w:sz w:val="24"/>
        </w:rPr>
        <w:t>c</w:t>
      </w:r>
      <w:r>
        <w:rPr>
          <w:rFonts w:ascii="Arial" w:hAnsi="Arial"/>
          <w:sz w:val="24"/>
        </w:rPr>
        <w:t>eir) gan hyrwyddo trafnidiaeth gynaliadwy</w:t>
      </w:r>
    </w:p>
    <w:p w14:paraId="7B28ED60" w14:textId="77777777" w:rsidR="00CC577C" w:rsidRPr="00C82C7A" w:rsidRDefault="00CC577C" w:rsidP="00CC577C">
      <w:pPr>
        <w:pStyle w:val="ListParagraph"/>
        <w:numPr>
          <w:ilvl w:val="0"/>
          <w:numId w:val="10"/>
        </w:numPr>
        <w:jc w:val="both"/>
        <w:rPr>
          <w:rFonts w:ascii="Arial" w:hAnsi="Arial" w:cs="Arial"/>
          <w:sz w:val="24"/>
          <w:szCs w:val="24"/>
        </w:rPr>
      </w:pPr>
      <w:r>
        <w:rPr>
          <w:rFonts w:ascii="Arial" w:hAnsi="Arial"/>
          <w:sz w:val="24"/>
        </w:rPr>
        <w:t>Rhagor o dai a strydoedd diogel a chynaliadwy yn cael eu darparu</w:t>
      </w:r>
    </w:p>
    <w:p w14:paraId="4855456E" w14:textId="14CF3B2D" w:rsidR="00313AB9" w:rsidRPr="005C311B" w:rsidRDefault="00CC577C" w:rsidP="00CC577C">
      <w:pPr>
        <w:pStyle w:val="ListParagraph"/>
        <w:numPr>
          <w:ilvl w:val="0"/>
          <w:numId w:val="10"/>
        </w:numPr>
        <w:jc w:val="both"/>
        <w:rPr>
          <w:rFonts w:ascii="Arial" w:hAnsi="Arial" w:cs="Arial"/>
          <w:sz w:val="24"/>
          <w:szCs w:val="24"/>
        </w:rPr>
      </w:pPr>
      <w:r>
        <w:rPr>
          <w:rFonts w:ascii="Arial" w:hAnsi="Arial"/>
          <w:sz w:val="24"/>
        </w:rPr>
        <w:t>Normau diwylliannol ac ymddygiadol</w:t>
      </w:r>
    </w:p>
    <w:sectPr w:rsidR="00313AB9" w:rsidRPr="005C311B" w:rsidSect="00E95FC8">
      <w:headerReference w:type="default" r:id="rId10"/>
      <w:headerReference w:type="first" r:id="rId11"/>
      <w:footerReference w:type="first" r:id="rId12"/>
      <w:pgSz w:w="11906" w:h="16838"/>
      <w:pgMar w:top="1440" w:right="1440" w:bottom="1440" w:left="1440" w:header="0"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1C472" w14:textId="77777777" w:rsidR="00AB6529" w:rsidRDefault="00AB6529" w:rsidP="00C01BFB">
      <w:pPr>
        <w:spacing w:after="0" w:line="240" w:lineRule="auto"/>
      </w:pPr>
      <w:r>
        <w:separator/>
      </w:r>
    </w:p>
  </w:endnote>
  <w:endnote w:type="continuationSeparator" w:id="0">
    <w:p w14:paraId="0AA70A3A" w14:textId="77777777" w:rsidR="00AB6529" w:rsidRDefault="00AB6529" w:rsidP="00C01B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nion Pro">
    <w:panose1 w:val="02040503050201020203"/>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D03FC" w14:textId="028F333D" w:rsidR="00B066D7" w:rsidRPr="00B066D7" w:rsidRDefault="00B066D7" w:rsidP="00B066D7">
    <w:pPr>
      <w:pStyle w:val="NoParagraphStyle"/>
      <w:suppressAutoHyphens/>
      <w:spacing w:after="251"/>
      <w:rPr>
        <w:rFonts w:ascii="Arial" w:eastAsia="Calibri" w:hAnsi="Arial" w:cs="Arial"/>
        <w:sz w:val="16"/>
        <w:szCs w:val="16"/>
      </w:rPr>
    </w:pPr>
    <w:r>
      <w:rPr>
        <w:rFonts w:ascii="Arial" w:hAnsi="Arial"/>
        <w:sz w:val="16"/>
      </w:rPr>
      <w:t>Mae’r ddogfen hon ar gael yn Saesneg hefyd / This document is also available in English</w:t>
    </w:r>
    <w:r>
      <w:rPr>
        <w:rFonts w:ascii="Arial" w:hAnsi="Arial"/>
        <w:sz w:val="16"/>
      </w:rPr>
      <w:br/>
      <w:t>Rydym yn croesawu gohebiaeth a galwadau ffôn yn Gymraeg / We welcome correspondence and telephone calls in Welsh</w:t>
    </w:r>
  </w:p>
  <w:p w14:paraId="317EB3B6" w14:textId="24379F28" w:rsidR="00B066D7" w:rsidRPr="00B066D7" w:rsidRDefault="00B066D7" w:rsidP="00B066D7">
    <w:pPr>
      <w:rPr>
        <w:rFonts w:ascii="Arial" w:eastAsia="Calibri" w:hAnsi="Arial" w:cs="Arial"/>
        <w:kern w:val="0"/>
        <w:sz w:val="16"/>
        <w:szCs w:val="16"/>
        <w14:ligatures w14:val="none"/>
      </w:rPr>
    </w:pPr>
    <w:r>
      <w:rPr>
        <w:rFonts w:ascii="Arial" w:hAnsi="Arial"/>
        <w:noProof/>
        <w:sz w:val="16"/>
      </w:rPr>
      <w:drawing>
        <wp:inline distT="0" distB="0" distL="0" distR="0" wp14:anchorId="61E08C96" wp14:editId="7E7E47B5">
          <wp:extent cx="248400" cy="97200"/>
          <wp:effectExtent l="0" t="0" r="0" b="0"/>
          <wp:docPr id="53" name="Picture 5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Pr>
        <w:rFonts w:ascii="Arial" w:hAnsi="Arial"/>
        <w:sz w:val="16"/>
      </w:rPr>
      <w:t xml:space="preserve">  © Hawlfraint y Goron ISBN Digidol 978-1-83625-398-3 </w:t>
    </w:r>
  </w:p>
  <w:p w14:paraId="1AC08083" w14:textId="75CADD0D" w:rsidR="00B066D7" w:rsidRDefault="00B066D7">
    <w:pPr>
      <w:pStyle w:val="Footer"/>
    </w:pPr>
  </w:p>
  <w:p w14:paraId="0B60C70A" w14:textId="77777777" w:rsidR="00B066D7" w:rsidRDefault="00B066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D934F" w14:textId="77777777" w:rsidR="00AB6529" w:rsidRDefault="00AB6529" w:rsidP="00C01BFB">
      <w:pPr>
        <w:spacing w:after="0" w:line="240" w:lineRule="auto"/>
      </w:pPr>
      <w:r>
        <w:separator/>
      </w:r>
    </w:p>
  </w:footnote>
  <w:footnote w:type="continuationSeparator" w:id="0">
    <w:p w14:paraId="39C76BD2" w14:textId="77777777" w:rsidR="00AB6529" w:rsidRDefault="00AB6529" w:rsidP="00C01B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4345A" w14:textId="6524F942" w:rsidR="00C01BFB" w:rsidRDefault="00C01BFB" w:rsidP="00C01BFB">
    <w:pPr>
      <w:pStyle w:val="Header"/>
      <w:jc w:val="right"/>
    </w:pPr>
  </w:p>
  <w:p w14:paraId="4C050B13" w14:textId="77777777" w:rsidR="00C01BFB" w:rsidRDefault="00C01B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57C88" w14:textId="3E151D1E" w:rsidR="00C01BFB" w:rsidRDefault="00ED7B9B" w:rsidP="00ED7B9B">
    <w:pPr>
      <w:pStyle w:val="Header"/>
      <w:jc w:val="right"/>
    </w:pPr>
    <w:r>
      <w:rPr>
        <w:noProof/>
      </w:rPr>
      <w:drawing>
        <wp:inline distT="0" distB="0" distL="0" distR="0" wp14:anchorId="4B0AD9B8" wp14:editId="7A4F4F2B">
          <wp:extent cx="1223645" cy="1434465"/>
          <wp:effectExtent l="0" t="0" r="0" b="0"/>
          <wp:docPr id="52" name="Picture 1"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title="Welsh Government Logo"/>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3645" cy="14344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xmlns:lc="http://schemas.openxmlformats.org/drawingml/2006/lockedCanvas"/>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273E"/>
    <w:multiLevelType w:val="hybridMultilevel"/>
    <w:tmpl w:val="E25C67FC"/>
    <w:lvl w:ilvl="0" w:tplc="AD3A2E3C">
      <w:start w:val="1"/>
      <w:numFmt w:val="bullet"/>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DA5968"/>
    <w:multiLevelType w:val="hybridMultilevel"/>
    <w:tmpl w:val="3A0AF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14F53"/>
    <w:multiLevelType w:val="hybridMultilevel"/>
    <w:tmpl w:val="A9B2A446"/>
    <w:lvl w:ilvl="0" w:tplc="C55878DC">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6D4296"/>
    <w:multiLevelType w:val="hybridMultilevel"/>
    <w:tmpl w:val="27148E32"/>
    <w:lvl w:ilvl="0" w:tplc="A1D26174">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3C1F2E"/>
    <w:multiLevelType w:val="hybridMultilevel"/>
    <w:tmpl w:val="B22E4618"/>
    <w:lvl w:ilvl="0" w:tplc="803857BA">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B253EA"/>
    <w:multiLevelType w:val="hybridMultilevel"/>
    <w:tmpl w:val="C7DE4142"/>
    <w:lvl w:ilvl="0" w:tplc="0A409450">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AD1058"/>
    <w:multiLevelType w:val="hybridMultilevel"/>
    <w:tmpl w:val="BEB4BAC6"/>
    <w:lvl w:ilvl="0" w:tplc="AF0E464C">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AA4C56"/>
    <w:multiLevelType w:val="hybridMultilevel"/>
    <w:tmpl w:val="E30A75A8"/>
    <w:lvl w:ilvl="0" w:tplc="08090001">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8D4326"/>
    <w:multiLevelType w:val="hybridMultilevel"/>
    <w:tmpl w:val="B8F63E4E"/>
    <w:lvl w:ilvl="0" w:tplc="8AB4B76A">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152811"/>
    <w:multiLevelType w:val="hybridMultilevel"/>
    <w:tmpl w:val="A482B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83CF8"/>
    <w:multiLevelType w:val="hybridMultilevel"/>
    <w:tmpl w:val="04186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9174CB"/>
    <w:multiLevelType w:val="hybridMultilevel"/>
    <w:tmpl w:val="09A457A4"/>
    <w:lvl w:ilvl="0" w:tplc="FFFFFFFF">
      <w:start w:val="1"/>
      <w:numFmt w:val="bullet"/>
      <w:lvlText w:val=""/>
      <w:lvlJc w:val="left"/>
      <w:pPr>
        <w:ind w:left="720" w:hanging="360"/>
      </w:pPr>
      <w:rPr>
        <w:rFonts w:ascii="Wingdings" w:hAnsi="Wingdings" w:hint="default"/>
        <w:b w:val="0"/>
        <w:caps w:val="0"/>
        <w:smallCaps w:val="0"/>
        <w:color w:val="156082" w:themeColor="accent1"/>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A3C685D2">
      <w:start w:val="1"/>
      <w:numFmt w:val="bullet"/>
      <w:lvlText w:val=""/>
      <w:lvlJc w:val="left"/>
      <w:pPr>
        <w:ind w:left="720" w:hanging="360"/>
      </w:pPr>
      <w:rPr>
        <w:rFonts w:ascii="Wingdings" w:hAnsi="Wingdings" w:hint="default"/>
        <w:color w:val="auto"/>
      </w:rPr>
    </w:lvl>
    <w:lvl w:ilvl="2" w:tplc="FFFFFFFF">
      <w:start w:val="1"/>
      <w:numFmt w:val="bullet"/>
      <w:lvlText w:val=""/>
      <w:lvlJc w:val="left"/>
      <w:pPr>
        <w:ind w:left="2160" w:hanging="360"/>
      </w:pPr>
      <w:rPr>
        <w:rFonts w:ascii="Wingdings" w:hAnsi="Wingdings" w:hint="default"/>
        <w:b w:val="0"/>
        <w:caps w:val="0"/>
        <w:smallCaps w:val="0"/>
        <w:color w:val="156082" w:themeColor="accent1"/>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0D92703"/>
    <w:multiLevelType w:val="hybridMultilevel"/>
    <w:tmpl w:val="83A83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7F6905"/>
    <w:multiLevelType w:val="hybridMultilevel"/>
    <w:tmpl w:val="FF4C8AD4"/>
    <w:lvl w:ilvl="0" w:tplc="4C78030C">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402A3C"/>
    <w:multiLevelType w:val="hybridMultilevel"/>
    <w:tmpl w:val="DE70F800"/>
    <w:lvl w:ilvl="0" w:tplc="C884EBC0">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A65D68"/>
    <w:multiLevelType w:val="hybridMultilevel"/>
    <w:tmpl w:val="308608FE"/>
    <w:lvl w:ilvl="0" w:tplc="5C76A83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0E77FD"/>
    <w:multiLevelType w:val="hybridMultilevel"/>
    <w:tmpl w:val="E1E0FFAE"/>
    <w:lvl w:ilvl="0" w:tplc="589E39E8">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8A149B"/>
    <w:multiLevelType w:val="hybridMultilevel"/>
    <w:tmpl w:val="4B5C671A"/>
    <w:lvl w:ilvl="0" w:tplc="DB6AF50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316783"/>
    <w:multiLevelType w:val="hybridMultilevel"/>
    <w:tmpl w:val="0F4EA962"/>
    <w:lvl w:ilvl="0" w:tplc="803857BA">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470F6C"/>
    <w:multiLevelType w:val="hybridMultilevel"/>
    <w:tmpl w:val="B742EA0E"/>
    <w:lvl w:ilvl="0" w:tplc="A22C12B8">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D2D0A04"/>
    <w:multiLevelType w:val="hybridMultilevel"/>
    <w:tmpl w:val="485673EA"/>
    <w:lvl w:ilvl="0" w:tplc="64B60D5C">
      <w:start w:val="1"/>
      <w:numFmt w:val="bullet"/>
      <w:lvlText w:val=""/>
      <w:lvlJc w:val="left"/>
      <w:pPr>
        <w:ind w:left="720" w:hanging="360"/>
      </w:pPr>
      <w:rPr>
        <w:rFonts w:ascii="Symbol" w:hAnsi="Symbol" w:hint="default"/>
        <w:b w:val="0"/>
        <w:caps w:val="0"/>
        <w:smallCaps w:val="0"/>
        <w:color w:val="auto"/>
        <w:spacing w:val="0"/>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0C6B0C"/>
    <w:multiLevelType w:val="hybridMultilevel"/>
    <w:tmpl w:val="3D321C1E"/>
    <w:lvl w:ilvl="0" w:tplc="0FA2376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8655678">
    <w:abstractNumId w:val="21"/>
  </w:num>
  <w:num w:numId="2" w16cid:durableId="362487171">
    <w:abstractNumId w:val="15"/>
  </w:num>
  <w:num w:numId="3" w16cid:durableId="1696075661">
    <w:abstractNumId w:val="9"/>
  </w:num>
  <w:num w:numId="4" w16cid:durableId="1925915748">
    <w:abstractNumId w:val="10"/>
  </w:num>
  <w:num w:numId="5" w16cid:durableId="592784110">
    <w:abstractNumId w:val="5"/>
  </w:num>
  <w:num w:numId="6" w16cid:durableId="84811057">
    <w:abstractNumId w:val="3"/>
  </w:num>
  <w:num w:numId="7" w16cid:durableId="1739205517">
    <w:abstractNumId w:val="16"/>
  </w:num>
  <w:num w:numId="8" w16cid:durableId="1021592876">
    <w:abstractNumId w:val="19"/>
  </w:num>
  <w:num w:numId="9" w16cid:durableId="1375886208">
    <w:abstractNumId w:val="18"/>
  </w:num>
  <w:num w:numId="10" w16cid:durableId="446777834">
    <w:abstractNumId w:val="14"/>
  </w:num>
  <w:num w:numId="11" w16cid:durableId="966011947">
    <w:abstractNumId w:val="4"/>
  </w:num>
  <w:num w:numId="12" w16cid:durableId="1418677339">
    <w:abstractNumId w:val="20"/>
  </w:num>
  <w:num w:numId="13" w16cid:durableId="333843067">
    <w:abstractNumId w:val="8"/>
  </w:num>
  <w:num w:numId="14" w16cid:durableId="1549881680">
    <w:abstractNumId w:val="11"/>
  </w:num>
  <w:num w:numId="15" w16cid:durableId="1604609544">
    <w:abstractNumId w:val="2"/>
  </w:num>
  <w:num w:numId="16" w16cid:durableId="1694959462">
    <w:abstractNumId w:val="17"/>
  </w:num>
  <w:num w:numId="17" w16cid:durableId="1691684704">
    <w:abstractNumId w:val="0"/>
  </w:num>
  <w:num w:numId="18" w16cid:durableId="1711804482">
    <w:abstractNumId w:val="13"/>
  </w:num>
  <w:num w:numId="19" w16cid:durableId="1197036993">
    <w:abstractNumId w:val="7"/>
  </w:num>
  <w:num w:numId="20" w16cid:durableId="1515069368">
    <w:abstractNumId w:val="6"/>
  </w:num>
  <w:num w:numId="21" w16cid:durableId="1569850643">
    <w:abstractNumId w:val="1"/>
  </w:num>
  <w:num w:numId="22" w16cid:durableId="9240695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E56"/>
    <w:rsid w:val="00011569"/>
    <w:rsid w:val="0001525E"/>
    <w:rsid w:val="00022BBC"/>
    <w:rsid w:val="00023EA2"/>
    <w:rsid w:val="00032826"/>
    <w:rsid w:val="00041142"/>
    <w:rsid w:val="00044571"/>
    <w:rsid w:val="00052F3F"/>
    <w:rsid w:val="0006692E"/>
    <w:rsid w:val="00085C14"/>
    <w:rsid w:val="000922FE"/>
    <w:rsid w:val="000A5221"/>
    <w:rsid w:val="000B0964"/>
    <w:rsid w:val="000B43E5"/>
    <w:rsid w:val="000B73B8"/>
    <w:rsid w:val="000F56A4"/>
    <w:rsid w:val="000F6587"/>
    <w:rsid w:val="000F7E54"/>
    <w:rsid w:val="00101A0B"/>
    <w:rsid w:val="00104964"/>
    <w:rsid w:val="0011519F"/>
    <w:rsid w:val="00120CDF"/>
    <w:rsid w:val="00133158"/>
    <w:rsid w:val="0013692A"/>
    <w:rsid w:val="001421EF"/>
    <w:rsid w:val="001446EC"/>
    <w:rsid w:val="0017538E"/>
    <w:rsid w:val="001932B1"/>
    <w:rsid w:val="001A1AAB"/>
    <w:rsid w:val="001A4A1F"/>
    <w:rsid w:val="001B60B8"/>
    <w:rsid w:val="001C3CA1"/>
    <w:rsid w:val="001E1732"/>
    <w:rsid w:val="00210D44"/>
    <w:rsid w:val="0022145B"/>
    <w:rsid w:val="00222F4B"/>
    <w:rsid w:val="00261075"/>
    <w:rsid w:val="002704FF"/>
    <w:rsid w:val="00283955"/>
    <w:rsid w:val="0028552E"/>
    <w:rsid w:val="00291298"/>
    <w:rsid w:val="002929AF"/>
    <w:rsid w:val="0029403D"/>
    <w:rsid w:val="002B3126"/>
    <w:rsid w:val="002C0F97"/>
    <w:rsid w:val="002D1368"/>
    <w:rsid w:val="002F343D"/>
    <w:rsid w:val="00300683"/>
    <w:rsid w:val="00313AB9"/>
    <w:rsid w:val="00321135"/>
    <w:rsid w:val="003615BB"/>
    <w:rsid w:val="0037438D"/>
    <w:rsid w:val="00376E12"/>
    <w:rsid w:val="00385CCD"/>
    <w:rsid w:val="003E2DEA"/>
    <w:rsid w:val="003E4E56"/>
    <w:rsid w:val="003E681E"/>
    <w:rsid w:val="003F17E1"/>
    <w:rsid w:val="00400ECD"/>
    <w:rsid w:val="00404182"/>
    <w:rsid w:val="0040649F"/>
    <w:rsid w:val="00411966"/>
    <w:rsid w:val="0044444F"/>
    <w:rsid w:val="00490A50"/>
    <w:rsid w:val="004943B4"/>
    <w:rsid w:val="004B2B0C"/>
    <w:rsid w:val="004B59ED"/>
    <w:rsid w:val="004C63E0"/>
    <w:rsid w:val="004D5C0F"/>
    <w:rsid w:val="004F0430"/>
    <w:rsid w:val="004F29D2"/>
    <w:rsid w:val="00500BEE"/>
    <w:rsid w:val="00507AB0"/>
    <w:rsid w:val="005158A2"/>
    <w:rsid w:val="005210EE"/>
    <w:rsid w:val="00524629"/>
    <w:rsid w:val="00525671"/>
    <w:rsid w:val="00553FF6"/>
    <w:rsid w:val="005C234F"/>
    <w:rsid w:val="005C311B"/>
    <w:rsid w:val="005E46C0"/>
    <w:rsid w:val="00601522"/>
    <w:rsid w:val="00603B03"/>
    <w:rsid w:val="00610E5E"/>
    <w:rsid w:val="006122E1"/>
    <w:rsid w:val="00612774"/>
    <w:rsid w:val="00616510"/>
    <w:rsid w:val="00624F6E"/>
    <w:rsid w:val="00637B04"/>
    <w:rsid w:val="006474F4"/>
    <w:rsid w:val="00654D0E"/>
    <w:rsid w:val="0065541C"/>
    <w:rsid w:val="00661129"/>
    <w:rsid w:val="00694BB2"/>
    <w:rsid w:val="00697845"/>
    <w:rsid w:val="006A05A1"/>
    <w:rsid w:val="006A2262"/>
    <w:rsid w:val="006A5DE1"/>
    <w:rsid w:val="006B1F97"/>
    <w:rsid w:val="006B22DB"/>
    <w:rsid w:val="006C4A91"/>
    <w:rsid w:val="006D3092"/>
    <w:rsid w:val="006E0C87"/>
    <w:rsid w:val="006E1EDD"/>
    <w:rsid w:val="00703615"/>
    <w:rsid w:val="00712858"/>
    <w:rsid w:val="00726718"/>
    <w:rsid w:val="00726872"/>
    <w:rsid w:val="007324C2"/>
    <w:rsid w:val="00732EE1"/>
    <w:rsid w:val="00751BE6"/>
    <w:rsid w:val="00761009"/>
    <w:rsid w:val="0076773B"/>
    <w:rsid w:val="00791294"/>
    <w:rsid w:val="00793FCA"/>
    <w:rsid w:val="007951BD"/>
    <w:rsid w:val="007A250B"/>
    <w:rsid w:val="007A37B9"/>
    <w:rsid w:val="007C0580"/>
    <w:rsid w:val="007C569F"/>
    <w:rsid w:val="007D0A77"/>
    <w:rsid w:val="007D5AEE"/>
    <w:rsid w:val="007F080A"/>
    <w:rsid w:val="0080220F"/>
    <w:rsid w:val="00806573"/>
    <w:rsid w:val="00807C0B"/>
    <w:rsid w:val="0082598D"/>
    <w:rsid w:val="008272B7"/>
    <w:rsid w:val="00827BB4"/>
    <w:rsid w:val="00841E6F"/>
    <w:rsid w:val="00843DAA"/>
    <w:rsid w:val="008526D7"/>
    <w:rsid w:val="00865F63"/>
    <w:rsid w:val="00880DD4"/>
    <w:rsid w:val="00893D71"/>
    <w:rsid w:val="008A0891"/>
    <w:rsid w:val="008A3959"/>
    <w:rsid w:val="008A7C80"/>
    <w:rsid w:val="008B0A78"/>
    <w:rsid w:val="008B41B6"/>
    <w:rsid w:val="008B5141"/>
    <w:rsid w:val="008C1EB8"/>
    <w:rsid w:val="008E21BE"/>
    <w:rsid w:val="008E62B0"/>
    <w:rsid w:val="008F1C8E"/>
    <w:rsid w:val="008F62CA"/>
    <w:rsid w:val="00914DFD"/>
    <w:rsid w:val="00942A55"/>
    <w:rsid w:val="00954AB3"/>
    <w:rsid w:val="00954AE5"/>
    <w:rsid w:val="00955A87"/>
    <w:rsid w:val="009701BA"/>
    <w:rsid w:val="00974C00"/>
    <w:rsid w:val="00990B73"/>
    <w:rsid w:val="009919C9"/>
    <w:rsid w:val="009A280A"/>
    <w:rsid w:val="009C145A"/>
    <w:rsid w:val="009C2F78"/>
    <w:rsid w:val="009C7209"/>
    <w:rsid w:val="009F40A0"/>
    <w:rsid w:val="009F48FB"/>
    <w:rsid w:val="009F6E02"/>
    <w:rsid w:val="00A03524"/>
    <w:rsid w:val="00A0386E"/>
    <w:rsid w:val="00A05069"/>
    <w:rsid w:val="00A0710D"/>
    <w:rsid w:val="00A125F7"/>
    <w:rsid w:val="00A413AD"/>
    <w:rsid w:val="00A41DFE"/>
    <w:rsid w:val="00A65F50"/>
    <w:rsid w:val="00A74837"/>
    <w:rsid w:val="00A764EA"/>
    <w:rsid w:val="00A80601"/>
    <w:rsid w:val="00A84097"/>
    <w:rsid w:val="00AB6529"/>
    <w:rsid w:val="00AB6ECC"/>
    <w:rsid w:val="00AB7D7F"/>
    <w:rsid w:val="00AD33BD"/>
    <w:rsid w:val="00AD7592"/>
    <w:rsid w:val="00AE113F"/>
    <w:rsid w:val="00AE5A2F"/>
    <w:rsid w:val="00AF2A33"/>
    <w:rsid w:val="00AF4A89"/>
    <w:rsid w:val="00B0284E"/>
    <w:rsid w:val="00B066D7"/>
    <w:rsid w:val="00B154B3"/>
    <w:rsid w:val="00B15592"/>
    <w:rsid w:val="00B17220"/>
    <w:rsid w:val="00B47006"/>
    <w:rsid w:val="00B658D1"/>
    <w:rsid w:val="00B7246F"/>
    <w:rsid w:val="00B75B37"/>
    <w:rsid w:val="00B918AA"/>
    <w:rsid w:val="00BB3720"/>
    <w:rsid w:val="00BB3A4A"/>
    <w:rsid w:val="00BB3CB1"/>
    <w:rsid w:val="00BC4443"/>
    <w:rsid w:val="00BC50D7"/>
    <w:rsid w:val="00BE0FAE"/>
    <w:rsid w:val="00BF4382"/>
    <w:rsid w:val="00C01BFB"/>
    <w:rsid w:val="00C0653F"/>
    <w:rsid w:val="00C45166"/>
    <w:rsid w:val="00C5321C"/>
    <w:rsid w:val="00C56F90"/>
    <w:rsid w:val="00C627FC"/>
    <w:rsid w:val="00C666D4"/>
    <w:rsid w:val="00C71EA2"/>
    <w:rsid w:val="00C7263C"/>
    <w:rsid w:val="00C7499F"/>
    <w:rsid w:val="00C82C7A"/>
    <w:rsid w:val="00C84C02"/>
    <w:rsid w:val="00C95318"/>
    <w:rsid w:val="00CC577C"/>
    <w:rsid w:val="00CD4B21"/>
    <w:rsid w:val="00CE3300"/>
    <w:rsid w:val="00CE3658"/>
    <w:rsid w:val="00D00C82"/>
    <w:rsid w:val="00D102C3"/>
    <w:rsid w:val="00D13BC3"/>
    <w:rsid w:val="00D51428"/>
    <w:rsid w:val="00D575FA"/>
    <w:rsid w:val="00D73AB5"/>
    <w:rsid w:val="00D77C5F"/>
    <w:rsid w:val="00D83DE3"/>
    <w:rsid w:val="00D90245"/>
    <w:rsid w:val="00D9600D"/>
    <w:rsid w:val="00D97B8B"/>
    <w:rsid w:val="00DA0DA5"/>
    <w:rsid w:val="00DA1F93"/>
    <w:rsid w:val="00DD27BB"/>
    <w:rsid w:val="00DE04FB"/>
    <w:rsid w:val="00DE3766"/>
    <w:rsid w:val="00DF69C9"/>
    <w:rsid w:val="00E00034"/>
    <w:rsid w:val="00E1775F"/>
    <w:rsid w:val="00E23C90"/>
    <w:rsid w:val="00E2486F"/>
    <w:rsid w:val="00E426CE"/>
    <w:rsid w:val="00E44279"/>
    <w:rsid w:val="00E53DA8"/>
    <w:rsid w:val="00E83044"/>
    <w:rsid w:val="00E86D84"/>
    <w:rsid w:val="00E95FC8"/>
    <w:rsid w:val="00EA179D"/>
    <w:rsid w:val="00EA2806"/>
    <w:rsid w:val="00EA5A4D"/>
    <w:rsid w:val="00EA649B"/>
    <w:rsid w:val="00EB1B42"/>
    <w:rsid w:val="00EB4AE3"/>
    <w:rsid w:val="00EC5366"/>
    <w:rsid w:val="00ED7B9B"/>
    <w:rsid w:val="00EE0DAD"/>
    <w:rsid w:val="00EE2690"/>
    <w:rsid w:val="00EE2CE5"/>
    <w:rsid w:val="00EE526F"/>
    <w:rsid w:val="00EF01CD"/>
    <w:rsid w:val="00F03758"/>
    <w:rsid w:val="00F077DB"/>
    <w:rsid w:val="00F33622"/>
    <w:rsid w:val="00F44259"/>
    <w:rsid w:val="00F57FE4"/>
    <w:rsid w:val="00F77348"/>
    <w:rsid w:val="00F8708B"/>
    <w:rsid w:val="00F90F69"/>
    <w:rsid w:val="00F95369"/>
    <w:rsid w:val="00FA1216"/>
    <w:rsid w:val="00FC3516"/>
    <w:rsid w:val="00FC7F16"/>
    <w:rsid w:val="00FD3D91"/>
    <w:rsid w:val="00FD7A7E"/>
    <w:rsid w:val="00FE2F51"/>
    <w:rsid w:val="00FF1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DC46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4E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4E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E4E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E4E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4E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4E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4E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4E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4E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4E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4E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E4E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E4E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4E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4E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4E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4E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4E56"/>
    <w:rPr>
      <w:rFonts w:eastAsiaTheme="majorEastAsia" w:cstheme="majorBidi"/>
      <w:color w:val="272727" w:themeColor="text1" w:themeTint="D8"/>
    </w:rPr>
  </w:style>
  <w:style w:type="paragraph" w:styleId="Title">
    <w:name w:val="Title"/>
    <w:basedOn w:val="Normal"/>
    <w:next w:val="Normal"/>
    <w:link w:val="TitleChar"/>
    <w:uiPriority w:val="10"/>
    <w:qFormat/>
    <w:rsid w:val="003E4E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4E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4E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4E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4E56"/>
    <w:pPr>
      <w:spacing w:before="160"/>
      <w:jc w:val="center"/>
    </w:pPr>
    <w:rPr>
      <w:i/>
      <w:iCs/>
      <w:color w:val="404040" w:themeColor="text1" w:themeTint="BF"/>
    </w:rPr>
  </w:style>
  <w:style w:type="character" w:customStyle="1" w:styleId="QuoteChar">
    <w:name w:val="Quote Char"/>
    <w:basedOn w:val="DefaultParagraphFont"/>
    <w:link w:val="Quote"/>
    <w:uiPriority w:val="29"/>
    <w:rsid w:val="003E4E56"/>
    <w:rPr>
      <w:i/>
      <w:iCs/>
      <w:color w:val="404040" w:themeColor="text1" w:themeTint="BF"/>
    </w:rPr>
  </w:style>
  <w:style w:type="paragraph" w:styleId="ListParagraph">
    <w:name w:val="List Paragraph"/>
    <w:basedOn w:val="Normal"/>
    <w:uiPriority w:val="34"/>
    <w:qFormat/>
    <w:rsid w:val="003E4E56"/>
    <w:pPr>
      <w:ind w:left="720"/>
      <w:contextualSpacing/>
    </w:pPr>
  </w:style>
  <w:style w:type="character" w:styleId="IntenseEmphasis">
    <w:name w:val="Intense Emphasis"/>
    <w:basedOn w:val="DefaultParagraphFont"/>
    <w:uiPriority w:val="21"/>
    <w:qFormat/>
    <w:rsid w:val="003E4E56"/>
    <w:rPr>
      <w:i/>
      <w:iCs/>
      <w:color w:val="0F4761" w:themeColor="accent1" w:themeShade="BF"/>
    </w:rPr>
  </w:style>
  <w:style w:type="paragraph" w:styleId="IntenseQuote">
    <w:name w:val="Intense Quote"/>
    <w:basedOn w:val="Normal"/>
    <w:next w:val="Normal"/>
    <w:link w:val="IntenseQuoteChar"/>
    <w:uiPriority w:val="30"/>
    <w:qFormat/>
    <w:rsid w:val="003E4E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4E56"/>
    <w:rPr>
      <w:i/>
      <w:iCs/>
      <w:color w:val="0F4761" w:themeColor="accent1" w:themeShade="BF"/>
    </w:rPr>
  </w:style>
  <w:style w:type="character" w:styleId="IntenseReference">
    <w:name w:val="Intense Reference"/>
    <w:basedOn w:val="DefaultParagraphFont"/>
    <w:uiPriority w:val="32"/>
    <w:qFormat/>
    <w:rsid w:val="003E4E56"/>
    <w:rPr>
      <w:b/>
      <w:bCs/>
      <w:smallCaps/>
      <w:color w:val="0F4761" w:themeColor="accent1" w:themeShade="BF"/>
      <w:spacing w:val="5"/>
    </w:rPr>
  </w:style>
  <w:style w:type="table" w:styleId="GridTable4-Accent1">
    <w:name w:val="Grid Table 4 Accent 1"/>
    <w:basedOn w:val="TableNormal"/>
    <w:uiPriority w:val="49"/>
    <w:rsid w:val="00616510"/>
    <w:pPr>
      <w:spacing w:after="0" w:line="240" w:lineRule="auto"/>
    </w:pPr>
    <w:rPr>
      <w:kern w:val="0"/>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Header">
    <w:name w:val="header"/>
    <w:basedOn w:val="Normal"/>
    <w:link w:val="HeaderChar"/>
    <w:uiPriority w:val="99"/>
    <w:unhideWhenUsed/>
    <w:rsid w:val="00C01B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1BFB"/>
  </w:style>
  <w:style w:type="paragraph" w:styleId="Footer">
    <w:name w:val="footer"/>
    <w:basedOn w:val="Normal"/>
    <w:link w:val="FooterChar"/>
    <w:uiPriority w:val="99"/>
    <w:unhideWhenUsed/>
    <w:rsid w:val="00C01B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1BFB"/>
  </w:style>
  <w:style w:type="paragraph" w:customStyle="1" w:styleId="NoParagraphStyle">
    <w:name w:val="[No Paragraph Style]"/>
    <w:rsid w:val="00B066D7"/>
    <w:pPr>
      <w:autoSpaceDE w:val="0"/>
      <w:autoSpaceDN w:val="0"/>
      <w:adjustRightInd w:val="0"/>
      <w:spacing w:after="0" w:line="288" w:lineRule="auto"/>
      <w:textAlignment w:val="center"/>
    </w:pPr>
    <w:rPr>
      <w:rFonts w:ascii="Minion Pro" w:hAnsi="Minion Pro" w:cs="Minion Pro"/>
      <w:color w:val="000000"/>
      <w:kern w:val="0"/>
      <w:sz w:val="24"/>
      <w:szCs w:val="24"/>
      <w14:ligatures w14:val="none"/>
    </w:rPr>
  </w:style>
  <w:style w:type="paragraph" w:styleId="Revision">
    <w:name w:val="Revision"/>
    <w:hidden/>
    <w:uiPriority w:val="99"/>
    <w:semiHidden/>
    <w:rsid w:val="00B75B37"/>
    <w:pPr>
      <w:spacing w:after="0" w:line="240" w:lineRule="auto"/>
    </w:pPr>
  </w:style>
  <w:style w:type="character" w:styleId="Hyperlink">
    <w:name w:val="Hyperlink"/>
    <w:basedOn w:val="DefaultParagraphFont"/>
    <w:uiPriority w:val="99"/>
    <w:unhideWhenUsed/>
    <w:rsid w:val="00A764EA"/>
    <w:rPr>
      <w:color w:val="467886" w:themeColor="hyperlink"/>
      <w:u w:val="single"/>
    </w:rPr>
  </w:style>
  <w:style w:type="character" w:styleId="UnresolvedMention">
    <w:name w:val="Unresolved Mention"/>
    <w:basedOn w:val="DefaultParagraphFont"/>
    <w:uiPriority w:val="99"/>
    <w:semiHidden/>
    <w:unhideWhenUsed/>
    <w:rsid w:val="00A764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ov.wales/road-safety-strategy"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A56907868</value>
    </field>
    <field name="Objective-Title">
      <value order="0">Road safety in Wales summary of consultation responses report - February 2024 - Cymraeg</value>
    </field>
    <field name="Objective-Description">
      <value order="0"/>
    </field>
    <field name="Objective-CreationStamp">
      <value order="0">2025-02-17T14:00:23Z</value>
    </field>
    <field name="Objective-IsApproved">
      <value order="0">false</value>
    </field>
    <field name="Objective-IsPublished">
      <value order="0">true</value>
    </field>
    <field name="Objective-DatePublished">
      <value order="0">2025-02-19T11:55:07Z</value>
    </field>
    <field name="Objective-ModificationStamp">
      <value order="0">2025-02-19T11:55:07Z</value>
    </field>
    <field name="Objective-Owner">
      <value order="0">Payne, Alexandra (EET - Transport and Digital Connectivity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Place Making , Road Safety &amp; Blue Badge - Transport People &amp; Communities Team - Ian Bradfield:Road Safety - Policy !:Road Safety Framework:Road Safety Framework - Policy - Review and Development - 2021-2026:Road Safety Consultant Summary of Responses Report</value>
    </field>
    <field name="Objective-Parent">
      <value order="0">Road Safety Consultant Summary of Responses Report</value>
    </field>
    <field name="Objective-State">
      <value order="0">Published</value>
    </field>
    <field name="Objective-VersionId">
      <value order="0">vA103398795</value>
    </field>
    <field name="Objective-Version">
      <value order="0">4.0</value>
    </field>
    <field name="Objective-VersionNumber">
      <value order="0">5</value>
    </field>
    <field name="Objective-VersionComment">
      <value order="0"/>
    </field>
    <field name="Objective-FileNumber">
      <value order="0">qA1497997</value>
    </field>
    <field name="Objective-Classification">
      <value order="0">Official</value>
    </field>
    <field name="Objective-Caveats">
      <value order="0"/>
    </field>
  </systemFields>
  <catalogues>
    <catalogue name="Document Type Catalogue" type="type" ori="id:cA14">
      <field name="Objective-Date Acquired">
        <value order="0">2025-02-17T00:00:00Z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62363BC3-C22D-4D9F-B3ED-6E02BD8FD9C5}">
  <ds:schemaRefs>
    <ds:schemaRef ds:uri="http://schemas.openxmlformats.org/officeDocument/2006/bibliography"/>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0</TotalTime>
  <Pages>15</Pages>
  <Words>5114</Words>
  <Characters>29153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2025-03-03T15:06:00Z</dcterms:created>
  <dcterms:modified xsi:type="dcterms:W3CDTF">2025-03-03T15:06:00Z</dcterms:modified>
</cp:coreProperties>
</file>