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B64647" w14:textId="32EE7C95" w:rsidR="00E25AC1" w:rsidRPr="007816B2" w:rsidRDefault="0036093D" w:rsidP="004C61ED">
      <w:pPr>
        <w:pStyle w:val="Heading1"/>
        <w:keepNext/>
      </w:pPr>
      <w:r w:rsidRPr="00A96EA2">
        <w:rPr>
          <w:bCs/>
          <w:lang w:val="cy-GB"/>
        </w:rPr>
        <w:t>ASESIAD EFFAITH RHEOLEIDDIOL</w:t>
      </w:r>
    </w:p>
    <w:p w14:paraId="54B3161E" w14:textId="77777777" w:rsidR="007B4AA8" w:rsidRPr="007816B2" w:rsidRDefault="007B4AA8" w:rsidP="004C61ED">
      <w:pPr>
        <w:pStyle w:val="Numbered"/>
        <w:keepNext/>
        <w:widowControl/>
        <w:spacing w:after="0"/>
        <w:rPr>
          <w:rFonts w:ascii="Arial" w:hAnsi="Arial" w:cs="Arial"/>
          <w:b/>
          <w:caps/>
          <w:szCs w:val="24"/>
        </w:rPr>
      </w:pPr>
    </w:p>
    <w:p w14:paraId="1A7DE905" w14:textId="77777777" w:rsidR="00830E93" w:rsidRPr="00830E93" w:rsidRDefault="0036093D" w:rsidP="00830E93">
      <w:pPr>
        <w:pStyle w:val="ListParagraph"/>
        <w:keepNext/>
        <w:numPr>
          <w:ilvl w:val="0"/>
          <w:numId w:val="12"/>
        </w:numPr>
        <w:rPr>
          <w:rFonts w:ascii="Arial" w:hAnsi="Arial" w:cs="Arial"/>
          <w:b/>
        </w:rPr>
      </w:pPr>
      <w:r w:rsidRPr="007816B2">
        <w:rPr>
          <w:rFonts w:ascii="Arial" w:hAnsi="Arial" w:cs="Arial"/>
          <w:b/>
          <w:bCs/>
          <w:lang w:val="cy-GB"/>
        </w:rPr>
        <w:t>Opsiynau</w:t>
      </w:r>
      <w:bookmarkStart w:id="0" w:name="_Hlk200373296"/>
    </w:p>
    <w:p w14:paraId="616F4EF4" w14:textId="77777777" w:rsidR="00830E93" w:rsidRPr="00830E93" w:rsidRDefault="00830E93" w:rsidP="00830E93">
      <w:pPr>
        <w:pStyle w:val="ListParagraph"/>
        <w:keepNext/>
        <w:ind w:left="360"/>
        <w:rPr>
          <w:rFonts w:ascii="Arial" w:hAnsi="Arial" w:cs="Arial"/>
        </w:rPr>
      </w:pPr>
    </w:p>
    <w:p w14:paraId="177AFA46" w14:textId="68F3862D" w:rsidR="001318A9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</w:rPr>
      </w:pPr>
      <w:r w:rsidRPr="00830E93">
        <w:rPr>
          <w:rFonts w:ascii="Arial" w:hAnsi="Arial" w:cs="Arial"/>
          <w:color w:val="000000" w:themeColor="text1"/>
          <w:lang w:val="cy-GB"/>
        </w:rPr>
        <w:t xml:space="preserve">Cyn cynnal ymgynghoriad ffurfiol, mae dau opsiwn wedi cael eu nodi:  Opsiwn 1: “Gwneud dim” ac Opsiwn 2: “Y newidiadau arfaethedig”.  Caiff ymgynghoriad ffurfiol ei gynnal ar y newidiadau arfaethedig. </w:t>
      </w:r>
    </w:p>
    <w:bookmarkEnd w:id="0"/>
    <w:p w14:paraId="0A8536B8" w14:textId="77777777" w:rsidR="00FA3692" w:rsidRDefault="00FA3692" w:rsidP="00870560">
      <w:pPr>
        <w:pStyle w:val="Numbered"/>
        <w:widowControl/>
        <w:spacing w:after="0"/>
        <w:rPr>
          <w:rFonts w:ascii="Arial" w:hAnsi="Arial" w:cs="Arial"/>
          <w:b/>
          <w:bCs/>
          <w:color w:val="0070C0"/>
          <w:szCs w:val="24"/>
        </w:rPr>
      </w:pPr>
    </w:p>
    <w:p w14:paraId="242CB1B0" w14:textId="27C14671" w:rsidR="00A441D6" w:rsidRPr="00AB1E0E" w:rsidRDefault="0036093D" w:rsidP="0008444D">
      <w:pPr>
        <w:pStyle w:val="Numbered"/>
        <w:widowControl/>
        <w:spacing w:after="0"/>
        <w:ind w:firstLine="360"/>
        <w:rPr>
          <w:rFonts w:ascii="Arial" w:hAnsi="Arial" w:cs="Arial"/>
          <w:b/>
          <w:bCs/>
          <w:color w:val="000000" w:themeColor="text1"/>
          <w:szCs w:val="24"/>
        </w:rPr>
      </w:pPr>
      <w:r w:rsidRPr="00AB1E0E">
        <w:rPr>
          <w:rFonts w:ascii="Arial" w:hAnsi="Arial" w:cs="Arial"/>
          <w:b/>
          <w:bCs/>
          <w:color w:val="000000" w:themeColor="text1"/>
          <w:szCs w:val="24"/>
          <w:lang w:val="cy-GB"/>
        </w:rPr>
        <w:t>Opsiwn 1: Gwneud dim</w:t>
      </w:r>
    </w:p>
    <w:p w14:paraId="5167D1FB" w14:textId="77777777" w:rsidR="00B14968" w:rsidRPr="00AB1E0E" w:rsidRDefault="00B14968" w:rsidP="00870560">
      <w:pPr>
        <w:pStyle w:val="Numbered"/>
        <w:widowControl/>
        <w:spacing w:after="0"/>
        <w:rPr>
          <w:rFonts w:ascii="Arial" w:hAnsi="Arial" w:cs="Arial"/>
          <w:b/>
          <w:bCs/>
          <w:color w:val="000000" w:themeColor="text1"/>
          <w:szCs w:val="24"/>
        </w:rPr>
      </w:pPr>
    </w:p>
    <w:p w14:paraId="7C04C782" w14:textId="7AE11089" w:rsidR="00B14968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 w:rsidRPr="00AB1E0E">
        <w:rPr>
          <w:rFonts w:ascii="Arial" w:hAnsi="Arial" w:cs="Arial"/>
          <w:color w:val="000000" w:themeColor="text1"/>
          <w:lang w:val="cy-GB"/>
        </w:rPr>
        <w:t xml:space="preserve">Byddai'r opsiwn “gwneud dim” yn golygu bod Awdurdodau Lleol yn parhau gyda'r ADGP yn ei fformat </w:t>
      </w:r>
      <w:r w:rsidR="003C21EA">
        <w:rPr>
          <w:rFonts w:ascii="Arial" w:hAnsi="Arial" w:cs="Arial"/>
          <w:color w:val="000000" w:themeColor="text1"/>
          <w:lang w:val="cy-GB"/>
        </w:rPr>
        <w:t>p</w:t>
      </w:r>
      <w:r w:rsidRPr="00AB1E0E">
        <w:rPr>
          <w:rFonts w:ascii="Arial" w:hAnsi="Arial" w:cs="Arial"/>
          <w:color w:val="000000" w:themeColor="text1"/>
          <w:lang w:val="cy-GB"/>
        </w:rPr>
        <w:t xml:space="preserve">resennol heb unrhyw newidiadau i'r Rheoliadau na'r Canllawiau Statudol. Byddai hyn yn cynnwys ymgymryd â'r canlynol: </w:t>
      </w:r>
    </w:p>
    <w:p w14:paraId="0C313CCF" w14:textId="77777777" w:rsidR="0063193F" w:rsidRPr="00AB1E0E" w:rsidRDefault="0063193F" w:rsidP="00870560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2A68EEB3" w14:textId="037E8D4A" w:rsidR="0063193F" w:rsidRPr="00AB1E0E" w:rsidRDefault="0036093D">
      <w:pPr>
        <w:pStyle w:val="Numbered"/>
        <w:widowControl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AB1E0E">
        <w:rPr>
          <w:rFonts w:ascii="Arial" w:hAnsi="Arial" w:cs="Arial"/>
          <w:color w:val="000000" w:themeColor="text1"/>
          <w:szCs w:val="24"/>
          <w:lang w:val="cy-GB"/>
        </w:rPr>
        <w:t xml:space="preserve">ADGP bob pum mlynedd; </w:t>
      </w:r>
    </w:p>
    <w:p w14:paraId="7AD3E9F7" w14:textId="6511927E" w:rsidR="0063193F" w:rsidRPr="00AB1E0E" w:rsidRDefault="0036093D">
      <w:pPr>
        <w:pStyle w:val="Numbered"/>
        <w:widowControl/>
        <w:numPr>
          <w:ilvl w:val="0"/>
          <w:numId w:val="4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AB1E0E">
        <w:rPr>
          <w:rFonts w:ascii="Arial" w:hAnsi="Arial" w:cs="Arial"/>
          <w:color w:val="000000" w:themeColor="text1"/>
          <w:szCs w:val="24"/>
          <w:lang w:val="cy-GB"/>
        </w:rPr>
        <w:t>Adroddiad cynnydd a chynllun gweithredu blynyddol.</w:t>
      </w:r>
    </w:p>
    <w:p w14:paraId="7CBF8130" w14:textId="77777777" w:rsidR="00B14968" w:rsidRDefault="00B14968" w:rsidP="00870560">
      <w:pPr>
        <w:pStyle w:val="Numbered"/>
        <w:widowControl/>
        <w:spacing w:after="0"/>
        <w:rPr>
          <w:rFonts w:ascii="Arial" w:hAnsi="Arial" w:cs="Arial"/>
          <w:color w:val="0070C0"/>
          <w:szCs w:val="24"/>
        </w:rPr>
      </w:pPr>
    </w:p>
    <w:p w14:paraId="058E0D91" w14:textId="6289C9CB" w:rsidR="00B14968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 w:rsidRPr="003F5B12">
        <w:rPr>
          <w:rFonts w:ascii="Arial" w:hAnsi="Arial" w:cs="Arial"/>
          <w:color w:val="000000" w:themeColor="text1"/>
          <w:lang w:val="cy-GB"/>
        </w:rPr>
        <w:t xml:space="preserve">Yn seiliedig ar adroddiad a gwblhawyd gan Ymchwil Arad ac adborth gan randdeiliaid, mae proses bresennol yr ADGP yn feichus o safbwynt gweinyddol ac mae'n bosibl nad yw'r asesiad yn cael digon o effaith strategol. Byddai cadw'r broses bresennol felly'n golygu bod y materion a nodwyd yn parhau. Mae'r rhain wedi cael eu crynhoi yn y themâu canlynol: </w:t>
      </w:r>
    </w:p>
    <w:p w14:paraId="53881125" w14:textId="77777777" w:rsidR="003F4380" w:rsidRPr="007816B2" w:rsidRDefault="003F4380" w:rsidP="00BC10F8">
      <w:pPr>
        <w:pStyle w:val="Numbered"/>
        <w:widowControl/>
        <w:spacing w:after="0"/>
        <w:rPr>
          <w:rFonts w:ascii="Arial" w:hAnsi="Arial" w:cs="Arial"/>
          <w:i/>
          <w:iCs/>
          <w:color w:val="000000" w:themeColor="text1"/>
          <w:szCs w:val="24"/>
        </w:rPr>
      </w:pPr>
    </w:p>
    <w:p w14:paraId="4E3BCE06" w14:textId="70B5EC9E" w:rsidR="003F5B12" w:rsidRPr="007816B2" w:rsidRDefault="0036093D">
      <w:pPr>
        <w:pStyle w:val="Numbered"/>
        <w:widowControl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7816B2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Y Cylch Cynllunio a'r Broses – </w:t>
      </w:r>
      <w:r w:rsidRPr="007816B2">
        <w:rPr>
          <w:rFonts w:ascii="Arial" w:hAnsi="Arial" w:cs="Arial"/>
          <w:color w:val="000000" w:themeColor="text1"/>
          <w:szCs w:val="24"/>
          <w:lang w:val="cy-GB"/>
        </w:rPr>
        <w:t>Yn eu fformat presennol, nid yw'n ymddangos bod yr ADGPau yn cyflawni eu diben gwreiddiol yn llawn, sef nodi unrhyw ddiffygion mewn darpariaeth gofal plant yn yr ardal a helpu Awdurdodau Lleol i fynd i'r afael â'r diffygion hyn, ac mae'r wybodaeth yn dyddio'n gyflym. Mae'r amser, yr ymdrech a'r adnoddau sydd eu hangen i lunio ADGPau yn rhy feichus i Awdurdodau Lleol.</w:t>
      </w:r>
    </w:p>
    <w:p w14:paraId="2BA59F23" w14:textId="77777777" w:rsidR="003F4380" w:rsidRPr="007816B2" w:rsidRDefault="003F4380" w:rsidP="00126BAB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38BB0946" w14:textId="7B7B9E04" w:rsidR="003F5B12" w:rsidRPr="007816B2" w:rsidRDefault="0036093D">
      <w:pPr>
        <w:pStyle w:val="Numbered"/>
        <w:widowControl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7816B2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Ffynonellau Data, Ffynonellau Gwybodaeth a Dadansoddi – </w:t>
      </w:r>
      <w:r w:rsidRPr="007816B2">
        <w:rPr>
          <w:rFonts w:ascii="Arial" w:hAnsi="Arial" w:cs="Arial"/>
          <w:color w:val="000000" w:themeColor="text1"/>
          <w:szCs w:val="24"/>
          <w:lang w:val="cy-GB"/>
        </w:rPr>
        <w:t xml:space="preserve">Mae dehongli a dadansoddi data yn eu fformat presennol yn heriol ac yn effeithio ar allu Awdurdodau Lleol i nodi bylchau mewn digonolrwydd gofal plant a llywio blaenoriaethau lleol er mwyn mynd i'r afael ag unrhyw fylchau a nodir. Mae'r data sydd eu hangen i gefnogi'r gofynion rheoliadol presennol yn heriol oherwydd anawsterau wrth gael gafael ar ffynonellau data, lefel y data (Ardal Gynnyrch Ehangach Haen Is/Ward), y fformat y cânt eu cyflwyno ynddo, oes silff gyfyngedig y data, neu'r ffaith nad yw'r data ar gael. Mae heriau penodol wrth gasglu data i asesu'r galw am ofal plant. Yn ogystal, teimlwyd bod angen diffiniadau ynghylch, er enghraifft, mathau o ofal plant a gwasanaethau, hygyrchedd, rhestrau aros a gofal cofleidiol. Hefyd, nododd adborth gan randdeiliaid fod yr arolygon sydd wedi'u cynnwys yn y Canllawiau Statudol presennol yn rhy hir ac y dylent fod yn fwy penodol er mwyn annog pobl i ymateb. Ar hyn o bryd, mae'r dull a fabwysiedir wrth gynnal ADGPau yn amrywio ledled Cymru. Mae'r diffyg gwybodaeth gyson yn ei gwneud yn anodd creu cymariaethau cenedlaethol o ddarpariaeth gofal plant ar lefel Cymru gyfan ac mae goblygiadau hefyd o ran sicrhau bod polisïau a </w:t>
      </w:r>
      <w:r w:rsidRPr="007816B2">
        <w:rPr>
          <w:rFonts w:ascii="Arial" w:hAnsi="Arial" w:cs="Arial"/>
          <w:color w:val="000000" w:themeColor="text1"/>
          <w:szCs w:val="24"/>
          <w:lang w:val="cy-GB"/>
        </w:rPr>
        <w:lastRenderedPageBreak/>
        <w:t xml:space="preserve">rhaglenni cenedlaethol yn adlewyrchu'r anghenion amrywiol am ofal plant yng Nghymru.  </w:t>
      </w:r>
    </w:p>
    <w:p w14:paraId="512010DF" w14:textId="77777777" w:rsidR="007816B2" w:rsidRPr="007816B2" w:rsidRDefault="007816B2" w:rsidP="007816B2">
      <w:pPr>
        <w:pStyle w:val="ListParagraph"/>
        <w:rPr>
          <w:rFonts w:ascii="Arial" w:hAnsi="Arial" w:cs="Arial"/>
          <w:color w:val="000000" w:themeColor="text1"/>
        </w:rPr>
      </w:pPr>
    </w:p>
    <w:p w14:paraId="20B03F5F" w14:textId="7A3C8791" w:rsidR="00981D5A" w:rsidRDefault="0036093D">
      <w:pPr>
        <w:pStyle w:val="Numbered"/>
        <w:widowControl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Canllawiau Statudol – </w:t>
      </w:r>
      <w:r>
        <w:rPr>
          <w:rFonts w:ascii="Arial" w:hAnsi="Arial" w:cs="Arial"/>
          <w:color w:val="000000" w:themeColor="text1"/>
          <w:szCs w:val="24"/>
          <w:lang w:val="cy-GB"/>
        </w:rPr>
        <w:t>Canfu Ymchwil Arad fod Awdurdodau Lleol yn cwestiynu diben yr ADGP, a'u bod yn ei ystyried fel mwy o ofyniad gan Lywodraeth Cymru yn hytrach na phroses sy'n cefnogi eu gwaith.  Ychydig iawn o enghreifftiau, os o gwbl, a gynigiwyd gan Awdurdodau Lleol o ran sut y caiff yr ADGPau eu defnyddio i lywio neu gyfeirio eu gwaith i gynllunio darpariaeth gofal plant ar lefel weithredol. Mae Llywodraeth Cymru, drwy'r Datganiad Hunanasesu Gwasanaeth ac ystod o ffynonellau gwybodaeth eraill, eisoes yn gallu cael gafael ar ddata gofal plant. Mae'r Canllawiau Statudol cyfredol yn cynnwys amrywiaeth o holiaduron i gasglu gwybodaeth gan randdeiliaid, er enghraifft rhieni a darparwyr anghofrestredig. Roedd rhanddeiliaid o'r farn bod yr holiadur i rieni'n rhy hir, gan arwain at gyfraddau ymateb isel. Roeddent hefyd yn ei chael hi'n anodd casglu gwybodaeth am ddarpariaeth anghofrestredig, gan nodi bod angen mwy o arweiniad o ran pa fathau o ddarpariaeth anghofrestredig y dylid eu cynnwys yn yr ADGP.</w:t>
      </w:r>
    </w:p>
    <w:p w14:paraId="06F19779" w14:textId="77777777" w:rsidR="00CD7F75" w:rsidRDefault="00CD7F75" w:rsidP="00CD7F75">
      <w:pPr>
        <w:pStyle w:val="ListParagraph"/>
        <w:rPr>
          <w:rFonts w:ascii="Arial" w:hAnsi="Arial" w:cs="Arial"/>
          <w:color w:val="000000" w:themeColor="text1"/>
        </w:rPr>
      </w:pPr>
    </w:p>
    <w:p w14:paraId="413E1D29" w14:textId="23DEBE97" w:rsidR="00CD7F75" w:rsidRPr="00981D5A" w:rsidRDefault="0036093D">
      <w:pPr>
        <w:pStyle w:val="Numbered"/>
        <w:widowControl/>
        <w:numPr>
          <w:ilvl w:val="0"/>
          <w:numId w:val="3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Anghenion Dysgu Ychwanegol </w:t>
      </w:r>
      <w:r>
        <w:rPr>
          <w:rFonts w:ascii="Arial" w:hAnsi="Arial" w:cs="Arial"/>
          <w:color w:val="000000" w:themeColor="text1"/>
          <w:szCs w:val="24"/>
          <w:lang w:val="cy-GB"/>
        </w:rPr>
        <w:t>– Mae'r Rheoliadau cyfredol yn rhoi dyletswydd ar Awdurdodau Lleol i gynnwys nifer y lleoedd sydd wedi'u llenwi ac sydd eu hangen ar gyfer plant sydd ag anghenion addysgol arbennig neu y mae angen gofal arbenigol arnynt oherwydd anabledd.  Mae rhanddeiliaid wedi ein hysbysu ei bod yn anodd asesu'r galw am leoedd ar gyfer plant ag Anghenion Dysgu Ychwanegol (ADY) a/neu anabledd, ac argaeledd lleoedd o'r fath, gan y gall anghenion pob plentyn fod yn unigoledig ac yn gymhleth iawn. Mae'r amrywiaeth hon yn ei gwneud yn anodd i Awdurdodau Lleol fesur union nifer y lleoedd sydd eu hangen a chynllunio'n unol â hynny.</w:t>
      </w:r>
    </w:p>
    <w:p w14:paraId="05CAC611" w14:textId="77777777" w:rsidR="0000435F" w:rsidRPr="007816B2" w:rsidRDefault="0000435F" w:rsidP="007816B2">
      <w:pPr>
        <w:rPr>
          <w:rFonts w:ascii="Arial" w:hAnsi="Arial" w:cs="Arial"/>
          <w:color w:val="0070C0"/>
        </w:rPr>
      </w:pPr>
    </w:p>
    <w:p w14:paraId="0A202073" w14:textId="1A6A313B" w:rsidR="00E46BCE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 w:rsidRPr="00E01997">
        <w:rPr>
          <w:rFonts w:ascii="Arial" w:hAnsi="Arial" w:cs="Arial"/>
          <w:color w:val="000000" w:themeColor="text1"/>
          <w:lang w:val="cy-GB"/>
        </w:rPr>
        <w:t>Fel y cyfryw, ni argymhellir yr opsiwn hwn.</w:t>
      </w:r>
    </w:p>
    <w:p w14:paraId="0F379987" w14:textId="77777777" w:rsidR="00A759DF" w:rsidRDefault="00A759DF" w:rsidP="00870560">
      <w:pPr>
        <w:pStyle w:val="Numbered"/>
        <w:widowControl/>
        <w:spacing w:after="0"/>
        <w:rPr>
          <w:rFonts w:ascii="Arial" w:hAnsi="Arial" w:cs="Arial"/>
          <w:b/>
          <w:bCs/>
          <w:color w:val="0070C0"/>
          <w:szCs w:val="24"/>
        </w:rPr>
      </w:pPr>
    </w:p>
    <w:p w14:paraId="4EC8CFB7" w14:textId="712BEECB" w:rsidR="00786748" w:rsidRPr="007816B2" w:rsidRDefault="0036093D" w:rsidP="00CD7F75">
      <w:pPr>
        <w:pStyle w:val="Numbered"/>
        <w:widowControl/>
        <w:spacing w:after="0"/>
        <w:ind w:firstLine="360"/>
        <w:rPr>
          <w:rFonts w:ascii="Arial" w:hAnsi="Arial" w:cs="Arial"/>
          <w:b/>
          <w:bCs/>
          <w:color w:val="000000" w:themeColor="text1"/>
          <w:szCs w:val="24"/>
        </w:rPr>
      </w:pPr>
      <w:r w:rsidRPr="007816B2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Opsiwn 2: Y newidiadau arfaethedig </w:t>
      </w:r>
    </w:p>
    <w:p w14:paraId="7F8F3D35" w14:textId="77777777" w:rsidR="005046BD" w:rsidRPr="007816B2" w:rsidRDefault="005046BD" w:rsidP="001318A9">
      <w:pPr>
        <w:pStyle w:val="Numbered"/>
        <w:widowControl/>
        <w:spacing w:after="0"/>
        <w:rPr>
          <w:rFonts w:ascii="Arial" w:hAnsi="Arial" w:cs="Arial"/>
          <w:b/>
          <w:bCs/>
          <w:color w:val="000000" w:themeColor="text1"/>
          <w:szCs w:val="24"/>
        </w:rPr>
      </w:pPr>
    </w:p>
    <w:p w14:paraId="48426207" w14:textId="06950F52" w:rsidR="001318A9" w:rsidRPr="007816B2" w:rsidRDefault="0036093D" w:rsidP="00CD7F75">
      <w:pPr>
        <w:pStyle w:val="Numbered"/>
        <w:widowControl/>
        <w:spacing w:after="0"/>
        <w:ind w:firstLine="360"/>
        <w:rPr>
          <w:rFonts w:ascii="Arial" w:hAnsi="Arial" w:cs="Arial"/>
          <w:b/>
          <w:bCs/>
          <w:color w:val="000000" w:themeColor="text1"/>
          <w:szCs w:val="24"/>
        </w:rPr>
      </w:pPr>
      <w:r w:rsidRPr="007816B2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Hwn yw'r opsiwn a ffefrir a'r opsiwn yr ymgynghorir yn ei gylch. </w:t>
      </w:r>
    </w:p>
    <w:p w14:paraId="0E101B88" w14:textId="77777777" w:rsidR="005046BD" w:rsidRPr="007816B2" w:rsidRDefault="005046BD" w:rsidP="001318A9">
      <w:pPr>
        <w:pStyle w:val="Numbered"/>
        <w:widowControl/>
        <w:spacing w:after="0"/>
        <w:rPr>
          <w:rFonts w:ascii="Arial" w:hAnsi="Arial" w:cs="Arial"/>
          <w:b/>
          <w:bCs/>
          <w:color w:val="000000" w:themeColor="text1"/>
          <w:szCs w:val="24"/>
        </w:rPr>
      </w:pPr>
    </w:p>
    <w:p w14:paraId="6005BF42" w14:textId="3AD9B4C8" w:rsidR="00053E41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 w:rsidRPr="007816B2">
        <w:rPr>
          <w:rFonts w:ascii="Arial" w:hAnsi="Arial" w:cs="Arial"/>
          <w:color w:val="000000" w:themeColor="text1"/>
          <w:lang w:val="cy-GB"/>
        </w:rPr>
        <w:t xml:space="preserve">Mae'r opsiwn hwn yn ceisio gwella proses yr ADGP er mwyn sicrhau ei fod yn addas at y diben. </w:t>
      </w:r>
    </w:p>
    <w:p w14:paraId="794FDD93" w14:textId="77777777" w:rsidR="00053E41" w:rsidRDefault="00053E41" w:rsidP="00961DC2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389350E3" w14:textId="7F97F69E" w:rsidR="00126BAB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>
        <w:rPr>
          <w:rFonts w:ascii="Arial" w:hAnsi="Arial" w:cs="Arial"/>
          <w:color w:val="000000" w:themeColor="text1"/>
          <w:lang w:val="cy-GB"/>
        </w:rPr>
        <w:t xml:space="preserve">O ganlyniad i'r materion a amlinellwyd uchod yn Opsiwn 1, cynigiwyd y newidiadau rheoliadol canlynol ac ymgynghorir yn eu cylch er mwyn casglu barn rhanddeiliaid. </w:t>
      </w:r>
    </w:p>
    <w:p w14:paraId="4B62F3D0" w14:textId="77777777" w:rsidR="00126BAB" w:rsidRDefault="00126BAB" w:rsidP="00961DC2">
      <w:pPr>
        <w:pStyle w:val="Numbered"/>
        <w:widowControl/>
        <w:spacing w:after="0"/>
        <w:rPr>
          <w:rFonts w:ascii="Arial" w:hAnsi="Arial" w:cs="Arial"/>
          <w:color w:val="0070C0"/>
          <w:szCs w:val="24"/>
        </w:rPr>
      </w:pPr>
    </w:p>
    <w:p w14:paraId="1A8055B7" w14:textId="22599D60" w:rsidR="00961DC2" w:rsidRPr="00830E93" w:rsidRDefault="0036093D" w:rsidP="00830E93">
      <w:pPr>
        <w:pStyle w:val="ListParagraph"/>
        <w:keepNext/>
        <w:numPr>
          <w:ilvl w:val="1"/>
          <w:numId w:val="18"/>
        </w:numPr>
        <w:rPr>
          <w:rFonts w:ascii="Arial" w:hAnsi="Arial" w:cs="Arial"/>
          <w:color w:val="000000" w:themeColor="text1"/>
          <w:lang w:val="cy-GB"/>
        </w:rPr>
      </w:pPr>
      <w:r w:rsidRPr="002C1FAB">
        <w:rPr>
          <w:rFonts w:ascii="Arial" w:hAnsi="Arial" w:cs="Arial"/>
          <w:color w:val="000000" w:themeColor="text1"/>
          <w:lang w:val="cy-GB"/>
        </w:rPr>
        <w:t xml:space="preserve">Mae'r opsiwn hwn yn cynnig y canlynol: </w:t>
      </w:r>
    </w:p>
    <w:p w14:paraId="3F96F90E" w14:textId="77777777" w:rsidR="002C1FAB" w:rsidRPr="002C1FAB" w:rsidRDefault="002C1FAB" w:rsidP="00961DC2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64958F13" w14:textId="174D9694" w:rsidR="00053E41" w:rsidRPr="00B63B2F" w:rsidRDefault="0036093D">
      <w:pPr>
        <w:pStyle w:val="Numbered"/>
        <w:widowControl/>
        <w:numPr>
          <w:ilvl w:val="0"/>
          <w:numId w:val="5"/>
        </w:numPr>
        <w:spacing w:after="0"/>
        <w:rPr>
          <w:rFonts w:ascii="Arial" w:hAnsi="Arial" w:cs="Arial"/>
          <w:b/>
          <w:bCs/>
          <w:color w:val="000000" w:themeColor="text1"/>
          <w:szCs w:val="24"/>
        </w:rPr>
      </w:pPr>
      <w:r w:rsidRPr="00895CF9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Y Cylch Cynllunio a'r Broses – </w:t>
      </w:r>
      <w:r w:rsidRPr="00895CF9">
        <w:rPr>
          <w:rFonts w:ascii="Arial" w:hAnsi="Arial" w:cs="Arial"/>
          <w:bCs/>
          <w:color w:val="000000" w:themeColor="text1"/>
          <w:szCs w:val="24"/>
          <w:lang w:val="cy-GB"/>
        </w:rPr>
        <w:t xml:space="preserve">Mae'r ymgynghoriad yn cynnig bod cylch cynllunio'r ADGP yn aros yr un peth ond byddai'r newidiadau </w:t>
      </w:r>
      <w:r w:rsidRPr="00895CF9">
        <w:rPr>
          <w:rFonts w:ascii="Arial" w:hAnsi="Arial" w:cs="Arial"/>
          <w:bCs/>
          <w:color w:val="000000" w:themeColor="text1"/>
          <w:szCs w:val="24"/>
          <w:lang w:val="cy-GB"/>
        </w:rPr>
        <w:lastRenderedPageBreak/>
        <w:t>arfaethedig i'r Rheoliadau a'r Canllawiau Statudol yn arwain at y canlynol:   </w:t>
      </w:r>
    </w:p>
    <w:p w14:paraId="4F191696" w14:textId="77777777" w:rsidR="00B63B2F" w:rsidRPr="00053E41" w:rsidRDefault="00B63B2F" w:rsidP="00B63B2F">
      <w:pPr>
        <w:pStyle w:val="Numbered"/>
        <w:widowControl/>
        <w:spacing w:after="0"/>
        <w:ind w:left="720"/>
        <w:rPr>
          <w:rFonts w:ascii="Arial" w:hAnsi="Arial" w:cs="Arial"/>
          <w:b/>
          <w:bCs/>
          <w:color w:val="000000" w:themeColor="text1"/>
          <w:szCs w:val="24"/>
        </w:rPr>
      </w:pPr>
    </w:p>
    <w:p w14:paraId="40C93B9A" w14:textId="5938932B" w:rsidR="00053E41" w:rsidRPr="00895CF9" w:rsidRDefault="0036093D">
      <w:pPr>
        <w:pStyle w:val="Numbered"/>
        <w:numPr>
          <w:ilvl w:val="0"/>
          <w:numId w:val="6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053E41">
        <w:rPr>
          <w:rFonts w:ascii="Arial" w:hAnsi="Arial" w:cs="Arial"/>
          <w:color w:val="000000" w:themeColor="text1"/>
          <w:szCs w:val="24"/>
          <w:lang w:val="cy-GB"/>
        </w:rPr>
        <w:t>ADGP byrrach a mwy cryno (ystyrir diwygio'r templed ar gyfer ffurflen yr ADGP sydd yn y Canllawiau Statudol);</w:t>
      </w:r>
    </w:p>
    <w:p w14:paraId="5B4EA46A" w14:textId="1C1199F2" w:rsidR="00053E41" w:rsidRPr="00053E41" w:rsidRDefault="0036093D">
      <w:pPr>
        <w:pStyle w:val="Numbered"/>
        <w:numPr>
          <w:ilvl w:val="0"/>
          <w:numId w:val="6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  <w:lang w:val="cy-GB"/>
        </w:rPr>
        <w:t>parhau gyda chynlluniau gweithredu ac adroddiadau cynnydd blynyddol;  </w:t>
      </w:r>
    </w:p>
    <w:p w14:paraId="607FB7E2" w14:textId="77777777" w:rsidR="00CD7F75" w:rsidRDefault="0036093D">
      <w:pPr>
        <w:pStyle w:val="Numbered"/>
        <w:numPr>
          <w:ilvl w:val="0"/>
          <w:numId w:val="6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color w:val="000000" w:themeColor="text1"/>
          <w:szCs w:val="24"/>
          <w:lang w:val="cy-GB"/>
        </w:rPr>
        <w:t>cyflwyno cyfarfodydd monitro blynyddol gyda Llywodraeth Cymru er mwyn rhannu'r wybodaeth ddiweddaraf am newidiadau mewn digonolrwydd gofal plant. </w:t>
      </w:r>
    </w:p>
    <w:p w14:paraId="5E607F3C" w14:textId="19D376C2" w:rsidR="00053E41" w:rsidRPr="00CD7F75" w:rsidRDefault="0036093D">
      <w:pPr>
        <w:pStyle w:val="Numbered"/>
        <w:numPr>
          <w:ilvl w:val="0"/>
          <w:numId w:val="6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CD7F75">
        <w:rPr>
          <w:rFonts w:ascii="Arial" w:hAnsi="Arial" w:cs="Arial"/>
          <w:color w:val="000000" w:themeColor="text1"/>
          <w:szCs w:val="24"/>
          <w:lang w:val="cy-GB"/>
        </w:rPr>
        <w:t xml:space="preserve">Mae'r ymgynghoriad yn cynnig bod y cylch cynllunio pum mlynedd yn darparu digon o gyfle i gryfhau cysylltiadau rhwng ADGPau a phrosesau asesu eraill ar lefel leol a chenedlaethol. </w:t>
      </w:r>
    </w:p>
    <w:p w14:paraId="3350829A" w14:textId="77777777" w:rsidR="00CD7F75" w:rsidRPr="00053E41" w:rsidRDefault="00CD7F75" w:rsidP="00CD7F75">
      <w:pPr>
        <w:pStyle w:val="Numbered"/>
        <w:widowControl/>
        <w:spacing w:after="0"/>
        <w:ind w:left="765"/>
        <w:rPr>
          <w:rFonts w:ascii="Arial" w:hAnsi="Arial" w:cs="Arial"/>
          <w:color w:val="000000" w:themeColor="text1"/>
          <w:szCs w:val="24"/>
        </w:rPr>
      </w:pPr>
    </w:p>
    <w:p w14:paraId="52BF5CEF" w14:textId="233D7698" w:rsidR="00053E41" w:rsidRDefault="0036093D">
      <w:pPr>
        <w:pStyle w:val="Numbered"/>
        <w:widowControl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Cs w:val="24"/>
        </w:rPr>
      </w:pPr>
      <w:r w:rsidRPr="00895CF9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Ffynonellau Data, Ffynonellau Gwybodaeth a Dadansoddi </w:t>
      </w:r>
      <w:r w:rsidRPr="00895CF9">
        <w:rPr>
          <w:rFonts w:ascii="Arial" w:hAnsi="Arial" w:cs="Arial"/>
          <w:color w:val="000000" w:themeColor="text1"/>
          <w:szCs w:val="24"/>
          <w:lang w:val="cy-GB"/>
        </w:rPr>
        <w:t>– Er mwyn mynd i'r afael â materion ynghylch argaeledd a chyfyngiadau rhywfaint o'r data, gan gynnwys y prosesau a gaiff eu cymhwyso, cynigir bod y Rheoliadau drafft diwygiedig yn ystyried gwybodaeth o ystod eang o ffynonellau, gan ymgorffori gwybodaeth ansoddol a meintiol ac adeiladu ar systemau data presennol, arolygon a gwybodaeth leol. Yn ogystal, cynigir bod Llywodraeth Cymru yn gweithio gydag Awdurdodau Lleol i annog y defnydd o ddata presennol er mwyn datblygu mesurau procsi, gan gynnwys y defnydd o wybodaeth leol ac ystod eang o ffynonellau gwybodaeth er mwyn darparu asesiad mwy cadarn. Bydd yr ymgynghoriad yn ceisio archwilio safbwyntiau o ran pa gategorïau o ddata y mae angen rhagor o eglurder yn eu cylch mewn perthynas â diffiniadau er mwyn sicrhau bod yr wybodaeth a gaiff ei chofnodi yn yr ADGP yn gyson ac yn gymaradwy ledled Cymru. Cynigir bod yr wybodaeth yn yr ADGP yn cael ei chofnodi yn ôl y math o wasanaeth a bod atodlen 3 o'r Canllawiau Statudol cyfredol yn cael ei diweddaru er mwyn egluro pa wasanaethau y dylid eu cofnodi o dan bob math ac is-fath o ofal plant yn unol â'r Safonau Gofynnol Cenedlaethol. Mae'r ymgynghoriad hwn yn ceisio eglurhad o ran pa wasanaethau y byddai'n fuddiol ac yn ystyrlon eu cofnodi fel rhan o broses yr ADGP er mwyn sicrhau bod yr wybodaeth a gaiff ei chofnodi yn adlewyrchu'r tirlun presennol. Mae'r ymgynghoriad hefyd yn ceisio canfod pa wybodaeth y dylid ei chasglu'n gyson, yr effaith yn lleol ac yn genedlaethol, gan gynnwys eglurder o ran diffiniadau a lefel y data sy'n ofynnol.</w:t>
      </w:r>
    </w:p>
    <w:p w14:paraId="7D283DAC" w14:textId="77777777" w:rsidR="00895CF9" w:rsidRDefault="00895CF9" w:rsidP="00895CF9">
      <w:pPr>
        <w:pStyle w:val="Numbered"/>
        <w:widowControl/>
        <w:spacing w:after="0"/>
        <w:ind w:left="720"/>
        <w:rPr>
          <w:rFonts w:ascii="Arial" w:hAnsi="Arial" w:cs="Arial"/>
          <w:color w:val="000000" w:themeColor="text1"/>
          <w:szCs w:val="24"/>
        </w:rPr>
      </w:pPr>
    </w:p>
    <w:p w14:paraId="32EE81E6" w14:textId="32678FE8" w:rsidR="00981D5A" w:rsidRDefault="0036093D">
      <w:pPr>
        <w:pStyle w:val="Numbered"/>
        <w:widowControl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Canllawiau Statudol – </w:t>
      </w:r>
      <w:r>
        <w:rPr>
          <w:rFonts w:ascii="Arial" w:hAnsi="Arial" w:cs="Arial"/>
          <w:color w:val="000000" w:themeColor="text1"/>
          <w:szCs w:val="24"/>
          <w:lang w:val="cy-GB"/>
        </w:rPr>
        <w:t xml:space="preserve">Cynigir bod y Canllawiau Statudol yn cael eu diwygio er mwyn sicrhau bod diben yr ADGP yn gliriach. Cynigir hefyd fod yr adrannau penodol yn y Canllawiau Statudol yn cael eu hadolygu er mwyn ystyried newidiadau i'r holiadur i rieni a darparu eglurder o ran pa ddata/gwybodaeth ddylai gael eu casglu/ei chasglu am ddarpariaeth anghofrestredig er mwyn llywio'r ADGP. </w:t>
      </w:r>
    </w:p>
    <w:p w14:paraId="2CFBDA52" w14:textId="77777777" w:rsidR="00A26C8F" w:rsidRDefault="00A26C8F" w:rsidP="00A26C8F">
      <w:pPr>
        <w:pStyle w:val="ListParagraph"/>
        <w:rPr>
          <w:rFonts w:ascii="Arial" w:hAnsi="Arial" w:cs="Arial"/>
          <w:color w:val="000000" w:themeColor="text1"/>
        </w:rPr>
      </w:pPr>
    </w:p>
    <w:p w14:paraId="2601C553" w14:textId="12AB99AD" w:rsidR="00A26C8F" w:rsidRPr="00981D5A" w:rsidRDefault="0036093D">
      <w:pPr>
        <w:pStyle w:val="Numbered"/>
        <w:widowControl/>
        <w:numPr>
          <w:ilvl w:val="0"/>
          <w:numId w:val="7"/>
        </w:numPr>
        <w:spacing w:after="0"/>
        <w:rPr>
          <w:rFonts w:ascii="Arial" w:hAnsi="Arial" w:cs="Arial"/>
          <w:color w:val="000000" w:themeColor="text1"/>
          <w:szCs w:val="24"/>
        </w:rPr>
      </w:pPr>
      <w:r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Anghenion Dysgu Ychwanegol (ADY) </w:t>
      </w:r>
      <w:r>
        <w:rPr>
          <w:rFonts w:ascii="Arial" w:hAnsi="Arial" w:cs="Arial"/>
          <w:color w:val="000000" w:themeColor="text1"/>
          <w:szCs w:val="24"/>
          <w:lang w:val="cy-GB"/>
        </w:rPr>
        <w:t xml:space="preserve">– Cynigir y dylai'r Rheoliadau diwygiedig gynnwys disgrifiad naratif o ddarparwyr sy'n gallu cefnogi plant sydd ag ADY a/neu anabledd yn seiliedig ar ddata'r Datganiad Hunanasesu Gwasanaeth yn ogystal â gwybodaeth leol.  Ar gyfer galw, </w:t>
      </w:r>
      <w:r>
        <w:rPr>
          <w:rFonts w:ascii="Arial" w:hAnsi="Arial" w:cs="Arial"/>
          <w:color w:val="000000" w:themeColor="text1"/>
          <w:szCs w:val="24"/>
          <w:lang w:val="cy-GB"/>
        </w:rPr>
        <w:lastRenderedPageBreak/>
        <w:t>cynigir bod yr Awdurdodau Lleol yn darparu amcangyfrif gan ddefnyddio ystod o ffynonellau megis data a gesglir o Gynlluniau Datblygu Unigol a gyflwynir ar nifer y plant yn yr ardal sydd ag ADY a gwybodaeth megis iechyd ac addysg er mwyn llywio'r asesiad.</w:t>
      </w:r>
    </w:p>
    <w:p w14:paraId="3A19FC1A" w14:textId="77777777" w:rsidR="00B93732" w:rsidRPr="008A6035" w:rsidRDefault="00B93732" w:rsidP="00A759DF">
      <w:pPr>
        <w:pStyle w:val="Numbered"/>
        <w:widowControl/>
        <w:spacing w:after="0"/>
        <w:rPr>
          <w:rFonts w:ascii="Arial" w:hAnsi="Arial" w:cs="Arial"/>
          <w:color w:val="000000" w:themeColor="text1"/>
          <w:szCs w:val="24"/>
        </w:rPr>
      </w:pPr>
    </w:p>
    <w:p w14:paraId="2545B445" w14:textId="77777777" w:rsidR="00830E93" w:rsidRDefault="0036093D" w:rsidP="00830E93">
      <w:pPr>
        <w:pStyle w:val="ListParagraph"/>
        <w:keepNext/>
        <w:numPr>
          <w:ilvl w:val="0"/>
          <w:numId w:val="12"/>
        </w:numPr>
        <w:rPr>
          <w:rFonts w:ascii="Arial" w:hAnsi="Arial" w:cs="Arial"/>
          <w:b/>
          <w:bCs/>
          <w:lang w:val="cy-GB"/>
        </w:rPr>
      </w:pPr>
      <w:r w:rsidRPr="00A26C8F">
        <w:rPr>
          <w:rFonts w:ascii="Arial" w:hAnsi="Arial" w:cs="Arial"/>
          <w:b/>
          <w:bCs/>
          <w:lang w:val="cy-GB"/>
        </w:rPr>
        <w:t>Costau a manteision</w:t>
      </w:r>
    </w:p>
    <w:p w14:paraId="0F71697E" w14:textId="77777777" w:rsidR="00830E93" w:rsidRPr="00830E93" w:rsidRDefault="00830E93" w:rsidP="00830E93">
      <w:pPr>
        <w:pStyle w:val="ListParagraph"/>
        <w:keepNext/>
        <w:ind w:left="360"/>
        <w:rPr>
          <w:rFonts w:ascii="Arial" w:hAnsi="Arial" w:cs="Arial"/>
          <w:b/>
          <w:bCs/>
          <w:lang w:val="cy-GB"/>
        </w:rPr>
      </w:pPr>
    </w:p>
    <w:p w14:paraId="48E8C19D" w14:textId="6E1AA679" w:rsidR="00E37247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830E93">
        <w:rPr>
          <w:rFonts w:ascii="Arial" w:hAnsi="Arial" w:cs="Arial"/>
          <w:color w:val="000000" w:themeColor="text1"/>
          <w:lang w:val="cy-GB"/>
        </w:rPr>
        <w:t xml:space="preserve">Bydd yr adran hon yn archwilio'r costau a'r manteision sy'n gysylltiedig â'r Opsiynau a gyflwynwyd uchod. Opsiwn 2, y cyfeirir ato fel y “newidiadau arfaethedig”, o gymharu ag Opsiwn 1 sef y dull busnes fel arfer. </w:t>
      </w:r>
    </w:p>
    <w:p w14:paraId="72774552" w14:textId="77777777" w:rsidR="00E37247" w:rsidRPr="008A6035" w:rsidRDefault="00E37247" w:rsidP="007A3815">
      <w:pPr>
        <w:jc w:val="left"/>
        <w:rPr>
          <w:rFonts w:ascii="Arial" w:hAnsi="Arial" w:cs="Arial"/>
          <w:color w:val="000000" w:themeColor="text1"/>
          <w:szCs w:val="24"/>
          <w:lang w:eastAsia="en-GB"/>
        </w:rPr>
      </w:pPr>
    </w:p>
    <w:p w14:paraId="07684EFE" w14:textId="16B158F1" w:rsidR="00F87BB2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A6035">
        <w:rPr>
          <w:rFonts w:ascii="Arial" w:hAnsi="Arial" w:cs="Arial"/>
          <w:color w:val="000000" w:themeColor="text1"/>
          <w:lang w:val="cy-GB"/>
        </w:rPr>
        <w:t>O ystyried bod paratoi ADGPau yn ddyletswydd statudol ar Awdurdodau Lleol, nhw sy'n bennaf cyfrifol am y baich cysylltiedig o ran adnoddau a gwaith gweinyddol. Fel y cyfryw, bydd y dadansoddiad costau a manteision yn canolbwyntio'n bennaf ar yr effaith y byddai'r opsiynau hyn yn ei chael ar Awdurdodau Lleol y byddai unrhyw newidiadau i'r broses yn cael yr effaith fwyaf uniongyrchol arnynt.</w:t>
      </w:r>
    </w:p>
    <w:p w14:paraId="53157103" w14:textId="77777777" w:rsidR="00E37247" w:rsidRPr="008A6035" w:rsidRDefault="00E37247" w:rsidP="007A3815">
      <w:pPr>
        <w:jc w:val="left"/>
        <w:rPr>
          <w:rFonts w:ascii="Arial" w:hAnsi="Arial" w:cs="Arial"/>
          <w:color w:val="0070C0"/>
          <w:szCs w:val="24"/>
          <w:lang w:eastAsia="en-GB"/>
        </w:rPr>
      </w:pPr>
    </w:p>
    <w:p w14:paraId="628733F3" w14:textId="00A941CF" w:rsidR="00786748" w:rsidRPr="008A6035" w:rsidRDefault="0036093D" w:rsidP="007A3815">
      <w:pPr>
        <w:jc w:val="left"/>
        <w:rPr>
          <w:rFonts w:ascii="Arial" w:hAnsi="Arial" w:cs="Arial"/>
          <w:b/>
          <w:bCs/>
          <w:color w:val="000000" w:themeColor="text1"/>
          <w:szCs w:val="24"/>
          <w:lang w:eastAsia="en-GB"/>
        </w:rPr>
      </w:pPr>
      <w:r w:rsidRPr="008A6035">
        <w:rPr>
          <w:rFonts w:ascii="Arial" w:hAnsi="Arial" w:cs="Arial"/>
          <w:b/>
          <w:bCs/>
          <w:color w:val="000000" w:themeColor="text1"/>
          <w:szCs w:val="24"/>
          <w:lang w:val="cy-GB" w:eastAsia="en-GB"/>
        </w:rPr>
        <w:t>Opsiwn 1: Gwneud dim</w:t>
      </w:r>
    </w:p>
    <w:p w14:paraId="7A917F1A" w14:textId="3B93B1B8" w:rsidR="00786748" w:rsidRPr="008A6035" w:rsidRDefault="00786748" w:rsidP="007A3815">
      <w:pPr>
        <w:jc w:val="left"/>
        <w:rPr>
          <w:rFonts w:ascii="Arial" w:hAnsi="Arial" w:cs="Arial"/>
          <w:color w:val="000000" w:themeColor="text1"/>
          <w:szCs w:val="24"/>
          <w:lang w:eastAsia="en-GB"/>
        </w:rPr>
      </w:pPr>
    </w:p>
    <w:p w14:paraId="5608DCB2" w14:textId="7538D5C3" w:rsidR="00E40B30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A6035">
        <w:rPr>
          <w:rFonts w:ascii="Arial" w:hAnsi="Arial" w:cs="Arial"/>
          <w:color w:val="000000" w:themeColor="text1"/>
          <w:lang w:val="cy-GB"/>
        </w:rPr>
        <w:t>Mae'r opsiwn hwn yn cynnal y safbwynt polisi cyfredol ac, fel y cyfryw, nid oes costau na manteision ychwanegol i Awdurdodau Lleol o dan yr opsiwn hwn.</w:t>
      </w:r>
    </w:p>
    <w:p w14:paraId="23ADB882" w14:textId="77777777" w:rsidR="00FE466C" w:rsidRPr="008A6035" w:rsidRDefault="00FE466C" w:rsidP="004E7511">
      <w:pPr>
        <w:jc w:val="left"/>
        <w:rPr>
          <w:rFonts w:ascii="Arial" w:hAnsi="Arial" w:cs="Arial"/>
          <w:color w:val="0070C0"/>
          <w:szCs w:val="24"/>
          <w:lang w:eastAsia="en-GB"/>
        </w:rPr>
      </w:pPr>
    </w:p>
    <w:p w14:paraId="6475376D" w14:textId="0E92133D" w:rsidR="00F50364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>
        <w:rPr>
          <w:rFonts w:ascii="Arial" w:hAnsi="Arial" w:cs="Arial"/>
          <w:color w:val="000000" w:themeColor="text1"/>
          <w:lang w:val="cy-GB"/>
        </w:rPr>
        <w:t xml:space="preserve">O'r adolygiad o Asesiadau Digonolrwydd Gofal Plant (ADGPau) a gynhaliwyd gan Ymchwil Arad, roedd yn amlwg bod cwblhau ADGP yn rhoi baich sylweddol ar Awdurdodau Lleol o ran costau ac adnoddau. O dan y broses bresennol, mae'r baich hwn yn amrywio rhwng Awdurdodau Lleol gwahanol, gan fod rhai yn cwblhau'r ADGP yn fewnol ac eraill yn comisiynu darparwyr allanol. Disgrifiodd Awdurdodau Lleol y broses fel un llafurus a drud, a bod rhai yn cymryd hyd at naw mis i gwblhau'r asesiad.  Er bod y rhan fwyaf yn gwneud y gwaith yn fewnol, roedd yn rhaid i bron hanner ohonynt gomisiynu sefydliadau allanol oherwydd cyfyngiadau ar adnoddau mewnol. Er gwaethaf hyn, roedd angen mewnbwn sylweddol gan staff o hyd er mwyn goruchwylio'r broses, darparu data a sicrhau ansawdd. </w:t>
      </w:r>
    </w:p>
    <w:p w14:paraId="27D5BDE1" w14:textId="5AE02841" w:rsidR="0000154A" w:rsidRPr="00E27941" w:rsidRDefault="0036093D" w:rsidP="009D214A">
      <w:pPr>
        <w:rPr>
          <w:rFonts w:ascii="Arial" w:hAnsi="Arial" w:cs="Arial"/>
        </w:rPr>
      </w:pPr>
      <w:r>
        <w:rPr>
          <w:rFonts w:ascii="Arial" w:hAnsi="Arial" w:cs="Arial"/>
          <w:lang w:val="cy-GB"/>
        </w:rPr>
        <w:t xml:space="preserve"> </w:t>
      </w:r>
    </w:p>
    <w:p w14:paraId="61C9EC77" w14:textId="77777777" w:rsidR="00E27941" w:rsidRPr="007816B2" w:rsidRDefault="0036093D" w:rsidP="00A26C8F">
      <w:pPr>
        <w:pStyle w:val="Numbered"/>
        <w:widowControl/>
        <w:spacing w:after="0"/>
        <w:ind w:firstLine="360"/>
        <w:rPr>
          <w:rFonts w:ascii="Arial" w:hAnsi="Arial" w:cs="Arial"/>
          <w:b/>
          <w:bCs/>
          <w:color w:val="000000" w:themeColor="text1"/>
          <w:szCs w:val="24"/>
        </w:rPr>
      </w:pPr>
      <w:r w:rsidRPr="007816B2">
        <w:rPr>
          <w:rFonts w:ascii="Arial" w:hAnsi="Arial" w:cs="Arial"/>
          <w:b/>
          <w:bCs/>
          <w:color w:val="000000" w:themeColor="text1"/>
          <w:szCs w:val="24"/>
          <w:lang w:val="cy-GB"/>
        </w:rPr>
        <w:t xml:space="preserve">Opsiwn 2: Y newidiadau arfaethedig </w:t>
      </w:r>
    </w:p>
    <w:p w14:paraId="3BBF7713" w14:textId="369A2896" w:rsidR="00786748" w:rsidRDefault="00786748" w:rsidP="007A3815">
      <w:pPr>
        <w:jc w:val="left"/>
        <w:rPr>
          <w:rFonts w:ascii="Arial" w:hAnsi="Arial" w:cs="Arial"/>
          <w:color w:val="0070C0"/>
          <w:szCs w:val="24"/>
          <w:lang w:eastAsia="en-GB"/>
        </w:rPr>
      </w:pPr>
    </w:p>
    <w:p w14:paraId="74EB41E4" w14:textId="77777777" w:rsidR="00A26C8F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A26C8F">
        <w:rPr>
          <w:rFonts w:ascii="Arial" w:hAnsi="Arial" w:cs="Arial"/>
          <w:color w:val="000000" w:themeColor="text1"/>
          <w:lang w:val="cy-GB"/>
        </w:rPr>
        <w:t xml:space="preserve">Nid oes gan Lywodraeth Cymru wybodaeth am y costau cyfredol sy'n gysylltiedig â chwblhau ADGP i Awdurdodau Lleol yn ei ffurf bresennol na ph'un a fydd unrhyw arbedion o ran costau o ganlyniad i'r newidiadau arfaethedig. </w:t>
      </w:r>
    </w:p>
    <w:p w14:paraId="73F8673D" w14:textId="77777777" w:rsidR="00A26C8F" w:rsidRPr="00A26C8F" w:rsidRDefault="00A26C8F" w:rsidP="00A26C8F">
      <w:pPr>
        <w:pStyle w:val="Numbered"/>
        <w:widowControl/>
        <w:spacing w:after="0"/>
        <w:ind w:left="360"/>
        <w:rPr>
          <w:rFonts w:ascii="Arial" w:hAnsi="Arial" w:cs="Arial"/>
          <w:szCs w:val="24"/>
        </w:rPr>
      </w:pPr>
    </w:p>
    <w:p w14:paraId="78432C0D" w14:textId="77777777" w:rsidR="007D4BA5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30E93">
        <w:rPr>
          <w:rFonts w:ascii="Arial" w:hAnsi="Arial" w:cs="Arial"/>
          <w:color w:val="000000" w:themeColor="text1"/>
          <w:lang w:val="cy-GB"/>
        </w:rPr>
        <w:t xml:space="preserve">Fodd bynnag, disgwylir i'r newidiadau arfaethedig a amlinellir yn Opsiwn 2 leihau'r baich gweinyddol sy'n gysylltiedig ag asesu'r cyflenwad o ofal plant a'r galw amdano sy'n debygol o arwain at arbed costau o ran amser staff yn paratoi'r asesiadau a'r adnoddau ariannol sy'n gysylltiedig â'r ADGP. </w:t>
      </w:r>
    </w:p>
    <w:p w14:paraId="43FDDE4A" w14:textId="77777777" w:rsidR="007D4BA5" w:rsidRDefault="007D4BA5" w:rsidP="007D4BA5">
      <w:pPr>
        <w:pStyle w:val="ListParagraph"/>
        <w:rPr>
          <w:rFonts w:ascii="Arial" w:hAnsi="Arial" w:cs="Arial"/>
        </w:rPr>
      </w:pPr>
    </w:p>
    <w:p w14:paraId="45F030FF" w14:textId="65E7A062" w:rsidR="007D4BA5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30E93">
        <w:rPr>
          <w:rFonts w:ascii="Arial" w:hAnsi="Arial" w:cs="Arial"/>
          <w:color w:val="000000" w:themeColor="text1"/>
          <w:lang w:val="cy-GB"/>
        </w:rPr>
        <w:t xml:space="preserve">Yn yr un modd, byddai swm yr wybodaeth a gaiff ei chofnodi yn yr ADGP llawn yn llai rhagnodol na'r broses bresennol gan y byddai ADGPau yn fwy </w:t>
      </w:r>
      <w:r w:rsidRPr="00830E93">
        <w:rPr>
          <w:rFonts w:ascii="Arial" w:hAnsi="Arial" w:cs="Arial"/>
          <w:color w:val="000000" w:themeColor="text1"/>
          <w:lang w:val="cy-GB"/>
        </w:rPr>
        <w:lastRenderedPageBreak/>
        <w:t xml:space="preserve">cymesur ac yn cael eu symleiddio. Bydd hyn o ganlyniad i leihau lefel y manylder sydd angen ei chynnwys yn yr ADGP yn ôl y Rheoliadau a'r Canllawiau Statudol, yn enwedig mewn perthynas ag elfennau cyflenwad gofal plant a'r galw amdano, er mwyn sicrhau bod yr wybodaeth yn berthnasol ac yn ystyrlon. </w:t>
      </w:r>
    </w:p>
    <w:p w14:paraId="7E7B6DCE" w14:textId="77777777" w:rsidR="00E00AE0" w:rsidRPr="00830E93" w:rsidRDefault="00E00AE0" w:rsidP="00830E93">
      <w:pPr>
        <w:pStyle w:val="ListParagraph"/>
        <w:keepNext/>
        <w:ind w:left="360"/>
        <w:rPr>
          <w:rFonts w:ascii="Arial" w:hAnsi="Arial" w:cs="Arial"/>
          <w:color w:val="000000" w:themeColor="text1"/>
          <w:lang w:val="cy-GB"/>
        </w:rPr>
      </w:pPr>
    </w:p>
    <w:p w14:paraId="3824FFF0" w14:textId="1C7DE867" w:rsidR="00E00AE0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30E93">
        <w:rPr>
          <w:rFonts w:ascii="Arial" w:hAnsi="Arial" w:cs="Arial"/>
          <w:color w:val="000000" w:themeColor="text1"/>
          <w:lang w:val="cy-GB"/>
        </w:rPr>
        <w:t xml:space="preserve">Er gwaethaf y cam tuag at ddull gweithredu mwy cymesur a syml, disgwylir i'r ADGP diwygiedig, yn enwedig pan gaiff ei gefnogi gan y Canllawiau Statudol diwygiedig (a fyddai'n cynnig eglurder ac arweiniad gwell ar ffynonellau data), ddarparu lefel yr wybodaeth sydd ei hangen i gefnogi gwaith cynllunio a phrosesau gwneud penderfyniadau effeithiol o fewn y sector gofal plant. Nod y newidiadau yw lleihau baich diangen heb gyfaddawdu ansawdd yr wybodaeth a gesglir. Fel y cyfryw, ni ragwelir unrhyw effeithiau negyddol nac anfanteision o ganlyniad i'r diwygiadau arfaethedig. </w:t>
      </w:r>
    </w:p>
    <w:p w14:paraId="2A948127" w14:textId="77777777" w:rsidR="007D4BA5" w:rsidRPr="00830E93" w:rsidRDefault="007D4BA5" w:rsidP="00830E93">
      <w:pPr>
        <w:pStyle w:val="ListParagraph"/>
        <w:keepNext/>
        <w:ind w:left="360"/>
        <w:rPr>
          <w:rFonts w:ascii="Arial" w:hAnsi="Arial" w:cs="Arial"/>
          <w:color w:val="000000" w:themeColor="text1"/>
          <w:lang w:val="cy-GB"/>
        </w:rPr>
      </w:pPr>
    </w:p>
    <w:p w14:paraId="7BDE72F6" w14:textId="154CFF70" w:rsidR="003C70AD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color w:val="000000" w:themeColor="text1"/>
          <w:lang w:val="cy-GB"/>
        </w:rPr>
      </w:pPr>
      <w:r w:rsidRPr="00830E93">
        <w:rPr>
          <w:rFonts w:ascii="Arial" w:hAnsi="Arial" w:cs="Arial"/>
          <w:color w:val="000000" w:themeColor="text1"/>
          <w:lang w:val="cy-GB"/>
        </w:rPr>
        <w:t>Cynigir y bydd Llywodraeth Cymru yn ymgymryd ag ymarfer ar wahân i gyd-drafod ag Awdurdodau Lleol er mwyn pennu'r costau sy'n gysylltiedig â pharatoi'r ADGP yn ei ffurf bresennol, ynghyd ag unrhyw arbedion posibl o ganlyniad i'r newidiadau arfaethedig. Caiff yr adran hon ei diweddaru unwaith y bydd y costau/arbedion wedi'u nodi.</w:t>
      </w:r>
    </w:p>
    <w:p w14:paraId="2C101870" w14:textId="77777777" w:rsidR="00E271F6" w:rsidRDefault="00E271F6" w:rsidP="007A3815">
      <w:pPr>
        <w:jc w:val="left"/>
        <w:rPr>
          <w:rFonts w:ascii="Arial" w:hAnsi="Arial" w:cs="Arial"/>
          <w:szCs w:val="24"/>
          <w:lang w:eastAsia="en-GB"/>
        </w:rPr>
      </w:pPr>
    </w:p>
    <w:p w14:paraId="117160C7" w14:textId="77777777" w:rsidR="00830E93" w:rsidRDefault="0036093D" w:rsidP="00830E93">
      <w:pPr>
        <w:pStyle w:val="ListParagraph"/>
        <w:keepNext/>
        <w:numPr>
          <w:ilvl w:val="0"/>
          <w:numId w:val="19"/>
        </w:numPr>
        <w:rPr>
          <w:rFonts w:ascii="Arial" w:hAnsi="Arial" w:cs="Arial"/>
          <w:b/>
          <w:bCs/>
          <w:lang w:val="cy-GB"/>
        </w:rPr>
      </w:pPr>
      <w:bookmarkStart w:id="1" w:name="_Hlk201244668"/>
      <w:r w:rsidRPr="007D4BA5">
        <w:rPr>
          <w:rFonts w:ascii="Arial" w:hAnsi="Arial" w:cs="Arial"/>
          <w:b/>
          <w:bCs/>
          <w:lang w:val="cy-GB"/>
        </w:rPr>
        <w:t>Crynodeb</w:t>
      </w:r>
    </w:p>
    <w:p w14:paraId="60279507" w14:textId="77777777" w:rsidR="00830E93" w:rsidRDefault="00830E93" w:rsidP="00830E93">
      <w:pPr>
        <w:pStyle w:val="ListParagraph"/>
        <w:keepNext/>
        <w:ind w:left="360"/>
        <w:rPr>
          <w:rFonts w:ascii="Arial" w:hAnsi="Arial" w:cs="Arial"/>
          <w:b/>
          <w:bCs/>
          <w:lang w:val="cy-GB"/>
        </w:rPr>
      </w:pPr>
    </w:p>
    <w:p w14:paraId="78F36465" w14:textId="27ED92DB" w:rsidR="00CA077F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830E93">
        <w:rPr>
          <w:rFonts w:ascii="Arial" w:hAnsi="Arial" w:cs="Arial"/>
          <w:lang w:val="cy-GB"/>
        </w:rPr>
        <w:t xml:space="preserve">Ar hyn o bryd, ystyrir mai Opsiwn 2 yw'r opsiwn mwyaf addas i Lywodraeth Cymru ymgynghori yn ei gylch. Caiff unrhyw arbedion posibl o ran amser staff ac adnoddau Awdurdodau Lleol eu hystyried gydag Awdurdodau Lleol ochr yn ochr â'r ymgynghoriad ffurfiol.  </w:t>
      </w:r>
    </w:p>
    <w:bookmarkEnd w:id="1"/>
    <w:p w14:paraId="00BF6D63" w14:textId="77777777" w:rsidR="0027244F" w:rsidRPr="00F24665" w:rsidRDefault="0027244F" w:rsidP="00F24665">
      <w:pPr>
        <w:pStyle w:val="Numbered"/>
        <w:widowControl/>
        <w:spacing w:after="0"/>
        <w:rPr>
          <w:rFonts w:ascii="Arial" w:hAnsi="Arial" w:cs="Arial"/>
          <w:color w:val="0070C0"/>
          <w:szCs w:val="24"/>
        </w:rPr>
      </w:pPr>
    </w:p>
    <w:p w14:paraId="0077DA72" w14:textId="357EE88D" w:rsidR="009A62E6" w:rsidRDefault="0036093D" w:rsidP="00830E93">
      <w:pPr>
        <w:pStyle w:val="ListParagraph"/>
        <w:keepNext/>
        <w:numPr>
          <w:ilvl w:val="0"/>
          <w:numId w:val="19"/>
        </w:numPr>
        <w:rPr>
          <w:rFonts w:ascii="Arial" w:hAnsi="Arial" w:cs="Arial"/>
          <w:b/>
          <w:bCs/>
          <w:lang w:val="cy-GB"/>
        </w:rPr>
      </w:pPr>
      <w:r w:rsidRPr="007D4BA5">
        <w:rPr>
          <w:rFonts w:ascii="Arial" w:hAnsi="Arial" w:cs="Arial"/>
          <w:b/>
          <w:bCs/>
          <w:lang w:val="cy-GB"/>
        </w:rPr>
        <w:t xml:space="preserve">Asesu'r Gystadleuaeth </w:t>
      </w:r>
    </w:p>
    <w:p w14:paraId="787EF79A" w14:textId="77777777" w:rsidR="00786748" w:rsidRDefault="00786748" w:rsidP="00AA1268">
      <w:pPr>
        <w:tabs>
          <w:tab w:val="clear" w:pos="720"/>
          <w:tab w:val="num" w:pos="1440"/>
        </w:tabs>
        <w:spacing w:line="240" w:lineRule="auto"/>
        <w:jc w:val="left"/>
        <w:rPr>
          <w:rFonts w:ascii="Arial" w:hAnsi="Arial" w:cs="Arial"/>
          <w:i/>
          <w:szCs w:val="24"/>
        </w:rPr>
      </w:pPr>
    </w:p>
    <w:tbl>
      <w:tblPr>
        <w:tblW w:w="0" w:type="auto"/>
        <w:tblInd w:w="360" w:type="dxa"/>
        <w:tbl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single" w:sz="4" w:space="0" w:color="000000" w:themeColor="text1"/>
          <w:insideV w:val="single" w:sz="4" w:space="0" w:color="000000" w:themeColor="text1"/>
        </w:tblBorders>
        <w:shd w:val="clear" w:color="auto" w:fill="FFFFFF" w:themeFill="background1"/>
        <w:tblLayout w:type="fixed"/>
        <w:tblLook w:val="0000" w:firstRow="0" w:lastRow="0" w:firstColumn="0" w:lastColumn="0" w:noHBand="0" w:noVBand="0"/>
      </w:tblPr>
      <w:tblGrid>
        <w:gridCol w:w="5778"/>
        <w:gridCol w:w="1890"/>
      </w:tblGrid>
      <w:tr w:rsidR="00A24CFF" w14:paraId="60A67427" w14:textId="77777777" w:rsidTr="00237542">
        <w:trPr>
          <w:cantSplit/>
          <w:tblHeader/>
        </w:trPr>
        <w:tc>
          <w:tcPr>
            <w:tcW w:w="7668" w:type="dxa"/>
            <w:gridSpan w:val="2"/>
            <w:shd w:val="pct10" w:color="auto" w:fill="FFFFFF" w:themeFill="background1"/>
          </w:tcPr>
          <w:p w14:paraId="29DEBA86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lang w:val="cy-GB"/>
              </w:rPr>
              <w:br w:type="page"/>
            </w:r>
            <w:r w:rsidRPr="00A94A14">
              <w:rPr>
                <w:rFonts w:ascii="Arial" w:hAnsi="Arial" w:cs="Arial"/>
                <w:lang w:val="cy-GB"/>
              </w:rPr>
              <w:br w:type="page"/>
            </w:r>
            <w:r w:rsidRPr="00A94A14">
              <w:rPr>
                <w:rFonts w:ascii="Arial" w:hAnsi="Arial" w:cs="Arial"/>
                <w:lang w:val="cy-GB"/>
              </w:rPr>
              <w:br w:type="page"/>
            </w:r>
            <w:r w:rsidRPr="00A94A14">
              <w:rPr>
                <w:rFonts w:ascii="Arial" w:hAnsi="Arial" w:cs="Arial"/>
                <w:lang w:val="cy-GB"/>
              </w:rPr>
              <w:br w:type="page"/>
              <w:t>Prawf hidlo'r gystadleuaeth</w:t>
            </w:r>
          </w:p>
        </w:tc>
      </w:tr>
      <w:tr w:rsidR="00A24CFF" w14:paraId="0B6DEE66" w14:textId="77777777" w:rsidTr="00237542">
        <w:trPr>
          <w:tblHeader/>
        </w:trPr>
        <w:tc>
          <w:tcPr>
            <w:tcW w:w="5778" w:type="dxa"/>
            <w:shd w:val="clear" w:color="auto" w:fill="FFFFFF" w:themeFill="background1"/>
          </w:tcPr>
          <w:p w14:paraId="6CC2F553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  <w:b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Cwestiwn</w:t>
            </w:r>
          </w:p>
        </w:tc>
        <w:tc>
          <w:tcPr>
            <w:tcW w:w="1890" w:type="dxa"/>
            <w:shd w:val="clear" w:color="auto" w:fill="FFFFFF" w:themeFill="background1"/>
          </w:tcPr>
          <w:p w14:paraId="0E4A6658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  <w:b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Ateb</w:t>
            </w:r>
          </w:p>
          <w:p w14:paraId="5744F4BE" w14:textId="77777777" w:rsidR="00623A34" w:rsidRPr="00A94A14" w:rsidRDefault="00623A34" w:rsidP="00237542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  <w:b/>
              </w:rPr>
            </w:pPr>
          </w:p>
        </w:tc>
      </w:tr>
      <w:tr w:rsidR="00A24CFF" w14:paraId="57A74F01" w14:textId="77777777" w:rsidTr="00237542">
        <w:tc>
          <w:tcPr>
            <w:tcW w:w="5778" w:type="dxa"/>
            <w:shd w:val="clear" w:color="auto" w:fill="FFFFFF" w:themeFill="background1"/>
          </w:tcPr>
          <w:p w14:paraId="135F7C93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C1</w:t>
            </w:r>
            <w:r w:rsidRPr="00A94A14">
              <w:rPr>
                <w:rFonts w:ascii="Arial" w:hAnsi="Arial" w:cs="Arial"/>
                <w:lang w:val="cy-GB"/>
              </w:rPr>
              <w:t>: Yn y farchnad/marchnadoedd yr effeithir arni/arnynt gan y rheoliad newydd, a oes gan unrhyw gwmni gyfran o’r farchnad sy’n fwy na 10%?</w:t>
            </w:r>
          </w:p>
        </w:tc>
        <w:tc>
          <w:tcPr>
            <w:tcW w:w="1890" w:type="dxa"/>
            <w:shd w:val="clear" w:color="auto" w:fill="FFFFFF" w:themeFill="background1"/>
          </w:tcPr>
          <w:p w14:paraId="513ACBBF" w14:textId="14C934F0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oes</w:t>
            </w:r>
          </w:p>
        </w:tc>
      </w:tr>
      <w:tr w:rsidR="00A24CFF" w14:paraId="2ACBE260" w14:textId="77777777" w:rsidTr="00237542">
        <w:tc>
          <w:tcPr>
            <w:tcW w:w="5778" w:type="dxa"/>
            <w:shd w:val="clear" w:color="auto" w:fill="FFFFFF" w:themeFill="background1"/>
          </w:tcPr>
          <w:p w14:paraId="488EB36D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  <w:b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C2</w:t>
            </w:r>
            <w:r w:rsidRPr="00A94A14">
              <w:rPr>
                <w:rFonts w:ascii="Arial" w:hAnsi="Arial" w:cs="Arial"/>
                <w:lang w:val="cy-GB"/>
              </w:rPr>
              <w:t>: Yn y farchnad/marchnadoedd yr effeithir arni/arnynt gan y rheoliad newydd, a oes gan unrhyw gwmni gyfran o’r farchnad sy’n fwy na 20%?</w:t>
            </w:r>
          </w:p>
        </w:tc>
        <w:tc>
          <w:tcPr>
            <w:tcW w:w="1890" w:type="dxa"/>
            <w:shd w:val="clear" w:color="auto" w:fill="FFFFFF" w:themeFill="background1"/>
          </w:tcPr>
          <w:p w14:paraId="2586432D" w14:textId="5EFD9AF6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oes</w:t>
            </w:r>
          </w:p>
        </w:tc>
      </w:tr>
      <w:tr w:rsidR="00A24CFF" w14:paraId="2F9CD4DE" w14:textId="77777777" w:rsidTr="00237542">
        <w:tc>
          <w:tcPr>
            <w:tcW w:w="5778" w:type="dxa"/>
            <w:shd w:val="clear" w:color="auto" w:fill="FFFFFF" w:themeFill="background1"/>
          </w:tcPr>
          <w:p w14:paraId="6AB84C39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C3</w:t>
            </w:r>
            <w:r w:rsidRPr="00A94A14">
              <w:rPr>
                <w:rFonts w:ascii="Arial" w:hAnsi="Arial" w:cs="Arial"/>
                <w:lang w:val="cy-GB"/>
              </w:rPr>
              <w:t>: Yn y farchnad/marchnadoedd yr effeithir arni/arnynt gan y rheoliad newydd, a oes gan y tri chwmni mwyaf gyda'i gilydd gyfran o'r farchnad sy'n 50% o leiaf?</w:t>
            </w:r>
          </w:p>
        </w:tc>
        <w:tc>
          <w:tcPr>
            <w:tcW w:w="1890" w:type="dxa"/>
            <w:shd w:val="clear" w:color="auto" w:fill="FFFFFF" w:themeFill="background1"/>
          </w:tcPr>
          <w:p w14:paraId="3B510E42" w14:textId="422EC0E2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oes</w:t>
            </w:r>
          </w:p>
        </w:tc>
      </w:tr>
      <w:tr w:rsidR="00A24CFF" w14:paraId="59280985" w14:textId="77777777" w:rsidTr="00237542">
        <w:tc>
          <w:tcPr>
            <w:tcW w:w="5778" w:type="dxa"/>
            <w:shd w:val="clear" w:color="auto" w:fill="FFFFFF" w:themeFill="background1"/>
          </w:tcPr>
          <w:p w14:paraId="2E9F08CA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  <w:b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C4</w:t>
            </w:r>
            <w:r w:rsidRPr="00A94A14">
              <w:rPr>
                <w:rFonts w:ascii="Arial" w:hAnsi="Arial" w:cs="Arial"/>
                <w:lang w:val="cy-GB"/>
              </w:rPr>
              <w:t>: A fyddai costau'r rheoliad yn effeithio ar rai cwmnïau yn fwy sylweddol nag eraill?</w:t>
            </w:r>
          </w:p>
        </w:tc>
        <w:tc>
          <w:tcPr>
            <w:tcW w:w="1890" w:type="dxa"/>
            <w:shd w:val="clear" w:color="auto" w:fill="FFFFFF" w:themeFill="background1"/>
          </w:tcPr>
          <w:p w14:paraId="2620F371" w14:textId="532241E2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 fyddent</w:t>
            </w:r>
          </w:p>
        </w:tc>
      </w:tr>
      <w:tr w:rsidR="00A24CFF" w14:paraId="10F509D2" w14:textId="77777777" w:rsidTr="00237542">
        <w:tc>
          <w:tcPr>
            <w:tcW w:w="5778" w:type="dxa"/>
            <w:shd w:val="clear" w:color="auto" w:fill="FFFFFF" w:themeFill="background1"/>
          </w:tcPr>
          <w:p w14:paraId="70021A7D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C5</w:t>
            </w:r>
            <w:r w:rsidRPr="00A94A14">
              <w:rPr>
                <w:rFonts w:ascii="Arial" w:hAnsi="Arial" w:cs="Arial"/>
                <w:lang w:val="cy-GB"/>
              </w:rPr>
              <w:t>: A yw’r rheoliad yn debygol o effeithio ar strwythur y farchnad, gan newid nifer neu faint y cwmnïau?</w:t>
            </w:r>
          </w:p>
        </w:tc>
        <w:tc>
          <w:tcPr>
            <w:tcW w:w="1890" w:type="dxa"/>
            <w:shd w:val="clear" w:color="auto" w:fill="FFFFFF" w:themeFill="background1"/>
          </w:tcPr>
          <w:p w14:paraId="1BBF3230" w14:textId="25D93DF0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ydy</w:t>
            </w:r>
          </w:p>
        </w:tc>
      </w:tr>
      <w:tr w:rsidR="00A24CFF" w14:paraId="01360863" w14:textId="77777777" w:rsidTr="00237542">
        <w:trPr>
          <w:trHeight w:val="338"/>
        </w:trPr>
        <w:tc>
          <w:tcPr>
            <w:tcW w:w="5778" w:type="dxa"/>
            <w:shd w:val="clear" w:color="auto" w:fill="FFFFFF" w:themeFill="background1"/>
          </w:tcPr>
          <w:p w14:paraId="2386817A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lastRenderedPageBreak/>
              <w:t>C6</w:t>
            </w:r>
            <w:r w:rsidRPr="00A94A14">
              <w:rPr>
                <w:rFonts w:ascii="Arial" w:hAnsi="Arial" w:cs="Arial"/>
                <w:lang w:val="cy-GB"/>
              </w:rPr>
              <w:t xml:space="preserve">: A fyddai'r rheoliad yn arwain at gostau sefydlu uwch i gyflenwyr newydd neu ddarpar gyflenwyr nad oes rhaid i gyflenwyr presennol eu talu? </w:t>
            </w:r>
          </w:p>
        </w:tc>
        <w:tc>
          <w:tcPr>
            <w:tcW w:w="1890" w:type="dxa"/>
            <w:shd w:val="clear" w:color="auto" w:fill="FFFFFF" w:themeFill="background1"/>
          </w:tcPr>
          <w:p w14:paraId="7A21E408" w14:textId="1A29F1B6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 fyddai</w:t>
            </w:r>
          </w:p>
        </w:tc>
      </w:tr>
      <w:tr w:rsidR="00A24CFF" w14:paraId="75EE9E18" w14:textId="77777777" w:rsidTr="00237542">
        <w:tc>
          <w:tcPr>
            <w:tcW w:w="5778" w:type="dxa"/>
            <w:shd w:val="clear" w:color="auto" w:fill="FFFFFF" w:themeFill="background1"/>
          </w:tcPr>
          <w:p w14:paraId="10EC6CA6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  <w:b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C7</w:t>
            </w:r>
            <w:r w:rsidRPr="00A94A14">
              <w:rPr>
                <w:rFonts w:ascii="Arial" w:hAnsi="Arial" w:cs="Arial"/>
                <w:lang w:val="cy-GB"/>
              </w:rPr>
              <w:t>: A fyddai'r rheoliad yn arwain at gostau rheolaidd uwch i gyflenwyr newydd neu ddarpar gyflenwyr nad oes rhaid i gyflenwyr presennol eu talu?</w:t>
            </w:r>
          </w:p>
        </w:tc>
        <w:tc>
          <w:tcPr>
            <w:tcW w:w="1890" w:type="dxa"/>
            <w:shd w:val="clear" w:color="auto" w:fill="FFFFFF" w:themeFill="background1"/>
          </w:tcPr>
          <w:p w14:paraId="5910D600" w14:textId="562A9E92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 fyddai</w:t>
            </w:r>
          </w:p>
        </w:tc>
      </w:tr>
      <w:tr w:rsidR="00A24CFF" w14:paraId="4F3288AD" w14:textId="77777777" w:rsidTr="00237542">
        <w:tc>
          <w:tcPr>
            <w:tcW w:w="5778" w:type="dxa"/>
            <w:shd w:val="clear" w:color="auto" w:fill="FFFFFF" w:themeFill="background1"/>
          </w:tcPr>
          <w:p w14:paraId="5E33EA04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C8</w:t>
            </w:r>
            <w:r w:rsidRPr="00A94A14">
              <w:rPr>
                <w:rFonts w:ascii="Arial" w:hAnsi="Arial" w:cs="Arial"/>
                <w:lang w:val="cy-GB"/>
              </w:rPr>
              <w:t xml:space="preserve">: A yw newid technolegol cyflym yn un o nodweddion y sector? </w:t>
            </w:r>
          </w:p>
        </w:tc>
        <w:tc>
          <w:tcPr>
            <w:tcW w:w="1890" w:type="dxa"/>
            <w:shd w:val="clear" w:color="auto" w:fill="FFFFFF" w:themeFill="background1"/>
          </w:tcPr>
          <w:p w14:paraId="08A5797E" w14:textId="3C121D82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Nac ydy</w:t>
            </w:r>
          </w:p>
        </w:tc>
      </w:tr>
      <w:tr w:rsidR="00A24CFF" w14:paraId="0BA95A98" w14:textId="77777777" w:rsidTr="00237542">
        <w:tc>
          <w:tcPr>
            <w:tcW w:w="5778" w:type="dxa"/>
            <w:shd w:val="clear" w:color="auto" w:fill="FFFFFF" w:themeFill="background1"/>
          </w:tcPr>
          <w:p w14:paraId="60B22DA3" w14:textId="77777777" w:rsidR="00623A34" w:rsidRPr="00A94A14" w:rsidRDefault="0036093D" w:rsidP="00237542">
            <w:pPr>
              <w:tabs>
                <w:tab w:val="right" w:pos="8460"/>
              </w:tabs>
              <w:ind w:right="26"/>
              <w:rPr>
                <w:rFonts w:ascii="Arial" w:hAnsi="Arial" w:cs="Arial"/>
              </w:rPr>
            </w:pPr>
            <w:r w:rsidRPr="00A94A14">
              <w:rPr>
                <w:rFonts w:ascii="Arial" w:hAnsi="Arial" w:cs="Arial"/>
                <w:b/>
                <w:bCs/>
                <w:lang w:val="cy-GB"/>
              </w:rPr>
              <w:t>C9</w:t>
            </w:r>
            <w:r w:rsidRPr="00A94A14">
              <w:rPr>
                <w:rFonts w:ascii="Arial" w:hAnsi="Arial" w:cs="Arial"/>
                <w:lang w:val="cy-GB"/>
              </w:rPr>
              <w:t xml:space="preserve">: A fyddai’r rheoliad yn cyfyngu ar allu cyflenwyr i ddewis pris, ansawdd, ystod neu leoliad eu cynhyrchion? </w:t>
            </w:r>
          </w:p>
        </w:tc>
        <w:tc>
          <w:tcPr>
            <w:tcW w:w="1890" w:type="dxa"/>
            <w:shd w:val="clear" w:color="auto" w:fill="FFFFFF" w:themeFill="background1"/>
          </w:tcPr>
          <w:p w14:paraId="2E8DA96C" w14:textId="1E02CF3B" w:rsidR="00623A34" w:rsidRPr="00A94A14" w:rsidRDefault="0036093D" w:rsidP="00623A34">
            <w:pPr>
              <w:tabs>
                <w:tab w:val="right" w:pos="8460"/>
              </w:tabs>
              <w:ind w:right="26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lang w:val="cy-GB"/>
              </w:rPr>
              <w:t>Na fyddai</w:t>
            </w:r>
          </w:p>
        </w:tc>
      </w:tr>
    </w:tbl>
    <w:p w14:paraId="0ECF8AC6" w14:textId="77777777" w:rsidR="00623A34" w:rsidRDefault="00623A34" w:rsidP="00AA1268">
      <w:pPr>
        <w:tabs>
          <w:tab w:val="clear" w:pos="720"/>
          <w:tab w:val="num" w:pos="1440"/>
        </w:tabs>
        <w:spacing w:line="240" w:lineRule="auto"/>
        <w:jc w:val="left"/>
        <w:rPr>
          <w:rFonts w:ascii="Arial" w:hAnsi="Arial" w:cs="Arial"/>
          <w:i/>
          <w:color w:val="FF0000"/>
          <w:szCs w:val="24"/>
        </w:rPr>
      </w:pPr>
    </w:p>
    <w:p w14:paraId="382C9208" w14:textId="5E868645" w:rsidR="00786748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830E93">
        <w:rPr>
          <w:rFonts w:ascii="Arial" w:hAnsi="Arial" w:cs="Arial"/>
          <w:lang w:val="cy-GB"/>
        </w:rPr>
        <w:t xml:space="preserve">Mae'r prawf hidlo cystadleuaeth yn awgrymu bod y rheoliadau yn peri risg isel iawn o effeithiau andwyol ar gystadleuaeth. Byddai'r rheoliadau diwygiedig yn gwella'r broses, gan gefnogi Awdurdodau Lleol i gyflawni eu dyletswydd i asesu digonolrwydd y ddarpariaeth gofal plant yn eu hardal yn effeithiol. </w:t>
      </w:r>
    </w:p>
    <w:p w14:paraId="62A33073" w14:textId="77777777" w:rsidR="00E17E93" w:rsidRPr="00A96EA2" w:rsidRDefault="00E17E93" w:rsidP="00870560">
      <w:pPr>
        <w:pStyle w:val="Numbered"/>
        <w:widowControl/>
        <w:spacing w:after="0"/>
        <w:rPr>
          <w:rFonts w:ascii="Arial" w:hAnsi="Arial" w:cs="Arial"/>
          <w:b/>
          <w:szCs w:val="24"/>
        </w:rPr>
      </w:pPr>
    </w:p>
    <w:p w14:paraId="1947B799" w14:textId="77777777" w:rsidR="00830E93" w:rsidRDefault="0036093D" w:rsidP="00830E93">
      <w:pPr>
        <w:pStyle w:val="ListParagraph"/>
        <w:keepNext/>
        <w:numPr>
          <w:ilvl w:val="0"/>
          <w:numId w:val="19"/>
        </w:numPr>
        <w:rPr>
          <w:rFonts w:ascii="Arial" w:hAnsi="Arial" w:cs="Arial"/>
          <w:b/>
          <w:bCs/>
          <w:lang w:val="cy-GB"/>
        </w:rPr>
      </w:pPr>
      <w:r w:rsidRPr="007D4BA5">
        <w:rPr>
          <w:rFonts w:ascii="Arial" w:hAnsi="Arial" w:cs="Arial"/>
          <w:b/>
          <w:bCs/>
          <w:lang w:val="cy-GB"/>
        </w:rPr>
        <w:t xml:space="preserve">Adolygu ar ôl gweithredu </w:t>
      </w:r>
      <w:bookmarkStart w:id="2" w:name="Annex1"/>
      <w:bookmarkStart w:id="3" w:name="AppendixA"/>
      <w:bookmarkStart w:id="4" w:name="AppendixB"/>
      <w:bookmarkStart w:id="5" w:name="Annex2"/>
      <w:bookmarkEnd w:id="2"/>
      <w:bookmarkEnd w:id="3"/>
      <w:bookmarkEnd w:id="4"/>
      <w:bookmarkEnd w:id="5"/>
    </w:p>
    <w:p w14:paraId="0D3B3928" w14:textId="77777777" w:rsidR="00830E93" w:rsidRDefault="00830E93" w:rsidP="00830E93">
      <w:pPr>
        <w:pStyle w:val="ListParagraph"/>
        <w:keepNext/>
        <w:ind w:left="360"/>
        <w:rPr>
          <w:rFonts w:ascii="Arial" w:hAnsi="Arial" w:cs="Arial"/>
          <w:lang w:val="cy-GB"/>
        </w:rPr>
      </w:pPr>
    </w:p>
    <w:p w14:paraId="58105BB3" w14:textId="26F48266" w:rsidR="00E01997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830E93">
        <w:rPr>
          <w:rFonts w:ascii="Arial" w:hAnsi="Arial" w:cs="Arial"/>
          <w:lang w:val="cy-GB"/>
        </w:rPr>
        <w:t xml:space="preserve">O dan y Rheoliadau, bydd yn ofynnol i Awdurdodau Lleol ddarparu copi o'u ADGP i Weinidogion Cymru, gan gynnwys Cynllun Gweithredu. Caiff Adroddiad Cynnydd a Chynllun Gweithredu eu cyflwyno gan Awdurdodau Lleol bob blwyddyn ar ddyddiad cyhoeddi'r asesiad. Bydd Llywodraeth Cymru yn adolygu'r dogfennau hyn er mwyn monitro effeithiolrwydd y Rheoliadau a'r Canllawiau Statudol. </w:t>
      </w:r>
    </w:p>
    <w:p w14:paraId="0158DC35" w14:textId="77777777" w:rsidR="00E01997" w:rsidRPr="007D4BA5" w:rsidRDefault="00E01997" w:rsidP="007D4BA5">
      <w:pPr>
        <w:pStyle w:val="Numbered"/>
        <w:widowControl/>
        <w:spacing w:after="0"/>
        <w:ind w:left="360"/>
        <w:rPr>
          <w:rFonts w:ascii="Arial" w:hAnsi="Arial" w:cs="Arial"/>
          <w:szCs w:val="24"/>
        </w:rPr>
      </w:pPr>
    </w:p>
    <w:p w14:paraId="795FAF83" w14:textId="20EE0927" w:rsidR="007D4BA5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7D4BA5">
        <w:rPr>
          <w:rFonts w:ascii="Arial" w:hAnsi="Arial" w:cs="Arial"/>
          <w:lang w:val="cy-GB"/>
        </w:rPr>
        <w:t xml:space="preserve"> Er mwyn cefnogi'r broses o roi'r Rheoliadau ar waith, bydd Llywodraeth Cymru hefyd yn gweithio gyda Gweithgor yr ADGP a'r Is-grŵp Data i ddatblygu canllawiau fel ffordd o ddarparu rhagor o eglurder a sicrhau bod y broses yn addas at y diben.</w:t>
      </w:r>
    </w:p>
    <w:p w14:paraId="66DD2701" w14:textId="77777777" w:rsidR="007D4BA5" w:rsidRDefault="007D4BA5" w:rsidP="007D4BA5">
      <w:pPr>
        <w:pStyle w:val="ListParagraph"/>
        <w:rPr>
          <w:rFonts w:ascii="Arial" w:hAnsi="Arial" w:cs="Arial"/>
        </w:rPr>
      </w:pPr>
    </w:p>
    <w:p w14:paraId="1710D748" w14:textId="78695C67" w:rsidR="008E1C8E" w:rsidRPr="00830E93" w:rsidRDefault="0036093D" w:rsidP="00830E93">
      <w:pPr>
        <w:pStyle w:val="ListParagraph"/>
        <w:keepNext/>
        <w:numPr>
          <w:ilvl w:val="1"/>
          <w:numId w:val="19"/>
        </w:numPr>
        <w:rPr>
          <w:rFonts w:ascii="Arial" w:hAnsi="Arial" w:cs="Arial"/>
          <w:lang w:val="cy-GB"/>
        </w:rPr>
      </w:pPr>
      <w:r w:rsidRPr="007D4BA5">
        <w:rPr>
          <w:rFonts w:ascii="Arial" w:hAnsi="Arial" w:cs="Arial"/>
          <w:lang w:val="cy-GB"/>
        </w:rPr>
        <w:t>Bydd cyflwyno cyfarfodydd monitro blynyddol rhwng Awdurdodau Lleol a Llywodraeth Cymru hefyd yn cynnig cyfle i gasglu adborth rheolaidd ar y broses o roi'r</w:t>
      </w:r>
      <w:r>
        <w:rPr>
          <w:rFonts w:ascii="Arial" w:hAnsi="Arial" w:cs="Arial"/>
          <w:lang w:val="cy-GB"/>
        </w:rPr>
        <w:t xml:space="preserve"> </w:t>
      </w:r>
      <w:r w:rsidRPr="007D4BA5">
        <w:rPr>
          <w:rFonts w:ascii="Arial" w:hAnsi="Arial" w:cs="Arial"/>
          <w:lang w:val="cy-GB"/>
        </w:rPr>
        <w:t>Rheoliadau a'r Canllawiau Statudol ar waith.</w:t>
      </w:r>
    </w:p>
    <w:sectPr w:rsidR="008E1C8E" w:rsidRPr="00830E93" w:rsidSect="00407D86">
      <w:footerReference w:type="default" r:id="rId9"/>
      <w:pgSz w:w="11906" w:h="16838"/>
      <w:pgMar w:top="1440" w:right="1646" w:bottom="1440" w:left="1800" w:header="708" w:footer="708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CED8DC" w14:textId="77777777" w:rsidR="00A06782" w:rsidRDefault="00A06782">
      <w:pPr>
        <w:spacing w:line="240" w:lineRule="auto"/>
      </w:pPr>
      <w:r>
        <w:separator/>
      </w:r>
    </w:p>
  </w:endnote>
  <w:endnote w:type="continuationSeparator" w:id="0">
    <w:p w14:paraId="3E392095" w14:textId="77777777" w:rsidR="00A06782" w:rsidRDefault="00A0678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P????">
    <w:altName w:val="MS Gothic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G Times (W1)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4E7DF" w14:textId="583413EC" w:rsidR="007479BE" w:rsidRPr="00726A7A" w:rsidRDefault="0036093D" w:rsidP="0002183D">
    <w:pPr>
      <w:pStyle w:val="Footer"/>
      <w:framePr w:wrap="around" w:vAnchor="text" w:hAnchor="margin" w:xAlign="right" w:y="1"/>
      <w:rPr>
        <w:rStyle w:val="PageNumber"/>
        <w:rFonts w:ascii="Arial" w:hAnsi="Arial" w:cs="Arial"/>
      </w:rPr>
    </w:pPr>
    <w:r w:rsidRPr="00726A7A">
      <w:rPr>
        <w:rStyle w:val="PageNumber"/>
        <w:rFonts w:ascii="Arial" w:hAnsi="Arial" w:cs="Arial"/>
      </w:rPr>
      <w:fldChar w:fldCharType="begin"/>
    </w:r>
    <w:r w:rsidRPr="00726A7A">
      <w:rPr>
        <w:rStyle w:val="PageNumber"/>
        <w:rFonts w:ascii="Arial" w:hAnsi="Arial" w:cs="Arial"/>
      </w:rPr>
      <w:instrText xml:space="preserve">PAGE  </w:instrText>
    </w:r>
    <w:r w:rsidRPr="00726A7A">
      <w:rPr>
        <w:rStyle w:val="PageNumber"/>
        <w:rFonts w:ascii="Arial" w:hAnsi="Arial" w:cs="Arial"/>
      </w:rPr>
      <w:fldChar w:fldCharType="separate"/>
    </w:r>
    <w:r w:rsidR="00936DF9">
      <w:rPr>
        <w:rStyle w:val="PageNumber"/>
        <w:rFonts w:ascii="Arial" w:hAnsi="Arial" w:cs="Arial"/>
        <w:noProof/>
      </w:rPr>
      <w:t>14</w:t>
    </w:r>
    <w:r w:rsidRPr="00726A7A">
      <w:rPr>
        <w:rStyle w:val="PageNumber"/>
        <w:rFonts w:ascii="Arial" w:hAnsi="Arial" w:cs="Arial"/>
      </w:rPr>
      <w:fldChar w:fldCharType="end"/>
    </w:r>
  </w:p>
  <w:p w14:paraId="76901B78" w14:textId="77777777" w:rsidR="007479BE" w:rsidRDefault="007479BE" w:rsidP="00882E29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4142C1" w14:textId="77777777" w:rsidR="00A06782" w:rsidRDefault="00A06782">
      <w:pPr>
        <w:spacing w:line="240" w:lineRule="auto"/>
      </w:pPr>
      <w:r>
        <w:separator/>
      </w:r>
    </w:p>
  </w:footnote>
  <w:footnote w:type="continuationSeparator" w:id="0">
    <w:p w14:paraId="52E3EFBB" w14:textId="77777777" w:rsidR="00A06782" w:rsidRDefault="00A06782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8343B9"/>
    <w:multiLevelType w:val="multilevel"/>
    <w:tmpl w:val="8640CC0A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07FE477B"/>
    <w:multiLevelType w:val="multilevel"/>
    <w:tmpl w:val="8C10AF98"/>
    <w:lvl w:ilvl="0">
      <w:start w:val="6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2" w15:restartNumberingAfterBreak="0">
    <w:nsid w:val="09A36E60"/>
    <w:multiLevelType w:val="hybridMultilevel"/>
    <w:tmpl w:val="B6A2D740"/>
    <w:lvl w:ilvl="0" w:tplc="9CBC5590">
      <w:start w:val="1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CE8E955A" w:tentative="1">
      <w:start w:val="1"/>
      <w:numFmt w:val="lowerLetter"/>
      <w:lvlText w:val="%2."/>
      <w:lvlJc w:val="left"/>
      <w:pPr>
        <w:ind w:left="1800" w:hanging="360"/>
      </w:pPr>
    </w:lvl>
    <w:lvl w:ilvl="2" w:tplc="15ACEB78" w:tentative="1">
      <w:start w:val="1"/>
      <w:numFmt w:val="lowerRoman"/>
      <w:lvlText w:val="%3."/>
      <w:lvlJc w:val="right"/>
      <w:pPr>
        <w:ind w:left="2520" w:hanging="180"/>
      </w:pPr>
    </w:lvl>
    <w:lvl w:ilvl="3" w:tplc="F1FC018A" w:tentative="1">
      <w:start w:val="1"/>
      <w:numFmt w:val="decimal"/>
      <w:lvlText w:val="%4."/>
      <w:lvlJc w:val="left"/>
      <w:pPr>
        <w:ind w:left="3240" w:hanging="360"/>
      </w:pPr>
    </w:lvl>
    <w:lvl w:ilvl="4" w:tplc="7CFE815C" w:tentative="1">
      <w:start w:val="1"/>
      <w:numFmt w:val="lowerLetter"/>
      <w:lvlText w:val="%5."/>
      <w:lvlJc w:val="left"/>
      <w:pPr>
        <w:ind w:left="3960" w:hanging="360"/>
      </w:pPr>
    </w:lvl>
    <w:lvl w:ilvl="5" w:tplc="361AFD2E" w:tentative="1">
      <w:start w:val="1"/>
      <w:numFmt w:val="lowerRoman"/>
      <w:lvlText w:val="%6."/>
      <w:lvlJc w:val="right"/>
      <w:pPr>
        <w:ind w:left="4680" w:hanging="180"/>
      </w:pPr>
    </w:lvl>
    <w:lvl w:ilvl="6" w:tplc="602E4EB4" w:tentative="1">
      <w:start w:val="1"/>
      <w:numFmt w:val="decimal"/>
      <w:lvlText w:val="%7."/>
      <w:lvlJc w:val="left"/>
      <w:pPr>
        <w:ind w:left="5400" w:hanging="360"/>
      </w:pPr>
    </w:lvl>
    <w:lvl w:ilvl="7" w:tplc="A4D6359A" w:tentative="1">
      <w:start w:val="1"/>
      <w:numFmt w:val="lowerLetter"/>
      <w:lvlText w:val="%8."/>
      <w:lvlJc w:val="left"/>
      <w:pPr>
        <w:ind w:left="6120" w:hanging="360"/>
      </w:pPr>
    </w:lvl>
    <w:lvl w:ilvl="8" w:tplc="B35A2C8E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17931904"/>
    <w:multiLevelType w:val="multilevel"/>
    <w:tmpl w:val="3AC40236"/>
    <w:lvl w:ilvl="0">
      <w:start w:val="1"/>
      <w:numFmt w:val="decimal"/>
      <w:lvlText w:val="%1."/>
      <w:lvlJc w:val="left"/>
      <w:pPr>
        <w:ind w:left="72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1C1B63A8"/>
    <w:multiLevelType w:val="multilevel"/>
    <w:tmpl w:val="8FF08098"/>
    <w:lvl w:ilvl="0">
      <w:start w:val="1"/>
      <w:numFmt w:val="decimal"/>
      <w:lvlText w:val="%1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P????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P????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P????" w:hint="default"/>
        <w:color w:val="000000" w:themeColor="text1"/>
      </w:rPr>
    </w:lvl>
  </w:abstractNum>
  <w:abstractNum w:abstractNumId="5" w15:restartNumberingAfterBreak="0">
    <w:nsid w:val="234C412F"/>
    <w:multiLevelType w:val="hybridMultilevel"/>
    <w:tmpl w:val="E87A53BA"/>
    <w:lvl w:ilvl="0" w:tplc="A7981462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7B3041B2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C3B8FAEE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E080CE2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8440EF90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71C931A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DE3C4592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811A3764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43B612EA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24546222"/>
    <w:multiLevelType w:val="multilevel"/>
    <w:tmpl w:val="AF3CFC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  <w:b/>
        <w:bCs/>
        <w:color w:val="000000" w:themeColor="text1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000000" w:themeColor="text1"/>
      </w:rPr>
    </w:lvl>
  </w:abstractNum>
  <w:abstractNum w:abstractNumId="7" w15:restartNumberingAfterBreak="0">
    <w:nsid w:val="25D2140D"/>
    <w:multiLevelType w:val="hybridMultilevel"/>
    <w:tmpl w:val="FBD84ED4"/>
    <w:lvl w:ilvl="0" w:tplc="38AA42E4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B75CFA16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E35C0390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5A0B8A0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E940828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6A689D9A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A288B60E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BD5019BA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AE47652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2F4524B7"/>
    <w:multiLevelType w:val="hybridMultilevel"/>
    <w:tmpl w:val="4D1244BA"/>
    <w:lvl w:ilvl="0" w:tplc="2CA296F2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64463DBA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8D6CEA08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D4A8C29E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B74A0FEE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7A52FC16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647677D0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F8661530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43486D24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9" w15:restartNumberingAfterBreak="0">
    <w:nsid w:val="31AF464D"/>
    <w:multiLevelType w:val="hybridMultilevel"/>
    <w:tmpl w:val="7966C9E6"/>
    <w:lvl w:ilvl="0" w:tplc="2DA47312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2A0086C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86584B2C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9580C9E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8CB2FE3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D038B54C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B818FED6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E8D0F69E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B5F03666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39F93604"/>
    <w:multiLevelType w:val="hybridMultilevel"/>
    <w:tmpl w:val="F72CE3EE"/>
    <w:lvl w:ilvl="0" w:tplc="39D290B6">
      <w:start w:val="1"/>
      <w:numFmt w:val="bullet"/>
      <w:lvlText w:val=""/>
      <w:lvlJc w:val="left"/>
      <w:pPr>
        <w:ind w:left="1069" w:hanging="360"/>
      </w:pPr>
      <w:rPr>
        <w:rFonts w:ascii="Symbol" w:hAnsi="Symbol" w:hint="default"/>
      </w:rPr>
    </w:lvl>
    <w:lvl w:ilvl="1" w:tplc="38FA1B5C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E3CA61CA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DAFA61E4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BC686216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82929868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6DAE0EB4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53BCC7B0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51F82090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11" w15:restartNumberingAfterBreak="0">
    <w:nsid w:val="3A230955"/>
    <w:multiLevelType w:val="multilevel"/>
    <w:tmpl w:val="8670165C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10" w:hanging="51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2" w15:restartNumberingAfterBreak="0">
    <w:nsid w:val="45114ED3"/>
    <w:multiLevelType w:val="hybridMultilevel"/>
    <w:tmpl w:val="6A828CBC"/>
    <w:lvl w:ilvl="0" w:tplc="E0CA62DC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2F901F92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A7840A66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106FBF6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CADCCD5C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EFF89D90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3B2ECB38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A3FC7F86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D6A892A8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F830EC5"/>
    <w:multiLevelType w:val="multilevel"/>
    <w:tmpl w:val="476A3FE6"/>
    <w:lvl w:ilvl="0">
      <w:start w:val="1"/>
      <w:numFmt w:val="lowerLetter"/>
      <w:lvlText w:val="%1)"/>
      <w:lvlJc w:val="left"/>
      <w:pPr>
        <w:ind w:left="720" w:hanging="360"/>
      </w:pPr>
      <w:rPr>
        <w:rFonts w:ascii="Arial" w:eastAsia="Times New Roman" w:hAnsi="Arial" w:cs="Arial"/>
        <w:b w:val="0"/>
        <w:bCs/>
      </w:rPr>
    </w:lvl>
    <w:lvl w:ilvl="1">
      <w:start w:val="1"/>
      <w:numFmt w:val="decimal"/>
      <w:isLgl/>
      <w:lvlText w:val="%1.%2"/>
      <w:lvlJc w:val="left"/>
      <w:pPr>
        <w:ind w:left="765" w:hanging="40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4" w15:restartNumberingAfterBreak="0">
    <w:nsid w:val="5B5A5CB7"/>
    <w:multiLevelType w:val="hybridMultilevel"/>
    <w:tmpl w:val="571679B2"/>
    <w:lvl w:ilvl="0" w:tplc="011CD55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E9E80F24" w:tentative="1">
      <w:start w:val="1"/>
      <w:numFmt w:val="lowerLetter"/>
      <w:lvlText w:val="%2."/>
      <w:lvlJc w:val="left"/>
      <w:pPr>
        <w:ind w:left="1440" w:hanging="360"/>
      </w:pPr>
    </w:lvl>
    <w:lvl w:ilvl="2" w:tplc="38CA19D2" w:tentative="1">
      <w:start w:val="1"/>
      <w:numFmt w:val="lowerRoman"/>
      <w:lvlText w:val="%3."/>
      <w:lvlJc w:val="right"/>
      <w:pPr>
        <w:ind w:left="2160" w:hanging="180"/>
      </w:pPr>
    </w:lvl>
    <w:lvl w:ilvl="3" w:tplc="0C6E57A0" w:tentative="1">
      <w:start w:val="1"/>
      <w:numFmt w:val="decimal"/>
      <w:lvlText w:val="%4."/>
      <w:lvlJc w:val="left"/>
      <w:pPr>
        <w:ind w:left="2880" w:hanging="360"/>
      </w:pPr>
    </w:lvl>
    <w:lvl w:ilvl="4" w:tplc="0E902D38" w:tentative="1">
      <w:start w:val="1"/>
      <w:numFmt w:val="lowerLetter"/>
      <w:lvlText w:val="%5."/>
      <w:lvlJc w:val="left"/>
      <w:pPr>
        <w:ind w:left="3600" w:hanging="360"/>
      </w:pPr>
    </w:lvl>
    <w:lvl w:ilvl="5" w:tplc="1C36CB18" w:tentative="1">
      <w:start w:val="1"/>
      <w:numFmt w:val="lowerRoman"/>
      <w:lvlText w:val="%6."/>
      <w:lvlJc w:val="right"/>
      <w:pPr>
        <w:ind w:left="4320" w:hanging="180"/>
      </w:pPr>
    </w:lvl>
    <w:lvl w:ilvl="6" w:tplc="F0ACB66E" w:tentative="1">
      <w:start w:val="1"/>
      <w:numFmt w:val="decimal"/>
      <w:lvlText w:val="%7."/>
      <w:lvlJc w:val="left"/>
      <w:pPr>
        <w:ind w:left="5040" w:hanging="360"/>
      </w:pPr>
    </w:lvl>
    <w:lvl w:ilvl="7" w:tplc="1C427144" w:tentative="1">
      <w:start w:val="1"/>
      <w:numFmt w:val="lowerLetter"/>
      <w:lvlText w:val="%8."/>
      <w:lvlJc w:val="left"/>
      <w:pPr>
        <w:ind w:left="5760" w:hanging="360"/>
      </w:pPr>
    </w:lvl>
    <w:lvl w:ilvl="8" w:tplc="C13479A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64B23FED"/>
    <w:multiLevelType w:val="hybridMultilevel"/>
    <w:tmpl w:val="297E174E"/>
    <w:lvl w:ilvl="0" w:tplc="6E10FEA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65D2981C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E221CA6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943424A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A68A482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89D4F5C0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9D8E704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58ED05A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843426EC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E156414"/>
    <w:multiLevelType w:val="hybridMultilevel"/>
    <w:tmpl w:val="4DF8BD18"/>
    <w:lvl w:ilvl="0" w:tplc="D96201A8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DEE69B1E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5374FDDE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C9E84176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960E3BDA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9A4829DE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77A0A03E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D2C2D626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3105580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9DF3B5C"/>
    <w:multiLevelType w:val="multilevel"/>
    <w:tmpl w:val="5FB28672"/>
    <w:lvl w:ilvl="0">
      <w:start w:val="2"/>
      <w:numFmt w:val="decimal"/>
      <w:lvlText w:val="%1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P????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P????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P????" w:hint="default"/>
        <w:color w:val="000000" w:themeColor="text1"/>
      </w:rPr>
    </w:lvl>
  </w:abstractNum>
  <w:abstractNum w:abstractNumId="18" w15:restartNumberingAfterBreak="0">
    <w:nsid w:val="7A596B9B"/>
    <w:multiLevelType w:val="multilevel"/>
    <w:tmpl w:val="9E7440DA"/>
    <w:lvl w:ilvl="0">
      <w:start w:val="1"/>
      <w:numFmt w:val="decimal"/>
      <w:lvlText w:val="%1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eastAsia="MS P????" w:hint="default"/>
        <w:color w:val="000000" w:themeColor="tex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eastAsia="MS P????" w:hint="default"/>
        <w:color w:val="000000" w:themeColor="text1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eastAsia="MS P????" w:hint="default"/>
        <w:color w:val="000000" w:themeColor="text1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eastAsia="MS P????" w:hint="default"/>
        <w:color w:val="000000" w:themeColor="text1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eastAsia="MS P????" w:hint="default"/>
        <w:color w:val="000000" w:themeColor="text1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eastAsia="MS P????" w:hint="default"/>
        <w:color w:val="000000" w:themeColor="text1"/>
      </w:rPr>
    </w:lvl>
  </w:abstractNum>
  <w:num w:numId="1" w16cid:durableId="582686926">
    <w:abstractNumId w:val="3"/>
  </w:num>
  <w:num w:numId="2" w16cid:durableId="2082824417">
    <w:abstractNumId w:val="1"/>
  </w:num>
  <w:num w:numId="3" w16cid:durableId="1555920860">
    <w:abstractNumId w:val="7"/>
  </w:num>
  <w:num w:numId="4" w16cid:durableId="779224956">
    <w:abstractNumId w:val="12"/>
  </w:num>
  <w:num w:numId="5" w16cid:durableId="534733295">
    <w:abstractNumId w:val="9"/>
  </w:num>
  <w:num w:numId="6" w16cid:durableId="339894177">
    <w:abstractNumId w:val="16"/>
  </w:num>
  <w:num w:numId="7" w16cid:durableId="173308679">
    <w:abstractNumId w:val="15"/>
  </w:num>
  <w:num w:numId="8" w16cid:durableId="1842505381">
    <w:abstractNumId w:val="13"/>
  </w:num>
  <w:num w:numId="9" w16cid:durableId="1306426758">
    <w:abstractNumId w:val="6"/>
  </w:num>
  <w:num w:numId="10" w16cid:durableId="2097633249">
    <w:abstractNumId w:val="2"/>
  </w:num>
  <w:num w:numId="11" w16cid:durableId="817724699">
    <w:abstractNumId w:val="5"/>
  </w:num>
  <w:num w:numId="12" w16cid:durableId="1034305307">
    <w:abstractNumId w:val="4"/>
  </w:num>
  <w:num w:numId="13" w16cid:durableId="2041197024">
    <w:abstractNumId w:val="14"/>
  </w:num>
  <w:num w:numId="14" w16cid:durableId="1162744017">
    <w:abstractNumId w:val="10"/>
  </w:num>
  <w:num w:numId="15" w16cid:durableId="1362318738">
    <w:abstractNumId w:val="0"/>
  </w:num>
  <w:num w:numId="16" w16cid:durableId="1963151879">
    <w:abstractNumId w:val="8"/>
  </w:num>
  <w:num w:numId="17" w16cid:durableId="84496578">
    <w:abstractNumId w:val="11"/>
  </w:num>
  <w:num w:numId="18" w16cid:durableId="1085570866">
    <w:abstractNumId w:val="18"/>
  </w:num>
  <w:num w:numId="19" w16cid:durableId="354812680">
    <w:abstractNumId w:val="17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removePersonalInformation/>
  <w:removeDateAndTim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041A"/>
    <w:rsid w:val="00000566"/>
    <w:rsid w:val="0000154A"/>
    <w:rsid w:val="00002087"/>
    <w:rsid w:val="0000435F"/>
    <w:rsid w:val="00005798"/>
    <w:rsid w:val="00007B7C"/>
    <w:rsid w:val="00007BBF"/>
    <w:rsid w:val="00007BF5"/>
    <w:rsid w:val="00010927"/>
    <w:rsid w:val="0001240C"/>
    <w:rsid w:val="0001701B"/>
    <w:rsid w:val="0002183D"/>
    <w:rsid w:val="000218BE"/>
    <w:rsid w:val="00021FE5"/>
    <w:rsid w:val="0002202E"/>
    <w:rsid w:val="0002210B"/>
    <w:rsid w:val="00022883"/>
    <w:rsid w:val="00022AE9"/>
    <w:rsid w:val="000241A4"/>
    <w:rsid w:val="000244A8"/>
    <w:rsid w:val="00025FCF"/>
    <w:rsid w:val="00030339"/>
    <w:rsid w:val="000308C6"/>
    <w:rsid w:val="00030AC0"/>
    <w:rsid w:val="000328AA"/>
    <w:rsid w:val="00034FA7"/>
    <w:rsid w:val="0003683E"/>
    <w:rsid w:val="00040A06"/>
    <w:rsid w:val="00041D11"/>
    <w:rsid w:val="00043337"/>
    <w:rsid w:val="00043F65"/>
    <w:rsid w:val="00045861"/>
    <w:rsid w:val="00053329"/>
    <w:rsid w:val="000534C2"/>
    <w:rsid w:val="000536A1"/>
    <w:rsid w:val="00053E41"/>
    <w:rsid w:val="00055AF3"/>
    <w:rsid w:val="00056479"/>
    <w:rsid w:val="000574D3"/>
    <w:rsid w:val="0006041A"/>
    <w:rsid w:val="00060A9E"/>
    <w:rsid w:val="00061411"/>
    <w:rsid w:val="000653C4"/>
    <w:rsid w:val="00065993"/>
    <w:rsid w:val="0006639B"/>
    <w:rsid w:val="00072455"/>
    <w:rsid w:val="000742CD"/>
    <w:rsid w:val="00077291"/>
    <w:rsid w:val="00080387"/>
    <w:rsid w:val="00082251"/>
    <w:rsid w:val="000822FB"/>
    <w:rsid w:val="0008444D"/>
    <w:rsid w:val="00086A44"/>
    <w:rsid w:val="00090658"/>
    <w:rsid w:val="00090978"/>
    <w:rsid w:val="000952CB"/>
    <w:rsid w:val="00097C92"/>
    <w:rsid w:val="000A2261"/>
    <w:rsid w:val="000A322F"/>
    <w:rsid w:val="000A471C"/>
    <w:rsid w:val="000A6CCB"/>
    <w:rsid w:val="000A762A"/>
    <w:rsid w:val="000A78F8"/>
    <w:rsid w:val="000B0245"/>
    <w:rsid w:val="000B0CDB"/>
    <w:rsid w:val="000B0E87"/>
    <w:rsid w:val="000B24AE"/>
    <w:rsid w:val="000B3CDC"/>
    <w:rsid w:val="000B4175"/>
    <w:rsid w:val="000B573A"/>
    <w:rsid w:val="000C3D64"/>
    <w:rsid w:val="000C538E"/>
    <w:rsid w:val="000C5E4C"/>
    <w:rsid w:val="000D25BE"/>
    <w:rsid w:val="000D26F7"/>
    <w:rsid w:val="000D3185"/>
    <w:rsid w:val="000D3F89"/>
    <w:rsid w:val="000D68EE"/>
    <w:rsid w:val="000E1F83"/>
    <w:rsid w:val="000E4836"/>
    <w:rsid w:val="000E53A5"/>
    <w:rsid w:val="000E5930"/>
    <w:rsid w:val="000E6248"/>
    <w:rsid w:val="000E65D1"/>
    <w:rsid w:val="000F1AE0"/>
    <w:rsid w:val="000F73BC"/>
    <w:rsid w:val="00101A58"/>
    <w:rsid w:val="00102D96"/>
    <w:rsid w:val="00103580"/>
    <w:rsid w:val="00106E71"/>
    <w:rsid w:val="00113353"/>
    <w:rsid w:val="00113E86"/>
    <w:rsid w:val="00115001"/>
    <w:rsid w:val="0011536E"/>
    <w:rsid w:val="001153CF"/>
    <w:rsid w:val="00116D44"/>
    <w:rsid w:val="001200CA"/>
    <w:rsid w:val="001204FC"/>
    <w:rsid w:val="00121794"/>
    <w:rsid w:val="00123729"/>
    <w:rsid w:val="00123B10"/>
    <w:rsid w:val="00126BAB"/>
    <w:rsid w:val="00130D1C"/>
    <w:rsid w:val="001318A9"/>
    <w:rsid w:val="00133171"/>
    <w:rsid w:val="00133E1F"/>
    <w:rsid w:val="00135356"/>
    <w:rsid w:val="00136F2B"/>
    <w:rsid w:val="001374BE"/>
    <w:rsid w:val="00140041"/>
    <w:rsid w:val="00141FBD"/>
    <w:rsid w:val="00145006"/>
    <w:rsid w:val="00145E0D"/>
    <w:rsid w:val="00146167"/>
    <w:rsid w:val="00147C0B"/>
    <w:rsid w:val="00150FF0"/>
    <w:rsid w:val="00156568"/>
    <w:rsid w:val="001601DB"/>
    <w:rsid w:val="00160CD5"/>
    <w:rsid w:val="001611B2"/>
    <w:rsid w:val="001638F2"/>
    <w:rsid w:val="00166C07"/>
    <w:rsid w:val="001709A2"/>
    <w:rsid w:val="001716FF"/>
    <w:rsid w:val="00171B57"/>
    <w:rsid w:val="001733A1"/>
    <w:rsid w:val="00173797"/>
    <w:rsid w:val="00173ADC"/>
    <w:rsid w:val="00174A33"/>
    <w:rsid w:val="001754BE"/>
    <w:rsid w:val="00176D2D"/>
    <w:rsid w:val="00176EA6"/>
    <w:rsid w:val="00180A47"/>
    <w:rsid w:val="00182AAA"/>
    <w:rsid w:val="00184E31"/>
    <w:rsid w:val="00185532"/>
    <w:rsid w:val="001866E9"/>
    <w:rsid w:val="0019418A"/>
    <w:rsid w:val="001954E8"/>
    <w:rsid w:val="00195911"/>
    <w:rsid w:val="00197966"/>
    <w:rsid w:val="001A2412"/>
    <w:rsid w:val="001A3EE5"/>
    <w:rsid w:val="001A676E"/>
    <w:rsid w:val="001A75EC"/>
    <w:rsid w:val="001A782E"/>
    <w:rsid w:val="001B0214"/>
    <w:rsid w:val="001B1414"/>
    <w:rsid w:val="001B23FB"/>
    <w:rsid w:val="001B62F0"/>
    <w:rsid w:val="001B62F5"/>
    <w:rsid w:val="001B6B70"/>
    <w:rsid w:val="001B6E75"/>
    <w:rsid w:val="001B7A28"/>
    <w:rsid w:val="001B7FAC"/>
    <w:rsid w:val="001C3E3E"/>
    <w:rsid w:val="001C5D53"/>
    <w:rsid w:val="001C6044"/>
    <w:rsid w:val="001D68A6"/>
    <w:rsid w:val="001D70DA"/>
    <w:rsid w:val="001D75A8"/>
    <w:rsid w:val="001D7B57"/>
    <w:rsid w:val="001E1CE8"/>
    <w:rsid w:val="001E241B"/>
    <w:rsid w:val="001E3A77"/>
    <w:rsid w:val="001E4D93"/>
    <w:rsid w:val="001E4E3C"/>
    <w:rsid w:val="001E64F8"/>
    <w:rsid w:val="001F0C81"/>
    <w:rsid w:val="001F68A2"/>
    <w:rsid w:val="001F7DF9"/>
    <w:rsid w:val="00200073"/>
    <w:rsid w:val="002002E5"/>
    <w:rsid w:val="0020231A"/>
    <w:rsid w:val="00202B12"/>
    <w:rsid w:val="00202B70"/>
    <w:rsid w:val="002033E8"/>
    <w:rsid w:val="002034D1"/>
    <w:rsid w:val="002066D7"/>
    <w:rsid w:val="00207164"/>
    <w:rsid w:val="0021070B"/>
    <w:rsid w:val="00211499"/>
    <w:rsid w:val="00211E32"/>
    <w:rsid w:val="002143FF"/>
    <w:rsid w:val="00214885"/>
    <w:rsid w:val="00215846"/>
    <w:rsid w:val="00215E7E"/>
    <w:rsid w:val="00216B35"/>
    <w:rsid w:val="00216BC4"/>
    <w:rsid w:val="002179CC"/>
    <w:rsid w:val="0022563C"/>
    <w:rsid w:val="00225F3E"/>
    <w:rsid w:val="0023347C"/>
    <w:rsid w:val="002356FE"/>
    <w:rsid w:val="00237542"/>
    <w:rsid w:val="00242D62"/>
    <w:rsid w:val="00242D9D"/>
    <w:rsid w:val="00245E28"/>
    <w:rsid w:val="00246BEC"/>
    <w:rsid w:val="00247139"/>
    <w:rsid w:val="00250079"/>
    <w:rsid w:val="0025403D"/>
    <w:rsid w:val="002550EF"/>
    <w:rsid w:val="00255737"/>
    <w:rsid w:val="002573D6"/>
    <w:rsid w:val="00257B6C"/>
    <w:rsid w:val="0026067A"/>
    <w:rsid w:val="00262845"/>
    <w:rsid w:val="002643AC"/>
    <w:rsid w:val="00270DFD"/>
    <w:rsid w:val="00271DD0"/>
    <w:rsid w:val="0027244F"/>
    <w:rsid w:val="002735B1"/>
    <w:rsid w:val="00277EA8"/>
    <w:rsid w:val="0028215C"/>
    <w:rsid w:val="0028375B"/>
    <w:rsid w:val="00290DDC"/>
    <w:rsid w:val="002921C9"/>
    <w:rsid w:val="00295E25"/>
    <w:rsid w:val="0029708B"/>
    <w:rsid w:val="002A021A"/>
    <w:rsid w:val="002A2A5B"/>
    <w:rsid w:val="002A5405"/>
    <w:rsid w:val="002A5ED1"/>
    <w:rsid w:val="002A6FDB"/>
    <w:rsid w:val="002B0C47"/>
    <w:rsid w:val="002B11B4"/>
    <w:rsid w:val="002B2348"/>
    <w:rsid w:val="002B51BD"/>
    <w:rsid w:val="002B5EA9"/>
    <w:rsid w:val="002B5FB0"/>
    <w:rsid w:val="002B76FD"/>
    <w:rsid w:val="002C0133"/>
    <w:rsid w:val="002C0D17"/>
    <w:rsid w:val="002C1FAB"/>
    <w:rsid w:val="002C3262"/>
    <w:rsid w:val="002C3975"/>
    <w:rsid w:val="002C3A66"/>
    <w:rsid w:val="002C3DC5"/>
    <w:rsid w:val="002C4C44"/>
    <w:rsid w:val="002C5FB8"/>
    <w:rsid w:val="002C73F3"/>
    <w:rsid w:val="002C7C49"/>
    <w:rsid w:val="002D0287"/>
    <w:rsid w:val="002D179D"/>
    <w:rsid w:val="002D27EF"/>
    <w:rsid w:val="002D43E1"/>
    <w:rsid w:val="002D5AE8"/>
    <w:rsid w:val="002D6987"/>
    <w:rsid w:val="002D6D2F"/>
    <w:rsid w:val="002E017E"/>
    <w:rsid w:val="002E1289"/>
    <w:rsid w:val="002E5A72"/>
    <w:rsid w:val="002E5EE7"/>
    <w:rsid w:val="002F1C73"/>
    <w:rsid w:val="002F21A2"/>
    <w:rsid w:val="002F300A"/>
    <w:rsid w:val="002F3E14"/>
    <w:rsid w:val="002F78BE"/>
    <w:rsid w:val="0030025A"/>
    <w:rsid w:val="00300FAF"/>
    <w:rsid w:val="00301B6B"/>
    <w:rsid w:val="00303860"/>
    <w:rsid w:val="00304EFA"/>
    <w:rsid w:val="00305BCD"/>
    <w:rsid w:val="003061D9"/>
    <w:rsid w:val="00307D15"/>
    <w:rsid w:val="00310313"/>
    <w:rsid w:val="00310680"/>
    <w:rsid w:val="00311FDB"/>
    <w:rsid w:val="0031398C"/>
    <w:rsid w:val="00314D73"/>
    <w:rsid w:val="00314DE5"/>
    <w:rsid w:val="003173AF"/>
    <w:rsid w:val="0032182B"/>
    <w:rsid w:val="0032324A"/>
    <w:rsid w:val="003232F5"/>
    <w:rsid w:val="00323A1B"/>
    <w:rsid w:val="00325593"/>
    <w:rsid w:val="00326381"/>
    <w:rsid w:val="00326926"/>
    <w:rsid w:val="003312C3"/>
    <w:rsid w:val="00331452"/>
    <w:rsid w:val="00332267"/>
    <w:rsid w:val="00332AFD"/>
    <w:rsid w:val="0033491B"/>
    <w:rsid w:val="00335C8B"/>
    <w:rsid w:val="003363D0"/>
    <w:rsid w:val="00336B8B"/>
    <w:rsid w:val="003379F8"/>
    <w:rsid w:val="003404B8"/>
    <w:rsid w:val="003416EB"/>
    <w:rsid w:val="00344C12"/>
    <w:rsid w:val="00344D43"/>
    <w:rsid w:val="0034779C"/>
    <w:rsid w:val="00347886"/>
    <w:rsid w:val="00350A45"/>
    <w:rsid w:val="003529B7"/>
    <w:rsid w:val="003565BF"/>
    <w:rsid w:val="003565EA"/>
    <w:rsid w:val="0036093D"/>
    <w:rsid w:val="0036211B"/>
    <w:rsid w:val="00364586"/>
    <w:rsid w:val="00371B17"/>
    <w:rsid w:val="00373424"/>
    <w:rsid w:val="00374509"/>
    <w:rsid w:val="003749BD"/>
    <w:rsid w:val="0037775F"/>
    <w:rsid w:val="0038268A"/>
    <w:rsid w:val="00383118"/>
    <w:rsid w:val="003837FA"/>
    <w:rsid w:val="00387B57"/>
    <w:rsid w:val="00387C09"/>
    <w:rsid w:val="00390009"/>
    <w:rsid w:val="00390BD9"/>
    <w:rsid w:val="00392646"/>
    <w:rsid w:val="00393ED6"/>
    <w:rsid w:val="00394F18"/>
    <w:rsid w:val="00395132"/>
    <w:rsid w:val="00396522"/>
    <w:rsid w:val="003979EA"/>
    <w:rsid w:val="003A1282"/>
    <w:rsid w:val="003A226A"/>
    <w:rsid w:val="003A26CD"/>
    <w:rsid w:val="003A6764"/>
    <w:rsid w:val="003A7D8E"/>
    <w:rsid w:val="003B1685"/>
    <w:rsid w:val="003B456A"/>
    <w:rsid w:val="003B5D13"/>
    <w:rsid w:val="003B6E07"/>
    <w:rsid w:val="003C009C"/>
    <w:rsid w:val="003C1D13"/>
    <w:rsid w:val="003C1F3F"/>
    <w:rsid w:val="003C21EA"/>
    <w:rsid w:val="003C4DC1"/>
    <w:rsid w:val="003C537C"/>
    <w:rsid w:val="003C70AD"/>
    <w:rsid w:val="003C7A01"/>
    <w:rsid w:val="003C7B25"/>
    <w:rsid w:val="003D1AB5"/>
    <w:rsid w:val="003D51A6"/>
    <w:rsid w:val="003D5FFE"/>
    <w:rsid w:val="003D7522"/>
    <w:rsid w:val="003E08E7"/>
    <w:rsid w:val="003E14F5"/>
    <w:rsid w:val="003E2226"/>
    <w:rsid w:val="003E2495"/>
    <w:rsid w:val="003E2AC9"/>
    <w:rsid w:val="003E49F5"/>
    <w:rsid w:val="003E5AFB"/>
    <w:rsid w:val="003E77BE"/>
    <w:rsid w:val="003E7DE8"/>
    <w:rsid w:val="003E7FE8"/>
    <w:rsid w:val="003F2A46"/>
    <w:rsid w:val="003F4380"/>
    <w:rsid w:val="003F5B12"/>
    <w:rsid w:val="003F7312"/>
    <w:rsid w:val="00400AEF"/>
    <w:rsid w:val="00400CFA"/>
    <w:rsid w:val="00405600"/>
    <w:rsid w:val="00407BA6"/>
    <w:rsid w:val="00407D86"/>
    <w:rsid w:val="00410183"/>
    <w:rsid w:val="004105CA"/>
    <w:rsid w:val="00411991"/>
    <w:rsid w:val="004123E0"/>
    <w:rsid w:val="00413053"/>
    <w:rsid w:val="00413086"/>
    <w:rsid w:val="00413EFB"/>
    <w:rsid w:val="00415CA4"/>
    <w:rsid w:val="00416D56"/>
    <w:rsid w:val="00416E88"/>
    <w:rsid w:val="00416FCE"/>
    <w:rsid w:val="0041739A"/>
    <w:rsid w:val="0042654D"/>
    <w:rsid w:val="004276AD"/>
    <w:rsid w:val="004301DB"/>
    <w:rsid w:val="004306B0"/>
    <w:rsid w:val="004343BE"/>
    <w:rsid w:val="00441E7D"/>
    <w:rsid w:val="00442F4F"/>
    <w:rsid w:val="00442FBC"/>
    <w:rsid w:val="00445D9E"/>
    <w:rsid w:val="004573BC"/>
    <w:rsid w:val="00457C54"/>
    <w:rsid w:val="00460404"/>
    <w:rsid w:val="00460ECD"/>
    <w:rsid w:val="0046158E"/>
    <w:rsid w:val="00466619"/>
    <w:rsid w:val="00466EBA"/>
    <w:rsid w:val="00473801"/>
    <w:rsid w:val="00476038"/>
    <w:rsid w:val="00476772"/>
    <w:rsid w:val="00480CEE"/>
    <w:rsid w:val="004845F7"/>
    <w:rsid w:val="0048517C"/>
    <w:rsid w:val="004879E3"/>
    <w:rsid w:val="00490278"/>
    <w:rsid w:val="0049150D"/>
    <w:rsid w:val="004924F5"/>
    <w:rsid w:val="00493C2E"/>
    <w:rsid w:val="00497994"/>
    <w:rsid w:val="004A0A56"/>
    <w:rsid w:val="004A11F0"/>
    <w:rsid w:val="004A313C"/>
    <w:rsid w:val="004A4796"/>
    <w:rsid w:val="004A6C0F"/>
    <w:rsid w:val="004B0185"/>
    <w:rsid w:val="004B0C66"/>
    <w:rsid w:val="004B26D5"/>
    <w:rsid w:val="004B282E"/>
    <w:rsid w:val="004B492D"/>
    <w:rsid w:val="004B59D9"/>
    <w:rsid w:val="004B5CFC"/>
    <w:rsid w:val="004C1DD3"/>
    <w:rsid w:val="004C61ED"/>
    <w:rsid w:val="004C7771"/>
    <w:rsid w:val="004D0C4A"/>
    <w:rsid w:val="004D5505"/>
    <w:rsid w:val="004D7F79"/>
    <w:rsid w:val="004E0B2F"/>
    <w:rsid w:val="004E0FA1"/>
    <w:rsid w:val="004E3E65"/>
    <w:rsid w:val="004E55CA"/>
    <w:rsid w:val="004E5765"/>
    <w:rsid w:val="004E6AE0"/>
    <w:rsid w:val="004E7511"/>
    <w:rsid w:val="004E7CC2"/>
    <w:rsid w:val="004F2269"/>
    <w:rsid w:val="004F6111"/>
    <w:rsid w:val="004F686F"/>
    <w:rsid w:val="004F701A"/>
    <w:rsid w:val="005000E4"/>
    <w:rsid w:val="005008FC"/>
    <w:rsid w:val="00500E92"/>
    <w:rsid w:val="00503A8A"/>
    <w:rsid w:val="005042F9"/>
    <w:rsid w:val="005046BD"/>
    <w:rsid w:val="00507A2D"/>
    <w:rsid w:val="00507FDB"/>
    <w:rsid w:val="0051041B"/>
    <w:rsid w:val="005146B3"/>
    <w:rsid w:val="00517CC5"/>
    <w:rsid w:val="0052053D"/>
    <w:rsid w:val="005209D3"/>
    <w:rsid w:val="0052314B"/>
    <w:rsid w:val="00524045"/>
    <w:rsid w:val="0052469E"/>
    <w:rsid w:val="00526539"/>
    <w:rsid w:val="00531BCB"/>
    <w:rsid w:val="00531F07"/>
    <w:rsid w:val="00533290"/>
    <w:rsid w:val="0053551C"/>
    <w:rsid w:val="00535662"/>
    <w:rsid w:val="005404DB"/>
    <w:rsid w:val="0054148B"/>
    <w:rsid w:val="00542BBD"/>
    <w:rsid w:val="00542BC4"/>
    <w:rsid w:val="00544063"/>
    <w:rsid w:val="00545653"/>
    <w:rsid w:val="005464FF"/>
    <w:rsid w:val="0055326A"/>
    <w:rsid w:val="0055445F"/>
    <w:rsid w:val="005558B5"/>
    <w:rsid w:val="00555CAD"/>
    <w:rsid w:val="005571B8"/>
    <w:rsid w:val="00560BEE"/>
    <w:rsid w:val="00563060"/>
    <w:rsid w:val="005644D1"/>
    <w:rsid w:val="00566C58"/>
    <w:rsid w:val="00572BE4"/>
    <w:rsid w:val="0057374D"/>
    <w:rsid w:val="00573C31"/>
    <w:rsid w:val="0057410E"/>
    <w:rsid w:val="00576E19"/>
    <w:rsid w:val="00580596"/>
    <w:rsid w:val="0058196B"/>
    <w:rsid w:val="00583326"/>
    <w:rsid w:val="0059023C"/>
    <w:rsid w:val="00591020"/>
    <w:rsid w:val="005911E6"/>
    <w:rsid w:val="0059157F"/>
    <w:rsid w:val="00593858"/>
    <w:rsid w:val="005956FE"/>
    <w:rsid w:val="00595971"/>
    <w:rsid w:val="00595A2E"/>
    <w:rsid w:val="005A2A5E"/>
    <w:rsid w:val="005A45EC"/>
    <w:rsid w:val="005A4631"/>
    <w:rsid w:val="005A6E7A"/>
    <w:rsid w:val="005A73AA"/>
    <w:rsid w:val="005A7D21"/>
    <w:rsid w:val="005B6CD4"/>
    <w:rsid w:val="005C2DCB"/>
    <w:rsid w:val="005C76C8"/>
    <w:rsid w:val="005D2166"/>
    <w:rsid w:val="005D256D"/>
    <w:rsid w:val="005D2E7D"/>
    <w:rsid w:val="005D531D"/>
    <w:rsid w:val="005D6B36"/>
    <w:rsid w:val="005D76F4"/>
    <w:rsid w:val="005E2A74"/>
    <w:rsid w:val="005E2FE5"/>
    <w:rsid w:val="005E3E0C"/>
    <w:rsid w:val="005E415F"/>
    <w:rsid w:val="005E72BA"/>
    <w:rsid w:val="005F01BB"/>
    <w:rsid w:val="005F18E3"/>
    <w:rsid w:val="00603279"/>
    <w:rsid w:val="006049F8"/>
    <w:rsid w:val="006069E7"/>
    <w:rsid w:val="00606EE4"/>
    <w:rsid w:val="006100AD"/>
    <w:rsid w:val="006119E2"/>
    <w:rsid w:val="006171EE"/>
    <w:rsid w:val="006173B1"/>
    <w:rsid w:val="00617D23"/>
    <w:rsid w:val="00620D09"/>
    <w:rsid w:val="00623A34"/>
    <w:rsid w:val="00624C32"/>
    <w:rsid w:val="00624E4D"/>
    <w:rsid w:val="00625401"/>
    <w:rsid w:val="00625855"/>
    <w:rsid w:val="006276AF"/>
    <w:rsid w:val="006315A5"/>
    <w:rsid w:val="0063193F"/>
    <w:rsid w:val="006329B6"/>
    <w:rsid w:val="006354DF"/>
    <w:rsid w:val="006356EC"/>
    <w:rsid w:val="00635B9F"/>
    <w:rsid w:val="006367F5"/>
    <w:rsid w:val="00644A58"/>
    <w:rsid w:val="00646AC1"/>
    <w:rsid w:val="00646B26"/>
    <w:rsid w:val="00647D49"/>
    <w:rsid w:val="00647F40"/>
    <w:rsid w:val="00651621"/>
    <w:rsid w:val="00651D15"/>
    <w:rsid w:val="00651D95"/>
    <w:rsid w:val="00652E89"/>
    <w:rsid w:val="00652FD5"/>
    <w:rsid w:val="00654CB0"/>
    <w:rsid w:val="00655CCB"/>
    <w:rsid w:val="00657036"/>
    <w:rsid w:val="0066031C"/>
    <w:rsid w:val="006616CC"/>
    <w:rsid w:val="00662498"/>
    <w:rsid w:val="00665E10"/>
    <w:rsid w:val="0066719F"/>
    <w:rsid w:val="00671069"/>
    <w:rsid w:val="0067134A"/>
    <w:rsid w:val="006736D9"/>
    <w:rsid w:val="006805BE"/>
    <w:rsid w:val="006806FA"/>
    <w:rsid w:val="006814E5"/>
    <w:rsid w:val="00683EB1"/>
    <w:rsid w:val="00684E97"/>
    <w:rsid w:val="0068658F"/>
    <w:rsid w:val="00691377"/>
    <w:rsid w:val="006917ED"/>
    <w:rsid w:val="00691A1C"/>
    <w:rsid w:val="00691FC1"/>
    <w:rsid w:val="006925E0"/>
    <w:rsid w:val="00695DE7"/>
    <w:rsid w:val="00696A3D"/>
    <w:rsid w:val="00697477"/>
    <w:rsid w:val="00697EBD"/>
    <w:rsid w:val="006A189E"/>
    <w:rsid w:val="006A2330"/>
    <w:rsid w:val="006A4A93"/>
    <w:rsid w:val="006B0116"/>
    <w:rsid w:val="006B220A"/>
    <w:rsid w:val="006B3933"/>
    <w:rsid w:val="006B3DB8"/>
    <w:rsid w:val="006B48F1"/>
    <w:rsid w:val="006C1672"/>
    <w:rsid w:val="006C49B7"/>
    <w:rsid w:val="006C4B12"/>
    <w:rsid w:val="006C4C49"/>
    <w:rsid w:val="006C4DB8"/>
    <w:rsid w:val="006C6080"/>
    <w:rsid w:val="006C612F"/>
    <w:rsid w:val="006D2E84"/>
    <w:rsid w:val="006D4F89"/>
    <w:rsid w:val="006D5B1C"/>
    <w:rsid w:val="006E245B"/>
    <w:rsid w:val="006E4634"/>
    <w:rsid w:val="006E48CA"/>
    <w:rsid w:val="006E7910"/>
    <w:rsid w:val="006E7B4F"/>
    <w:rsid w:val="006E7DEC"/>
    <w:rsid w:val="006F1414"/>
    <w:rsid w:val="006F1D8D"/>
    <w:rsid w:val="006F2965"/>
    <w:rsid w:val="006F511A"/>
    <w:rsid w:val="006F5956"/>
    <w:rsid w:val="0070107D"/>
    <w:rsid w:val="0070148B"/>
    <w:rsid w:val="0070389B"/>
    <w:rsid w:val="00704D2E"/>
    <w:rsid w:val="00704F97"/>
    <w:rsid w:val="00706283"/>
    <w:rsid w:val="00712427"/>
    <w:rsid w:val="0071681D"/>
    <w:rsid w:val="007223EF"/>
    <w:rsid w:val="00722807"/>
    <w:rsid w:val="0072354B"/>
    <w:rsid w:val="00723C14"/>
    <w:rsid w:val="0072676B"/>
    <w:rsid w:val="00726A7A"/>
    <w:rsid w:val="00730896"/>
    <w:rsid w:val="007321C2"/>
    <w:rsid w:val="00734E66"/>
    <w:rsid w:val="00737ADD"/>
    <w:rsid w:val="007419EC"/>
    <w:rsid w:val="00742215"/>
    <w:rsid w:val="00743525"/>
    <w:rsid w:val="00743CF1"/>
    <w:rsid w:val="0074632A"/>
    <w:rsid w:val="0074722B"/>
    <w:rsid w:val="007473BD"/>
    <w:rsid w:val="007479BE"/>
    <w:rsid w:val="00747A6F"/>
    <w:rsid w:val="00750D17"/>
    <w:rsid w:val="00755F1F"/>
    <w:rsid w:val="007560F1"/>
    <w:rsid w:val="00761530"/>
    <w:rsid w:val="0076286F"/>
    <w:rsid w:val="00763BBD"/>
    <w:rsid w:val="00764DA3"/>
    <w:rsid w:val="00767CE2"/>
    <w:rsid w:val="00771C44"/>
    <w:rsid w:val="00773E72"/>
    <w:rsid w:val="00774B83"/>
    <w:rsid w:val="00776548"/>
    <w:rsid w:val="007807A4"/>
    <w:rsid w:val="007816B2"/>
    <w:rsid w:val="0078452A"/>
    <w:rsid w:val="007850BB"/>
    <w:rsid w:val="00785B55"/>
    <w:rsid w:val="00786748"/>
    <w:rsid w:val="00791927"/>
    <w:rsid w:val="00794C98"/>
    <w:rsid w:val="007954EF"/>
    <w:rsid w:val="00795970"/>
    <w:rsid w:val="00796901"/>
    <w:rsid w:val="007A20A6"/>
    <w:rsid w:val="007A3815"/>
    <w:rsid w:val="007A5CF3"/>
    <w:rsid w:val="007B2A85"/>
    <w:rsid w:val="007B4841"/>
    <w:rsid w:val="007B4AA8"/>
    <w:rsid w:val="007B57B9"/>
    <w:rsid w:val="007B67D5"/>
    <w:rsid w:val="007B69EA"/>
    <w:rsid w:val="007B7EE8"/>
    <w:rsid w:val="007C043D"/>
    <w:rsid w:val="007C5228"/>
    <w:rsid w:val="007C605C"/>
    <w:rsid w:val="007D0A57"/>
    <w:rsid w:val="007D4BA5"/>
    <w:rsid w:val="007D7363"/>
    <w:rsid w:val="007D73AD"/>
    <w:rsid w:val="007D7BB9"/>
    <w:rsid w:val="007E4D84"/>
    <w:rsid w:val="007E73B9"/>
    <w:rsid w:val="007E7A24"/>
    <w:rsid w:val="007F4E10"/>
    <w:rsid w:val="007F6CDA"/>
    <w:rsid w:val="007F75E8"/>
    <w:rsid w:val="007F7C54"/>
    <w:rsid w:val="00803CDE"/>
    <w:rsid w:val="00804119"/>
    <w:rsid w:val="00805147"/>
    <w:rsid w:val="00810FA7"/>
    <w:rsid w:val="00811F56"/>
    <w:rsid w:val="0081279C"/>
    <w:rsid w:val="00812F41"/>
    <w:rsid w:val="00814B9E"/>
    <w:rsid w:val="00815DDE"/>
    <w:rsid w:val="0081672F"/>
    <w:rsid w:val="00817F99"/>
    <w:rsid w:val="00821511"/>
    <w:rsid w:val="00821F5C"/>
    <w:rsid w:val="0082226F"/>
    <w:rsid w:val="0082477D"/>
    <w:rsid w:val="00830E93"/>
    <w:rsid w:val="008323CF"/>
    <w:rsid w:val="0083466D"/>
    <w:rsid w:val="00834853"/>
    <w:rsid w:val="00834DD0"/>
    <w:rsid w:val="00835289"/>
    <w:rsid w:val="00835814"/>
    <w:rsid w:val="00835824"/>
    <w:rsid w:val="00835FB2"/>
    <w:rsid w:val="00837293"/>
    <w:rsid w:val="00837711"/>
    <w:rsid w:val="008414B9"/>
    <w:rsid w:val="00842328"/>
    <w:rsid w:val="00845BEA"/>
    <w:rsid w:val="00851F82"/>
    <w:rsid w:val="00852E42"/>
    <w:rsid w:val="00853E86"/>
    <w:rsid w:val="00855B50"/>
    <w:rsid w:val="00856C27"/>
    <w:rsid w:val="00860BFB"/>
    <w:rsid w:val="008625B5"/>
    <w:rsid w:val="008631CE"/>
    <w:rsid w:val="00863F3F"/>
    <w:rsid w:val="008643CA"/>
    <w:rsid w:val="00864436"/>
    <w:rsid w:val="00865CE5"/>
    <w:rsid w:val="008662EC"/>
    <w:rsid w:val="00870560"/>
    <w:rsid w:val="008729FF"/>
    <w:rsid w:val="008774E3"/>
    <w:rsid w:val="00877A3B"/>
    <w:rsid w:val="0088244D"/>
    <w:rsid w:val="008826C0"/>
    <w:rsid w:val="00882E29"/>
    <w:rsid w:val="00883295"/>
    <w:rsid w:val="0088488A"/>
    <w:rsid w:val="00886795"/>
    <w:rsid w:val="008904F2"/>
    <w:rsid w:val="00890DDF"/>
    <w:rsid w:val="00895CF9"/>
    <w:rsid w:val="008960B5"/>
    <w:rsid w:val="00897045"/>
    <w:rsid w:val="008971F0"/>
    <w:rsid w:val="008A0B23"/>
    <w:rsid w:val="008A6035"/>
    <w:rsid w:val="008A78EC"/>
    <w:rsid w:val="008B0652"/>
    <w:rsid w:val="008B180B"/>
    <w:rsid w:val="008B1A93"/>
    <w:rsid w:val="008B253F"/>
    <w:rsid w:val="008B4E7B"/>
    <w:rsid w:val="008C0920"/>
    <w:rsid w:val="008C2341"/>
    <w:rsid w:val="008C7277"/>
    <w:rsid w:val="008C7E57"/>
    <w:rsid w:val="008D0F2F"/>
    <w:rsid w:val="008D3F47"/>
    <w:rsid w:val="008D5C7F"/>
    <w:rsid w:val="008D7327"/>
    <w:rsid w:val="008D7745"/>
    <w:rsid w:val="008D78E5"/>
    <w:rsid w:val="008E0887"/>
    <w:rsid w:val="008E0F2E"/>
    <w:rsid w:val="008E1C8E"/>
    <w:rsid w:val="008E1EB3"/>
    <w:rsid w:val="008E2E0F"/>
    <w:rsid w:val="008E3C15"/>
    <w:rsid w:val="008E406A"/>
    <w:rsid w:val="008E6271"/>
    <w:rsid w:val="008E76EF"/>
    <w:rsid w:val="008F070F"/>
    <w:rsid w:val="008F16CC"/>
    <w:rsid w:val="008F2D82"/>
    <w:rsid w:val="008F66FD"/>
    <w:rsid w:val="00900A38"/>
    <w:rsid w:val="00903979"/>
    <w:rsid w:val="00904A66"/>
    <w:rsid w:val="009051D0"/>
    <w:rsid w:val="00906056"/>
    <w:rsid w:val="00912A27"/>
    <w:rsid w:val="009172E0"/>
    <w:rsid w:val="00920579"/>
    <w:rsid w:val="009243A3"/>
    <w:rsid w:val="009254EA"/>
    <w:rsid w:val="00925FFC"/>
    <w:rsid w:val="00930951"/>
    <w:rsid w:val="009313F1"/>
    <w:rsid w:val="0093345B"/>
    <w:rsid w:val="00936DF9"/>
    <w:rsid w:val="00937F58"/>
    <w:rsid w:val="00940196"/>
    <w:rsid w:val="00941437"/>
    <w:rsid w:val="00942963"/>
    <w:rsid w:val="00946022"/>
    <w:rsid w:val="00946C6A"/>
    <w:rsid w:val="00951044"/>
    <w:rsid w:val="00952494"/>
    <w:rsid w:val="009543F2"/>
    <w:rsid w:val="00954C83"/>
    <w:rsid w:val="00961919"/>
    <w:rsid w:val="00961DC2"/>
    <w:rsid w:val="00961FBD"/>
    <w:rsid w:val="009644AF"/>
    <w:rsid w:val="009677CE"/>
    <w:rsid w:val="00971118"/>
    <w:rsid w:val="00971204"/>
    <w:rsid w:val="009719D7"/>
    <w:rsid w:val="00971C0D"/>
    <w:rsid w:val="00975014"/>
    <w:rsid w:val="0098154C"/>
    <w:rsid w:val="00981D5A"/>
    <w:rsid w:val="00986E2C"/>
    <w:rsid w:val="0099000A"/>
    <w:rsid w:val="00992B05"/>
    <w:rsid w:val="00997248"/>
    <w:rsid w:val="009A2AE5"/>
    <w:rsid w:val="009A31B7"/>
    <w:rsid w:val="009A39DC"/>
    <w:rsid w:val="009A4922"/>
    <w:rsid w:val="009A51B3"/>
    <w:rsid w:val="009A62E6"/>
    <w:rsid w:val="009A66E4"/>
    <w:rsid w:val="009B23F8"/>
    <w:rsid w:val="009B43E2"/>
    <w:rsid w:val="009B510F"/>
    <w:rsid w:val="009B68FE"/>
    <w:rsid w:val="009B7880"/>
    <w:rsid w:val="009C0B6A"/>
    <w:rsid w:val="009C2B0C"/>
    <w:rsid w:val="009C32AD"/>
    <w:rsid w:val="009C4ACE"/>
    <w:rsid w:val="009C5EE8"/>
    <w:rsid w:val="009C6A03"/>
    <w:rsid w:val="009C709E"/>
    <w:rsid w:val="009D1CD2"/>
    <w:rsid w:val="009D214A"/>
    <w:rsid w:val="009D5017"/>
    <w:rsid w:val="009D5670"/>
    <w:rsid w:val="009D6444"/>
    <w:rsid w:val="009E641E"/>
    <w:rsid w:val="009F18BB"/>
    <w:rsid w:val="009F196E"/>
    <w:rsid w:val="00A00158"/>
    <w:rsid w:val="00A03F08"/>
    <w:rsid w:val="00A05DDE"/>
    <w:rsid w:val="00A06728"/>
    <w:rsid w:val="00A06782"/>
    <w:rsid w:val="00A14666"/>
    <w:rsid w:val="00A15AC2"/>
    <w:rsid w:val="00A16EBD"/>
    <w:rsid w:val="00A2192F"/>
    <w:rsid w:val="00A24CFF"/>
    <w:rsid w:val="00A26C8F"/>
    <w:rsid w:val="00A26F1D"/>
    <w:rsid w:val="00A3187F"/>
    <w:rsid w:val="00A374D7"/>
    <w:rsid w:val="00A37BEB"/>
    <w:rsid w:val="00A40DB3"/>
    <w:rsid w:val="00A41376"/>
    <w:rsid w:val="00A441D6"/>
    <w:rsid w:val="00A45662"/>
    <w:rsid w:val="00A46F7A"/>
    <w:rsid w:val="00A50379"/>
    <w:rsid w:val="00A50380"/>
    <w:rsid w:val="00A51B61"/>
    <w:rsid w:val="00A57CE1"/>
    <w:rsid w:val="00A60050"/>
    <w:rsid w:val="00A62DD3"/>
    <w:rsid w:val="00A62E59"/>
    <w:rsid w:val="00A65542"/>
    <w:rsid w:val="00A728BB"/>
    <w:rsid w:val="00A732A5"/>
    <w:rsid w:val="00A750B1"/>
    <w:rsid w:val="00A759DF"/>
    <w:rsid w:val="00A76E6C"/>
    <w:rsid w:val="00A77683"/>
    <w:rsid w:val="00A779AC"/>
    <w:rsid w:val="00A86C0B"/>
    <w:rsid w:val="00A86DA7"/>
    <w:rsid w:val="00A91F13"/>
    <w:rsid w:val="00A94A14"/>
    <w:rsid w:val="00A95A71"/>
    <w:rsid w:val="00A96EA2"/>
    <w:rsid w:val="00AA0994"/>
    <w:rsid w:val="00AA1268"/>
    <w:rsid w:val="00AA1E00"/>
    <w:rsid w:val="00AB16AD"/>
    <w:rsid w:val="00AB1E0E"/>
    <w:rsid w:val="00AB58FB"/>
    <w:rsid w:val="00AB622B"/>
    <w:rsid w:val="00AC3FD3"/>
    <w:rsid w:val="00AC4F11"/>
    <w:rsid w:val="00AC57A9"/>
    <w:rsid w:val="00AC7AD2"/>
    <w:rsid w:val="00AD190D"/>
    <w:rsid w:val="00AD1A1E"/>
    <w:rsid w:val="00AD1E61"/>
    <w:rsid w:val="00AD5412"/>
    <w:rsid w:val="00AD664E"/>
    <w:rsid w:val="00AE4B19"/>
    <w:rsid w:val="00AE73CB"/>
    <w:rsid w:val="00AF0531"/>
    <w:rsid w:val="00AF3672"/>
    <w:rsid w:val="00AF47FB"/>
    <w:rsid w:val="00AF5BCA"/>
    <w:rsid w:val="00AF6D1D"/>
    <w:rsid w:val="00B00901"/>
    <w:rsid w:val="00B02595"/>
    <w:rsid w:val="00B041A0"/>
    <w:rsid w:val="00B0562F"/>
    <w:rsid w:val="00B05840"/>
    <w:rsid w:val="00B073DE"/>
    <w:rsid w:val="00B107BB"/>
    <w:rsid w:val="00B10D3C"/>
    <w:rsid w:val="00B11137"/>
    <w:rsid w:val="00B11BF6"/>
    <w:rsid w:val="00B13802"/>
    <w:rsid w:val="00B14968"/>
    <w:rsid w:val="00B20178"/>
    <w:rsid w:val="00B24ED7"/>
    <w:rsid w:val="00B25DEC"/>
    <w:rsid w:val="00B25EF5"/>
    <w:rsid w:val="00B27EAF"/>
    <w:rsid w:val="00B30057"/>
    <w:rsid w:val="00B308AB"/>
    <w:rsid w:val="00B36CB6"/>
    <w:rsid w:val="00B4010C"/>
    <w:rsid w:val="00B43D38"/>
    <w:rsid w:val="00B44C12"/>
    <w:rsid w:val="00B457D0"/>
    <w:rsid w:val="00B45A78"/>
    <w:rsid w:val="00B57A2F"/>
    <w:rsid w:val="00B604C9"/>
    <w:rsid w:val="00B61B23"/>
    <w:rsid w:val="00B63B1B"/>
    <w:rsid w:val="00B63B2F"/>
    <w:rsid w:val="00B71187"/>
    <w:rsid w:val="00B7208B"/>
    <w:rsid w:val="00B72621"/>
    <w:rsid w:val="00B73CE8"/>
    <w:rsid w:val="00B80B31"/>
    <w:rsid w:val="00B80E0F"/>
    <w:rsid w:val="00B813F0"/>
    <w:rsid w:val="00B840DA"/>
    <w:rsid w:val="00B84468"/>
    <w:rsid w:val="00B84C1A"/>
    <w:rsid w:val="00B85D5C"/>
    <w:rsid w:val="00B87DB0"/>
    <w:rsid w:val="00B90042"/>
    <w:rsid w:val="00B904E4"/>
    <w:rsid w:val="00B93732"/>
    <w:rsid w:val="00B975CF"/>
    <w:rsid w:val="00BA17DC"/>
    <w:rsid w:val="00BA43A5"/>
    <w:rsid w:val="00BA5AEB"/>
    <w:rsid w:val="00BA5C61"/>
    <w:rsid w:val="00BA5CE8"/>
    <w:rsid w:val="00BB0405"/>
    <w:rsid w:val="00BB214E"/>
    <w:rsid w:val="00BB4F92"/>
    <w:rsid w:val="00BC031B"/>
    <w:rsid w:val="00BC0363"/>
    <w:rsid w:val="00BC10F8"/>
    <w:rsid w:val="00BC4C76"/>
    <w:rsid w:val="00BC4C7F"/>
    <w:rsid w:val="00BC5585"/>
    <w:rsid w:val="00BC5F73"/>
    <w:rsid w:val="00BC76BE"/>
    <w:rsid w:val="00BD3DA8"/>
    <w:rsid w:val="00BD4AC9"/>
    <w:rsid w:val="00BE2964"/>
    <w:rsid w:val="00BE3F6C"/>
    <w:rsid w:val="00BE563E"/>
    <w:rsid w:val="00BE7903"/>
    <w:rsid w:val="00BE7BBC"/>
    <w:rsid w:val="00BF4037"/>
    <w:rsid w:val="00BF66C6"/>
    <w:rsid w:val="00BF74EC"/>
    <w:rsid w:val="00BF7D08"/>
    <w:rsid w:val="00C102C9"/>
    <w:rsid w:val="00C115A3"/>
    <w:rsid w:val="00C15FCC"/>
    <w:rsid w:val="00C17675"/>
    <w:rsid w:val="00C2043E"/>
    <w:rsid w:val="00C22CC8"/>
    <w:rsid w:val="00C24C31"/>
    <w:rsid w:val="00C26698"/>
    <w:rsid w:val="00C266B1"/>
    <w:rsid w:val="00C30177"/>
    <w:rsid w:val="00C3202B"/>
    <w:rsid w:val="00C323ED"/>
    <w:rsid w:val="00C3258B"/>
    <w:rsid w:val="00C33896"/>
    <w:rsid w:val="00C33BEE"/>
    <w:rsid w:val="00C40264"/>
    <w:rsid w:val="00C411CD"/>
    <w:rsid w:val="00C41C59"/>
    <w:rsid w:val="00C42B6D"/>
    <w:rsid w:val="00C43E62"/>
    <w:rsid w:val="00C46EE6"/>
    <w:rsid w:val="00C46F34"/>
    <w:rsid w:val="00C51B69"/>
    <w:rsid w:val="00C51F38"/>
    <w:rsid w:val="00C521C5"/>
    <w:rsid w:val="00C53FA8"/>
    <w:rsid w:val="00C5457C"/>
    <w:rsid w:val="00C55AAB"/>
    <w:rsid w:val="00C6067F"/>
    <w:rsid w:val="00C60A83"/>
    <w:rsid w:val="00C60F7D"/>
    <w:rsid w:val="00C62C9D"/>
    <w:rsid w:val="00C63449"/>
    <w:rsid w:val="00C63A34"/>
    <w:rsid w:val="00C66679"/>
    <w:rsid w:val="00C719A3"/>
    <w:rsid w:val="00C738D1"/>
    <w:rsid w:val="00C7488D"/>
    <w:rsid w:val="00C83595"/>
    <w:rsid w:val="00C930CE"/>
    <w:rsid w:val="00C96116"/>
    <w:rsid w:val="00C969BD"/>
    <w:rsid w:val="00CA077F"/>
    <w:rsid w:val="00CA1590"/>
    <w:rsid w:val="00CA224E"/>
    <w:rsid w:val="00CA2BA4"/>
    <w:rsid w:val="00CA3779"/>
    <w:rsid w:val="00CA463B"/>
    <w:rsid w:val="00CA58C2"/>
    <w:rsid w:val="00CA6D40"/>
    <w:rsid w:val="00CA721C"/>
    <w:rsid w:val="00CB0C21"/>
    <w:rsid w:val="00CB2135"/>
    <w:rsid w:val="00CB2ACB"/>
    <w:rsid w:val="00CB7F88"/>
    <w:rsid w:val="00CC1E25"/>
    <w:rsid w:val="00CC35AD"/>
    <w:rsid w:val="00CC39D5"/>
    <w:rsid w:val="00CC5882"/>
    <w:rsid w:val="00CC69FB"/>
    <w:rsid w:val="00CD0A4F"/>
    <w:rsid w:val="00CD38CF"/>
    <w:rsid w:val="00CD5A78"/>
    <w:rsid w:val="00CD7F75"/>
    <w:rsid w:val="00CE176A"/>
    <w:rsid w:val="00CE3F11"/>
    <w:rsid w:val="00CE43BF"/>
    <w:rsid w:val="00CE7283"/>
    <w:rsid w:val="00CF062D"/>
    <w:rsid w:val="00CF28F1"/>
    <w:rsid w:val="00D0096C"/>
    <w:rsid w:val="00D010A2"/>
    <w:rsid w:val="00D034B8"/>
    <w:rsid w:val="00D048CE"/>
    <w:rsid w:val="00D0522C"/>
    <w:rsid w:val="00D07D64"/>
    <w:rsid w:val="00D129A0"/>
    <w:rsid w:val="00D13517"/>
    <w:rsid w:val="00D15400"/>
    <w:rsid w:val="00D17A4F"/>
    <w:rsid w:val="00D202E0"/>
    <w:rsid w:val="00D2043B"/>
    <w:rsid w:val="00D238C6"/>
    <w:rsid w:val="00D23957"/>
    <w:rsid w:val="00D25810"/>
    <w:rsid w:val="00D31AE0"/>
    <w:rsid w:val="00D3203E"/>
    <w:rsid w:val="00D348D1"/>
    <w:rsid w:val="00D359BE"/>
    <w:rsid w:val="00D36842"/>
    <w:rsid w:val="00D403DF"/>
    <w:rsid w:val="00D40AEB"/>
    <w:rsid w:val="00D425AA"/>
    <w:rsid w:val="00D427CE"/>
    <w:rsid w:val="00D42E48"/>
    <w:rsid w:val="00D4487D"/>
    <w:rsid w:val="00D463DC"/>
    <w:rsid w:val="00D46BCE"/>
    <w:rsid w:val="00D47E8D"/>
    <w:rsid w:val="00D517F8"/>
    <w:rsid w:val="00D5210D"/>
    <w:rsid w:val="00D53C59"/>
    <w:rsid w:val="00D55DB0"/>
    <w:rsid w:val="00D574CC"/>
    <w:rsid w:val="00D6070D"/>
    <w:rsid w:val="00D6463C"/>
    <w:rsid w:val="00D6649A"/>
    <w:rsid w:val="00D73A69"/>
    <w:rsid w:val="00D75ECD"/>
    <w:rsid w:val="00D776E4"/>
    <w:rsid w:val="00D80C10"/>
    <w:rsid w:val="00D81260"/>
    <w:rsid w:val="00D8198D"/>
    <w:rsid w:val="00D827E9"/>
    <w:rsid w:val="00D8312F"/>
    <w:rsid w:val="00D83FD8"/>
    <w:rsid w:val="00D8412C"/>
    <w:rsid w:val="00D86DE7"/>
    <w:rsid w:val="00D87509"/>
    <w:rsid w:val="00D87606"/>
    <w:rsid w:val="00D920E3"/>
    <w:rsid w:val="00D9398A"/>
    <w:rsid w:val="00D939AD"/>
    <w:rsid w:val="00D94261"/>
    <w:rsid w:val="00D947A1"/>
    <w:rsid w:val="00D96E59"/>
    <w:rsid w:val="00DA1C7E"/>
    <w:rsid w:val="00DA3291"/>
    <w:rsid w:val="00DA356D"/>
    <w:rsid w:val="00DA3B80"/>
    <w:rsid w:val="00DA6E2D"/>
    <w:rsid w:val="00DB1C26"/>
    <w:rsid w:val="00DB270C"/>
    <w:rsid w:val="00DB2F4A"/>
    <w:rsid w:val="00DB45BF"/>
    <w:rsid w:val="00DB74E8"/>
    <w:rsid w:val="00DB7A0B"/>
    <w:rsid w:val="00DC42BE"/>
    <w:rsid w:val="00DC5B9B"/>
    <w:rsid w:val="00DC6C3B"/>
    <w:rsid w:val="00DD16BA"/>
    <w:rsid w:val="00DD2815"/>
    <w:rsid w:val="00DD3660"/>
    <w:rsid w:val="00DD64D2"/>
    <w:rsid w:val="00DE18BD"/>
    <w:rsid w:val="00DE4BE5"/>
    <w:rsid w:val="00DE7BCB"/>
    <w:rsid w:val="00DF2D00"/>
    <w:rsid w:val="00DF5389"/>
    <w:rsid w:val="00DF6353"/>
    <w:rsid w:val="00DF7236"/>
    <w:rsid w:val="00DF7E6D"/>
    <w:rsid w:val="00E00A09"/>
    <w:rsid w:val="00E00AE0"/>
    <w:rsid w:val="00E01997"/>
    <w:rsid w:val="00E02719"/>
    <w:rsid w:val="00E034B3"/>
    <w:rsid w:val="00E03652"/>
    <w:rsid w:val="00E046CA"/>
    <w:rsid w:val="00E10B0D"/>
    <w:rsid w:val="00E14B8B"/>
    <w:rsid w:val="00E150B8"/>
    <w:rsid w:val="00E16C52"/>
    <w:rsid w:val="00E179A6"/>
    <w:rsid w:val="00E17E93"/>
    <w:rsid w:val="00E20C71"/>
    <w:rsid w:val="00E21015"/>
    <w:rsid w:val="00E24F23"/>
    <w:rsid w:val="00E25459"/>
    <w:rsid w:val="00E255E3"/>
    <w:rsid w:val="00E25AC1"/>
    <w:rsid w:val="00E271F6"/>
    <w:rsid w:val="00E27941"/>
    <w:rsid w:val="00E32769"/>
    <w:rsid w:val="00E32D51"/>
    <w:rsid w:val="00E33226"/>
    <w:rsid w:val="00E334F9"/>
    <w:rsid w:val="00E341A7"/>
    <w:rsid w:val="00E34F9D"/>
    <w:rsid w:val="00E36226"/>
    <w:rsid w:val="00E37247"/>
    <w:rsid w:val="00E37938"/>
    <w:rsid w:val="00E4067D"/>
    <w:rsid w:val="00E40B30"/>
    <w:rsid w:val="00E42BA1"/>
    <w:rsid w:val="00E42F07"/>
    <w:rsid w:val="00E455A8"/>
    <w:rsid w:val="00E46BCE"/>
    <w:rsid w:val="00E46E07"/>
    <w:rsid w:val="00E47C1C"/>
    <w:rsid w:val="00E50551"/>
    <w:rsid w:val="00E5245B"/>
    <w:rsid w:val="00E5521F"/>
    <w:rsid w:val="00E56A38"/>
    <w:rsid w:val="00E619B3"/>
    <w:rsid w:val="00E62196"/>
    <w:rsid w:val="00E64AE9"/>
    <w:rsid w:val="00E6596F"/>
    <w:rsid w:val="00E7157E"/>
    <w:rsid w:val="00E755F7"/>
    <w:rsid w:val="00E7702E"/>
    <w:rsid w:val="00E7728D"/>
    <w:rsid w:val="00E81ED7"/>
    <w:rsid w:val="00E8232F"/>
    <w:rsid w:val="00E8383F"/>
    <w:rsid w:val="00E84544"/>
    <w:rsid w:val="00E8760B"/>
    <w:rsid w:val="00E8776A"/>
    <w:rsid w:val="00E87F2A"/>
    <w:rsid w:val="00E9260C"/>
    <w:rsid w:val="00E92F10"/>
    <w:rsid w:val="00E9335A"/>
    <w:rsid w:val="00E93ADF"/>
    <w:rsid w:val="00E961DE"/>
    <w:rsid w:val="00EA06C4"/>
    <w:rsid w:val="00EA1B07"/>
    <w:rsid w:val="00EA2D6B"/>
    <w:rsid w:val="00EA43EE"/>
    <w:rsid w:val="00EB1DF9"/>
    <w:rsid w:val="00EB40B2"/>
    <w:rsid w:val="00EB49A1"/>
    <w:rsid w:val="00EB5145"/>
    <w:rsid w:val="00EC265D"/>
    <w:rsid w:val="00EC351D"/>
    <w:rsid w:val="00EC36F9"/>
    <w:rsid w:val="00EC4595"/>
    <w:rsid w:val="00EC50DA"/>
    <w:rsid w:val="00EC6386"/>
    <w:rsid w:val="00ED056F"/>
    <w:rsid w:val="00ED05F3"/>
    <w:rsid w:val="00ED225C"/>
    <w:rsid w:val="00ED30FD"/>
    <w:rsid w:val="00ED525F"/>
    <w:rsid w:val="00EE0D5A"/>
    <w:rsid w:val="00EE1B88"/>
    <w:rsid w:val="00EE2734"/>
    <w:rsid w:val="00EE3A68"/>
    <w:rsid w:val="00EE3E62"/>
    <w:rsid w:val="00EE4BAD"/>
    <w:rsid w:val="00EE4BC4"/>
    <w:rsid w:val="00EE774E"/>
    <w:rsid w:val="00EF4BD3"/>
    <w:rsid w:val="00EF4CB6"/>
    <w:rsid w:val="00EF5EB5"/>
    <w:rsid w:val="00EF67DC"/>
    <w:rsid w:val="00EF6905"/>
    <w:rsid w:val="00EF6F5C"/>
    <w:rsid w:val="00F000B0"/>
    <w:rsid w:val="00F00F9D"/>
    <w:rsid w:val="00F0119C"/>
    <w:rsid w:val="00F013CC"/>
    <w:rsid w:val="00F02439"/>
    <w:rsid w:val="00F0253C"/>
    <w:rsid w:val="00F038FC"/>
    <w:rsid w:val="00F11DAE"/>
    <w:rsid w:val="00F14C6D"/>
    <w:rsid w:val="00F177FC"/>
    <w:rsid w:val="00F17AB0"/>
    <w:rsid w:val="00F20EA1"/>
    <w:rsid w:val="00F21832"/>
    <w:rsid w:val="00F2245A"/>
    <w:rsid w:val="00F225F7"/>
    <w:rsid w:val="00F233AE"/>
    <w:rsid w:val="00F2348E"/>
    <w:rsid w:val="00F23B75"/>
    <w:rsid w:val="00F24665"/>
    <w:rsid w:val="00F24E87"/>
    <w:rsid w:val="00F3146F"/>
    <w:rsid w:val="00F3393A"/>
    <w:rsid w:val="00F37D71"/>
    <w:rsid w:val="00F40EAB"/>
    <w:rsid w:val="00F413E5"/>
    <w:rsid w:val="00F422CC"/>
    <w:rsid w:val="00F42D98"/>
    <w:rsid w:val="00F45A55"/>
    <w:rsid w:val="00F50364"/>
    <w:rsid w:val="00F52E87"/>
    <w:rsid w:val="00F545BB"/>
    <w:rsid w:val="00F550AD"/>
    <w:rsid w:val="00F5647A"/>
    <w:rsid w:val="00F60666"/>
    <w:rsid w:val="00F60F28"/>
    <w:rsid w:val="00F61250"/>
    <w:rsid w:val="00F61F9F"/>
    <w:rsid w:val="00F62E36"/>
    <w:rsid w:val="00F63461"/>
    <w:rsid w:val="00F64797"/>
    <w:rsid w:val="00F665A6"/>
    <w:rsid w:val="00F667CC"/>
    <w:rsid w:val="00F67141"/>
    <w:rsid w:val="00F671B6"/>
    <w:rsid w:val="00F70E8F"/>
    <w:rsid w:val="00F70EAF"/>
    <w:rsid w:val="00F72BE2"/>
    <w:rsid w:val="00F73154"/>
    <w:rsid w:val="00F73D7C"/>
    <w:rsid w:val="00F77DD5"/>
    <w:rsid w:val="00F839F9"/>
    <w:rsid w:val="00F843BE"/>
    <w:rsid w:val="00F8661D"/>
    <w:rsid w:val="00F87BB2"/>
    <w:rsid w:val="00F9005D"/>
    <w:rsid w:val="00F90115"/>
    <w:rsid w:val="00F90360"/>
    <w:rsid w:val="00F91038"/>
    <w:rsid w:val="00F914DB"/>
    <w:rsid w:val="00F91F4B"/>
    <w:rsid w:val="00F92E2C"/>
    <w:rsid w:val="00F930DA"/>
    <w:rsid w:val="00F94A69"/>
    <w:rsid w:val="00F95DE5"/>
    <w:rsid w:val="00FA3692"/>
    <w:rsid w:val="00FA4AFD"/>
    <w:rsid w:val="00FA6C27"/>
    <w:rsid w:val="00FB4B93"/>
    <w:rsid w:val="00FB61D6"/>
    <w:rsid w:val="00FB78DC"/>
    <w:rsid w:val="00FC17BE"/>
    <w:rsid w:val="00FC2B02"/>
    <w:rsid w:val="00FC4197"/>
    <w:rsid w:val="00FC6115"/>
    <w:rsid w:val="00FD0610"/>
    <w:rsid w:val="00FD0FB9"/>
    <w:rsid w:val="00FD53E7"/>
    <w:rsid w:val="00FD6040"/>
    <w:rsid w:val="00FD640B"/>
    <w:rsid w:val="00FE025A"/>
    <w:rsid w:val="00FE1722"/>
    <w:rsid w:val="00FE466C"/>
    <w:rsid w:val="00FF1C4A"/>
    <w:rsid w:val="00FF2820"/>
    <w:rsid w:val="00FF2847"/>
    <w:rsid w:val="00FF316C"/>
    <w:rsid w:val="00FF3229"/>
    <w:rsid w:val="00FF4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41A955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6041A"/>
    <w:pPr>
      <w:tabs>
        <w:tab w:val="left" w:pos="720"/>
        <w:tab w:val="left" w:pos="1440"/>
        <w:tab w:val="left" w:pos="2160"/>
        <w:tab w:val="left" w:pos="2880"/>
        <w:tab w:val="left" w:pos="4680"/>
        <w:tab w:val="left" w:pos="5400"/>
        <w:tab w:val="right" w:pos="9000"/>
      </w:tabs>
      <w:spacing w:line="240" w:lineRule="atLeast"/>
      <w:jc w:val="both"/>
    </w:pPr>
    <w:rPr>
      <w:sz w:val="24"/>
      <w:lang w:eastAsia="en-US"/>
    </w:rPr>
  </w:style>
  <w:style w:type="paragraph" w:styleId="Heading1">
    <w:name w:val="heading 1"/>
    <w:basedOn w:val="Numbered"/>
    <w:next w:val="Normal"/>
    <w:qFormat/>
    <w:rsid w:val="007E7A24"/>
    <w:pPr>
      <w:widowControl/>
      <w:spacing w:after="0"/>
      <w:outlineLvl w:val="0"/>
    </w:pPr>
    <w:rPr>
      <w:rFonts w:ascii="Arial" w:hAnsi="Arial" w:cs="Arial"/>
      <w:b/>
      <w:szCs w:val="24"/>
    </w:rPr>
  </w:style>
  <w:style w:type="paragraph" w:styleId="Heading2">
    <w:name w:val="heading 2"/>
    <w:basedOn w:val="Normal"/>
    <w:next w:val="Normal"/>
    <w:qFormat/>
    <w:rsid w:val="007B69EA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4">
    <w:name w:val="heading 4"/>
    <w:basedOn w:val="Normal"/>
    <w:next w:val="Normal"/>
    <w:qFormat/>
    <w:rsid w:val="002179CC"/>
    <w:pPr>
      <w:keepNext/>
      <w:spacing w:before="240" w:after="60"/>
      <w:outlineLvl w:val="3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6041A"/>
    <w:rPr>
      <w:color w:val="0000FF"/>
      <w:u w:val="single"/>
    </w:rPr>
  </w:style>
  <w:style w:type="paragraph" w:customStyle="1" w:styleId="Numbered">
    <w:name w:val="Numbered"/>
    <w:basedOn w:val="Normal"/>
    <w:rsid w:val="0006041A"/>
    <w:pPr>
      <w:widowControl w:val="0"/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after="240" w:line="240" w:lineRule="auto"/>
      <w:jc w:val="left"/>
    </w:pPr>
    <w:rPr>
      <w:rFonts w:ascii="CG Times (W1)" w:hAnsi="CG Times (W1)"/>
      <w:lang w:eastAsia="en-GB"/>
    </w:rPr>
  </w:style>
  <w:style w:type="paragraph" w:styleId="BalloonText">
    <w:name w:val="Balloon Text"/>
    <w:basedOn w:val="Normal"/>
    <w:semiHidden/>
    <w:rsid w:val="00712427"/>
    <w:rPr>
      <w:rFonts w:ascii="Tahoma" w:hAnsi="Tahoma" w:cs="Tahoma"/>
      <w:sz w:val="16"/>
      <w:szCs w:val="16"/>
    </w:rPr>
  </w:style>
  <w:style w:type="paragraph" w:styleId="TOC1">
    <w:name w:val="toc 1"/>
    <w:basedOn w:val="Normal"/>
    <w:next w:val="Normal"/>
    <w:autoRedefine/>
    <w:semiHidden/>
    <w:rsid w:val="007B69EA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</w:pPr>
  </w:style>
  <w:style w:type="paragraph" w:styleId="TOC2">
    <w:name w:val="toc 2"/>
    <w:basedOn w:val="Normal"/>
    <w:next w:val="Normal"/>
    <w:autoRedefine/>
    <w:semiHidden/>
    <w:rsid w:val="000E65D1"/>
    <w:pPr>
      <w:tabs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right" w:leader="dot" w:pos="8296"/>
      </w:tabs>
      <w:jc w:val="left"/>
    </w:pPr>
    <w:rPr>
      <w:rFonts w:ascii="Arial" w:hAnsi="Arial" w:cs="Arial"/>
      <w:i/>
      <w:caps/>
      <w:szCs w:val="24"/>
    </w:rPr>
  </w:style>
  <w:style w:type="character" w:styleId="CommentReference">
    <w:name w:val="annotation reference"/>
    <w:rsid w:val="006315A5"/>
    <w:rPr>
      <w:sz w:val="16"/>
      <w:szCs w:val="16"/>
    </w:rPr>
  </w:style>
  <w:style w:type="paragraph" w:styleId="CommentText">
    <w:name w:val="annotation text"/>
    <w:basedOn w:val="Normal"/>
    <w:link w:val="CommentTextChar"/>
    <w:rsid w:val="006315A5"/>
    <w:rPr>
      <w:sz w:val="20"/>
    </w:rPr>
  </w:style>
  <w:style w:type="paragraph" w:styleId="CommentSubject">
    <w:name w:val="annotation subject"/>
    <w:basedOn w:val="CommentText"/>
    <w:next w:val="CommentText"/>
    <w:semiHidden/>
    <w:rsid w:val="006315A5"/>
    <w:rPr>
      <w:b/>
      <w:bCs/>
    </w:rPr>
  </w:style>
  <w:style w:type="paragraph" w:styleId="Header">
    <w:name w:val="header"/>
    <w:basedOn w:val="Normal"/>
    <w:rsid w:val="00AF367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paragraph" w:styleId="Footer">
    <w:name w:val="footer"/>
    <w:basedOn w:val="Normal"/>
    <w:rsid w:val="00AF3672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  <w:tab w:val="center" w:pos="4153"/>
        <w:tab w:val="right" w:pos="8306"/>
      </w:tabs>
    </w:pPr>
  </w:style>
  <w:style w:type="character" w:styleId="PageNumber">
    <w:name w:val="page number"/>
    <w:basedOn w:val="DefaultParagraphFont"/>
    <w:rsid w:val="00882E29"/>
  </w:style>
  <w:style w:type="paragraph" w:styleId="BlockText">
    <w:name w:val="Block Text"/>
    <w:basedOn w:val="Normal"/>
    <w:rsid w:val="001E4D93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ind w:left="709" w:right="850"/>
      <w:jc w:val="left"/>
    </w:pPr>
    <w:rPr>
      <w:rFonts w:ascii="Arial" w:hAnsi="Arial"/>
      <w:lang w:eastAsia="en-GB"/>
    </w:rPr>
  </w:style>
  <w:style w:type="character" w:styleId="FollowedHyperlink">
    <w:name w:val="FollowedHyperlink"/>
    <w:rsid w:val="00BE7903"/>
    <w:rPr>
      <w:color w:val="800080"/>
      <w:u w:val="single"/>
    </w:rPr>
  </w:style>
  <w:style w:type="paragraph" w:styleId="Title">
    <w:name w:val="Title"/>
    <w:basedOn w:val="Normal"/>
    <w:qFormat/>
    <w:rsid w:val="004A6C0F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jc w:val="center"/>
    </w:pPr>
    <w:rPr>
      <w:b/>
      <w:bCs/>
      <w:szCs w:val="24"/>
    </w:rPr>
  </w:style>
  <w:style w:type="paragraph" w:styleId="NormalWeb">
    <w:name w:val="Normal (Web)"/>
    <w:basedOn w:val="Normal"/>
    <w:uiPriority w:val="99"/>
    <w:rsid w:val="002179CC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before="100" w:beforeAutospacing="1" w:after="100" w:afterAutospacing="1" w:line="240" w:lineRule="auto"/>
      <w:jc w:val="left"/>
    </w:pPr>
    <w:rPr>
      <w:szCs w:val="24"/>
      <w:lang w:eastAsia="en-GB"/>
    </w:rPr>
  </w:style>
  <w:style w:type="character" w:styleId="Strong">
    <w:name w:val="Strong"/>
    <w:qFormat/>
    <w:rsid w:val="002179CC"/>
    <w:rPr>
      <w:b/>
      <w:bCs/>
    </w:rPr>
  </w:style>
  <w:style w:type="paragraph" w:styleId="BodyText2">
    <w:name w:val="Body Text 2"/>
    <w:basedOn w:val="Normal"/>
    <w:rsid w:val="00113E86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ind w:left="709"/>
      <w:jc w:val="left"/>
    </w:pPr>
    <w:rPr>
      <w:rFonts w:ascii="Arial" w:hAnsi="Arial"/>
      <w:lang w:eastAsia="en-GB"/>
    </w:rPr>
  </w:style>
  <w:style w:type="paragraph" w:styleId="ListParagraph">
    <w:name w:val="List Paragraph"/>
    <w:aliases w:val="Bullet 1,Bullet Points,Colorful List - Accent 11,Dot pt,F5 List Paragraph,Indicator Text,L,List Paragraph Char Char Char,List Paragraph1,List Paragraph11,List Paragraph12,MAIN CONTENT,No Spacing1,Normal numbered,Numbered Para 1,OBC Bullet"/>
    <w:basedOn w:val="Normal"/>
    <w:link w:val="ListParagraphChar"/>
    <w:uiPriority w:val="34"/>
    <w:qFormat/>
    <w:rsid w:val="00176EA6"/>
    <w:pPr>
      <w:tabs>
        <w:tab w:val="clear" w:pos="720"/>
        <w:tab w:val="clear" w:pos="1440"/>
        <w:tab w:val="clear" w:pos="2160"/>
        <w:tab w:val="clear" w:pos="2880"/>
        <w:tab w:val="clear" w:pos="4680"/>
        <w:tab w:val="clear" w:pos="5400"/>
        <w:tab w:val="clear" w:pos="9000"/>
      </w:tabs>
      <w:spacing w:line="240" w:lineRule="auto"/>
      <w:ind w:left="720"/>
      <w:contextualSpacing/>
      <w:jc w:val="left"/>
    </w:pPr>
    <w:rPr>
      <w:szCs w:val="24"/>
      <w:lang w:eastAsia="en-GB"/>
    </w:rPr>
  </w:style>
  <w:style w:type="character" w:customStyle="1" w:styleId="ListParagraphChar">
    <w:name w:val="List Paragraph Char"/>
    <w:aliases w:val="Bullet 1 Char,Bullet Points Char,Colorful List - Accent 11 Char,Dot pt Char,F5 List Paragraph Char,Indicator Text Char,L Char,List Paragraph Char Char Char Char,List Paragraph1 Char,List Paragraph11 Char,List Paragraph12 Char"/>
    <w:link w:val="ListParagraph"/>
    <w:uiPriority w:val="34"/>
    <w:qFormat/>
    <w:locked/>
    <w:rsid w:val="00176EA6"/>
    <w:rPr>
      <w:sz w:val="24"/>
      <w:szCs w:val="24"/>
    </w:rPr>
  </w:style>
  <w:style w:type="character" w:customStyle="1" w:styleId="CommentTextChar">
    <w:name w:val="Comment Text Char"/>
    <w:link w:val="CommentText"/>
    <w:rsid w:val="00180A47"/>
    <w:rPr>
      <w:lang w:eastAsia="en-US"/>
    </w:rPr>
  </w:style>
  <w:style w:type="table" w:styleId="TableGrid">
    <w:name w:val="Table Grid"/>
    <w:basedOn w:val="TableNormal"/>
    <w:uiPriority w:val="59"/>
    <w:rsid w:val="00747A6F"/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FootnoteText">
    <w:name w:val="footnote text"/>
    <w:basedOn w:val="Normal"/>
    <w:link w:val="FootnoteTextChar"/>
    <w:semiHidden/>
    <w:unhideWhenUsed/>
    <w:rsid w:val="002C3DC5"/>
    <w:pPr>
      <w:spacing w:line="240" w:lineRule="auto"/>
    </w:pPr>
    <w:rPr>
      <w:sz w:val="20"/>
    </w:rPr>
  </w:style>
  <w:style w:type="character" w:customStyle="1" w:styleId="FootnoteTextChar">
    <w:name w:val="Footnote Text Char"/>
    <w:basedOn w:val="DefaultParagraphFont"/>
    <w:link w:val="FootnoteText"/>
    <w:semiHidden/>
    <w:rsid w:val="002C3DC5"/>
    <w:rPr>
      <w:lang w:eastAsia="en-US"/>
    </w:rPr>
  </w:style>
  <w:style w:type="character" w:styleId="FootnoteReference">
    <w:name w:val="footnote reference"/>
    <w:basedOn w:val="DefaultParagraphFont"/>
    <w:semiHidden/>
    <w:unhideWhenUsed/>
    <w:rsid w:val="002C3DC5"/>
    <w:rPr>
      <w:vertAlign w:val="superscript"/>
    </w:rPr>
  </w:style>
  <w:style w:type="paragraph" w:styleId="Revision">
    <w:name w:val="Revision"/>
    <w:hidden/>
    <w:uiPriority w:val="99"/>
    <w:semiHidden/>
    <w:rsid w:val="00A77683"/>
    <w:rPr>
      <w:sz w:val="24"/>
      <w:lang w:eastAsia="en-US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8674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metadata xmlns="http://www.objective.com/ecm/document/metadata/FF3C5B18883D4E21973B57C2EEED7FD1" version="1.0.0">
  <systemFields>
    <field name="Objective-Id">
      <value order="0">A58990099</value>
    </field>
    <field name="Objective-Title">
      <value order="0">RIA- Welsh</value>
    </field>
    <field name="Objective-Description">
      <value order="0"/>
    </field>
    <field name="Objective-CreationStamp">
      <value order="0">2025-07-22T08:47:11Z</value>
    </field>
    <field name="Objective-IsApproved">
      <value order="0">false</value>
    </field>
    <field name="Objective-IsPublished">
      <value order="0">true</value>
    </field>
    <field name="Objective-DatePublished">
      <value order="0">2025-07-22T09:02:18Z</value>
    </field>
    <field name="Objective-ModificationStamp">
      <value order="0">2025-07-22T09:02:18Z</value>
    </field>
    <field name="Objective-Owner">
      <value order="0">Challinor, Jennifer (HSCEY - Early Years, Childcare &amp; Play)</value>
    </field>
    <field name="Objective-Path">
      <value order="0">Objective Global Folder:#Business File Plan:WG Organisational Groups:Post April 2024 - Health, Social Care &amp; Early Years:HSCEY Director of Primary Care, Mental Health &amp; Early Years:Health, Social Care &amp; Early Years (HSCEY) - Early Years:1 - Save:Early Years, Childcare and Play Division:01 Childcare and Play Policy &amp; Legislation Branch (including Childcare and Early Years Capital Programme):POLICY - CHILDCARE TEAM:Childcare Sufficiency Assessments:Childcare Sufficiency Assessments - Review :Childcare Policy - Childcare Sufficency Assessment Review - 2024-2026:EM/RIA</value>
    </field>
    <field name="Objective-Parent">
      <value order="0">EM/RIA</value>
    </field>
    <field name="Objective-State">
      <value order="0">Published</value>
    </field>
    <field name="Objective-VersionId">
      <value order="0">vA106754158</value>
    </field>
    <field name="Objective-Version">
      <value order="0">1.0</value>
    </field>
    <field name="Objective-VersionNumber">
      <value order="0">2</value>
    </field>
    <field name="Objective-VersionComment">
      <value order="0"/>
    </field>
    <field name="Objective-FileNumber">
      <value order="0">qA2234590</value>
    </field>
    <field name="Objective-Classification">
      <value order="0">Official - Sensitive</value>
    </field>
    <field name="Objective-Caveats">
      <value order="0"/>
    </field>
  </systemFields>
  <catalogues>
    <catalogue name="Document Type Catalogue" type="type" ori="id:cA14">
      <field name="Objective-Date Acquired">
        <value order="0"/>
      </field>
      <field name="Objective-Official Translation">
        <value order="0"/>
      </field>
      <field name="Objective-Connect Creator">
        <value order="0"/>
      </field>
    </catalogue>
  </catalogues>
</metadata>
</file>

<file path=customXml/itemProps1.xml><?xml version="1.0" encoding="utf-8"?>
<ds:datastoreItem xmlns:ds="http://schemas.openxmlformats.org/officeDocument/2006/customXml" ds:itemID="{B210E861-91E4-4D15-A35B-A7E403F21E6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5745109E-2DDF-40CB-AC2B-FF9B10C90820}">
  <ds:schemaRefs>
    <ds:schemaRef ds:uri="http://www.objective.com/ecm/document/metadata/FF3C5B18883D4E21973B57C2EEED7FD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2302</Words>
  <Characters>11861</Characters>
  <Application>Microsoft Office Word</Application>
  <DocSecurity>4</DocSecurity>
  <Lines>359</Lines>
  <Paragraphs>88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/>
  <cp:revision>1</cp:revision>
  <dcterms:created xsi:type="dcterms:W3CDTF">2025-07-24T13:49:00Z</dcterms:created>
  <dcterms:modified xsi:type="dcterms:W3CDTF">2025-07-24T13:49:00Z</dcterms:modified>
</cp:coreProperties>
</file>