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11BA5A" w14:textId="77777777" w:rsidR="003E5CC7" w:rsidRPr="00C044DB" w:rsidRDefault="003E5CC7" w:rsidP="003E5CC7">
      <w:pPr>
        <w:rPr>
          <w:rFonts w:ascii="Arial" w:hAnsi="Arial" w:cs="Arial"/>
          <w:color w:val="000000"/>
          <w:sz w:val="28"/>
          <w:szCs w:val="24"/>
        </w:rPr>
      </w:pPr>
      <w:r>
        <w:rPr>
          <w:rFonts w:ascii="Arial" w:hAnsi="Arial"/>
          <w:b/>
          <w:sz w:val="28"/>
        </w:rPr>
        <w:t>Ffurflen Ymateb i’r Ymgynghoriad</w:t>
      </w:r>
      <w:r>
        <w:rPr>
          <w:rFonts w:ascii="Arial" w:hAnsi="Arial"/>
          <w:b/>
          <w:color w:val="000000"/>
          <w:sz w:val="28"/>
        </w:rPr>
        <w:t xml:space="preserve"> </w:t>
      </w:r>
      <w:r>
        <w:rPr>
          <w:rFonts w:ascii="Arial" w:hAnsi="Arial"/>
          <w:b/>
          <w:color w:val="000000"/>
          <w:sz w:val="28"/>
        </w:rPr>
        <w:tab/>
      </w:r>
    </w:p>
    <w:p w14:paraId="6526D533" w14:textId="77777777" w:rsidR="003E5CC7" w:rsidRPr="00C044DB" w:rsidRDefault="003E5CC7" w:rsidP="003E5CC7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</w:rPr>
        <w:t>Eich enw:</w:t>
      </w:r>
      <w:r>
        <w:rPr>
          <w:rFonts w:ascii="Arial" w:hAnsi="Arial"/>
          <w:color w:val="000000"/>
          <w:sz w:val="24"/>
        </w:rPr>
        <w:tab/>
      </w:r>
    </w:p>
    <w:p w14:paraId="1DCE02CF" w14:textId="77777777" w:rsidR="003E5CC7" w:rsidRPr="00C044DB" w:rsidRDefault="003E5CC7" w:rsidP="003E5CC7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</w:p>
    <w:p w14:paraId="034E8DA7" w14:textId="77777777" w:rsidR="003E5CC7" w:rsidRPr="00C044DB" w:rsidRDefault="003E5CC7" w:rsidP="003E5CC7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</w:rPr>
        <w:t>Sefydliad (os yw’n berthnasol):</w:t>
      </w:r>
    </w:p>
    <w:p w14:paraId="779CF9F6" w14:textId="77777777" w:rsidR="003E5CC7" w:rsidRPr="00C044DB" w:rsidRDefault="003E5CC7" w:rsidP="003E5CC7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</w:p>
    <w:p w14:paraId="5C2E3858" w14:textId="77777777" w:rsidR="003E5CC7" w:rsidRPr="00C044DB" w:rsidRDefault="003E5CC7" w:rsidP="003E5CC7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</w:rPr>
        <w:t>Cyfeiriad e-bost / rhif ffôn:</w:t>
      </w:r>
    </w:p>
    <w:p w14:paraId="743480FA" w14:textId="77777777" w:rsidR="003E5CC7" w:rsidRPr="00C044DB" w:rsidRDefault="003E5CC7" w:rsidP="003E5CC7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</w:p>
    <w:p w14:paraId="1D44DE13" w14:textId="77777777" w:rsidR="003E5CC7" w:rsidRPr="00C044DB" w:rsidRDefault="003E5CC7" w:rsidP="003E5CC7">
      <w:pPr>
        <w:tabs>
          <w:tab w:val="left" w:pos="2556"/>
        </w:tabs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</w:rPr>
        <w:t>Eich cyfeiriad:</w:t>
      </w:r>
    </w:p>
    <w:p w14:paraId="76083E10" w14:textId="77777777" w:rsidR="003E5CC7" w:rsidRPr="00C044DB" w:rsidRDefault="003E5CC7" w:rsidP="003E5CC7">
      <w:pPr>
        <w:tabs>
          <w:tab w:val="left" w:pos="2556"/>
        </w:tabs>
        <w:rPr>
          <w:rFonts w:ascii="Arial" w:hAnsi="Arial" w:cs="Arial"/>
          <w:color w:val="000000"/>
          <w:sz w:val="24"/>
          <w:szCs w:val="24"/>
        </w:rPr>
      </w:pPr>
    </w:p>
    <w:p w14:paraId="3541F0BC" w14:textId="77777777" w:rsidR="003E5CC7" w:rsidRDefault="003E5CC7" w:rsidP="003E5CC7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1F1F1F"/>
        </w:rPr>
      </w:pPr>
      <w:r>
        <w:rPr>
          <w:rFonts w:ascii="Arial" w:hAnsi="Arial"/>
          <w:color w:val="1F1F1F"/>
        </w:rPr>
        <w:t>Mae'n bosibl y caiff yr ymatebion i'r ymgynghoriad eu cyhoeddi. Bydd eich ymateb yn ddienw.</w:t>
      </w:r>
    </w:p>
    <w:p w14:paraId="3DBD3F21" w14:textId="77777777" w:rsidR="003E5CC7" w:rsidRDefault="003E5CC7" w:rsidP="003E5CC7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1F1F1F"/>
        </w:rPr>
      </w:pPr>
      <w:r>
        <w:rPr>
          <w:rFonts w:ascii="Arial" w:hAnsi="Arial"/>
          <w:color w:val="1F1F1F"/>
        </w:rPr>
        <w:t>Fodd bynnag, os hoffech i'ch enw gael ei gyhoeddi ochr yn ochr â'ch ymateb, rhowch x yn y blwch.</w:t>
      </w:r>
      <w:r>
        <w:rPr>
          <w:rFonts w:ascii="Arial" w:hAnsi="Arial"/>
          <w:color w:val="1F1F1F"/>
        </w:rPr>
        <w:br/>
      </w:r>
      <w:r>
        <w:rPr>
          <w:rFonts w:ascii="Arial" w:hAnsi="Arial"/>
          <w:color w:val="1F1F1F"/>
        </w:rPr>
        <w:br/>
      </w:r>
      <w:r>
        <w:rPr>
          <w:rFonts w:ascii="Segoe UI Symbol" w:hAnsi="Segoe UI Symbol"/>
          <w:color w:val="1F1F1F"/>
        </w:rPr>
        <w:t>☐</w:t>
      </w:r>
      <w:r>
        <w:rPr>
          <w:rFonts w:ascii="Arial" w:hAnsi="Arial"/>
          <w:color w:val="1F1F1F"/>
        </w:rPr>
        <w:t xml:space="preserve"> Rwy'n cytuno y gellir cyhoeddi fy enw ochr yn ochr â'm hymateb i'r ymgynghoriad hwn.</w:t>
      </w:r>
    </w:p>
    <w:p w14:paraId="202B9EDF" w14:textId="77777777" w:rsidR="003E5CC7" w:rsidRPr="00C044DB" w:rsidRDefault="003E5CC7" w:rsidP="003E5CC7">
      <w:pPr>
        <w:rPr>
          <w:rFonts w:ascii="Arial" w:hAnsi="Arial" w:cs="Arial"/>
          <w:b/>
          <w:color w:val="000000"/>
          <w:sz w:val="24"/>
          <w:szCs w:val="24"/>
        </w:rPr>
      </w:pPr>
    </w:p>
    <w:p w14:paraId="447A883C" w14:textId="77777777" w:rsidR="003E5CC7" w:rsidRPr="00C044DB" w:rsidRDefault="003E5CC7" w:rsidP="003E5CC7">
      <w:pPr>
        <w:rPr>
          <w:rFonts w:ascii="Arial" w:hAnsi="Arial" w:cs="Arial"/>
          <w:b/>
          <w:color w:val="000000"/>
          <w:sz w:val="24"/>
          <w:szCs w:val="24"/>
        </w:rPr>
      </w:pPr>
      <w:r>
        <w:br w:type="page"/>
      </w:r>
    </w:p>
    <w:p w14:paraId="2BC93A9E" w14:textId="77777777" w:rsidR="003E5CC7" w:rsidRPr="00C044DB" w:rsidRDefault="003E5CC7" w:rsidP="003E5CC7">
      <w:pPr>
        <w:rPr>
          <w:rFonts w:ascii="Arial" w:hAnsi="Arial" w:cs="Arial"/>
          <w:b/>
          <w:color w:val="000000"/>
          <w:sz w:val="24"/>
          <w:szCs w:val="24"/>
        </w:rPr>
      </w:pPr>
      <w:bookmarkStart w:id="0" w:name="_Hlk182407779"/>
      <w:r>
        <w:rPr>
          <w:rFonts w:ascii="Arial" w:hAnsi="Arial"/>
          <w:b/>
          <w:sz w:val="24"/>
        </w:rPr>
        <w:lastRenderedPageBreak/>
        <w:t>Cais i ddynodi Pont Droi Llandeilo yn ddŵr ymdrochi</w:t>
      </w:r>
    </w:p>
    <w:p w14:paraId="61DA8A8D" w14:textId="77777777" w:rsidR="003E5CC7" w:rsidRPr="00522BA0" w:rsidRDefault="003E5CC7" w:rsidP="003E5CC7">
      <w:pPr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</w:rPr>
        <w:t>Derbyniwyd cais gan aelod o'r cyhoedd, ar ran Ymdrochwyr Afon Tywi, i Bont Droi Llandeilo (Cyfeirnod Grid Cenedlaethol SN634225) gael ei hystyried i'w dynodi'n ddŵr ymdrochi ar gyfer y tymor ymdrochi nesaf.</w:t>
      </w:r>
    </w:p>
    <w:p w14:paraId="1802242F" w14:textId="77777777" w:rsidR="003E5CC7" w:rsidRPr="00616330" w:rsidRDefault="003E5CC7" w:rsidP="003E5CC7">
      <w:pPr>
        <w:rPr>
          <w:rFonts w:ascii="Arial" w:hAnsi="Arial"/>
          <w:sz w:val="24"/>
        </w:rPr>
      </w:pPr>
      <w:r>
        <w:rPr>
          <w:rFonts w:ascii="Arial" w:hAnsi="Arial"/>
          <w:color w:val="000000"/>
          <w:sz w:val="24"/>
        </w:rPr>
        <w:t>Cynhaliwyd ymgynghoriad chwe</w:t>
      </w:r>
      <w:r>
        <w:rPr>
          <w:rFonts w:ascii="Arial" w:hAnsi="Arial"/>
          <w:color w:val="000000"/>
          <w:sz w:val="24"/>
        </w:rPr>
        <w:noBreakHyphen/>
        <w:t xml:space="preserve">wythnos llawn ynghylch y cynnig hwn yn gynnar yn 2025. </w:t>
      </w:r>
      <w:r>
        <w:rPr>
          <w:rFonts w:ascii="Arial" w:hAnsi="Arial"/>
          <w:sz w:val="24"/>
        </w:rPr>
        <w:t>Dim ond ynghylch y dystiolaeth wedi’i diweddaru a gyflwynwyd am niferoedd ymdrochwyr ar gyfer y cynnig i ddynodi'r Bont Droi yn Llandeilo yn ddŵr ymdrochi ar gyfer tymor 2026, o dan Reoliadau Dyfroedd Ymdrochi 2013, y mae’r ymgynghoriad dilynol hwn yn ceisio gwybodaeth.</w:t>
      </w:r>
    </w:p>
    <w:p w14:paraId="2532D433" w14:textId="77777777" w:rsidR="003E5CC7" w:rsidRDefault="003E5CC7" w:rsidP="003E5CC7">
      <w:pPr>
        <w:rPr>
          <w:rFonts w:ascii="Arial" w:hAnsi="Arial" w:cs="Arial"/>
          <w:b/>
          <w:sz w:val="24"/>
          <w:szCs w:val="24"/>
        </w:rPr>
      </w:pPr>
    </w:p>
    <w:p w14:paraId="2A037A0D" w14:textId="77777777" w:rsidR="003E5CC7" w:rsidRPr="00303D64" w:rsidRDefault="003E5CC7" w:rsidP="003E5CC7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b/>
          <w:sz w:val="24"/>
        </w:rPr>
        <w:t>Tystiolaeth wedi’i diweddaru a gyflwynwyd i gefnogi'r cais am ddynodiad</w:t>
      </w:r>
    </w:p>
    <w:p w14:paraId="626E102C" w14:textId="77777777" w:rsidR="003E5CC7" w:rsidRDefault="003E5CC7" w:rsidP="003E5CC7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  <w:u w:val="single"/>
        </w:rPr>
        <w:t>Niferoedd ymdrochwyr</w:t>
      </w:r>
      <w:r>
        <w:rPr>
          <w:rFonts w:ascii="Arial" w:hAnsi="Arial"/>
          <w:sz w:val="24"/>
        </w:rPr>
        <w:t xml:space="preserve"> </w:t>
      </w:r>
    </w:p>
    <w:bookmarkEnd w:id="0"/>
    <w:p w14:paraId="336F64D1" w14:textId="77777777" w:rsidR="003E5CC7" w:rsidRPr="0048336D" w:rsidRDefault="003E5CC7" w:rsidP="003E5CC7">
      <w:pPr>
        <w:tabs>
          <w:tab w:val="left" w:pos="2556"/>
        </w:tabs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Cynhaliodd yr ymgeisydd arolwg defnyddwyr yn ystod tymor ymdrochi 2024 ac arolwg arall yn ystod tymor 2025. Yn unol â'r canllawiau cyhoeddedig, cafodd y ddau arolwg eu hategu gan dystiolaeth ffotograffig i ddangos gweithgareddau ymdrochi a niferoedd ymdrochwyr.</w:t>
      </w:r>
    </w:p>
    <w:p w14:paraId="537B70EE" w14:textId="77777777" w:rsidR="003E5CC7" w:rsidRPr="0048336D" w:rsidRDefault="003E5CC7" w:rsidP="003E5CC7">
      <w:pPr>
        <w:tabs>
          <w:tab w:val="left" w:pos="2556"/>
        </w:tabs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Yn 2024, cofnododd yr arolwg 720 o nofwyr dros 20 diwrnod. Codwyd pryderon yn ystod yr ymgynghoriad cyhoeddus ynghylch cywirdeb y data hwn, ac felly gofynnwyd i'r ymgeisydd ailadrodd yr arolwg yn 2025, gyda rhanddeiliaid hefyd yn cael eu gwahodd i ddarparu unrhyw dystiolaeth a oedd yn herio faint mae'r safle'n cael ei ddefnyddio.</w:t>
      </w:r>
    </w:p>
    <w:p w14:paraId="41A82D7B" w14:textId="77777777" w:rsidR="003E5CC7" w:rsidRPr="0048336D" w:rsidRDefault="003E5CC7" w:rsidP="003E5CC7">
      <w:pPr>
        <w:tabs>
          <w:tab w:val="left" w:pos="2556"/>
        </w:tabs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Yn 2025, cofnododd arolwg newydd yr ymgeisydd 753 o ymdrochwyr dros 20 diwrnod, gyda dros 50 o ymdrochwyr wedi'u cofnodi ar ddeg diwrnod, gan ddangos bod y lefelau defnyddio'n fras ar yr un lefelau â'r flwyddyn flaenorol. Cyflwynwyd ffotograffau i ategu canfyddiadau'r arolwg. Mae'r dystiolaeth a gyflwynwyd yn dangos bod   y safle'n cael ei ddefnyddio'n gyson a bod y meini prawf cymhwysedd lleiaf ar gyfer dynodi wedi cael eu bodloni.</w:t>
      </w:r>
    </w:p>
    <w:p w14:paraId="6BE5AB69" w14:textId="77777777" w:rsidR="003E5CC7" w:rsidRPr="00F957A6" w:rsidRDefault="003E5CC7" w:rsidP="003E5CC7">
      <w:pPr>
        <w:tabs>
          <w:tab w:val="left" w:pos="2556"/>
        </w:tabs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Tystiolaeth bellach wedi’i chyflwyno</w:t>
      </w:r>
    </w:p>
    <w:p w14:paraId="64EDD247" w14:textId="77777777" w:rsidR="003E5CC7" w:rsidRPr="006118BB" w:rsidRDefault="003E5CC7" w:rsidP="003E5CC7">
      <w:pPr>
        <w:tabs>
          <w:tab w:val="left" w:pos="2556"/>
        </w:tabs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  <w:u w:val="single"/>
        </w:rPr>
        <w:t>Cyfleusterau</w:t>
      </w:r>
      <w:r>
        <w:rPr>
          <w:rFonts w:ascii="Arial" w:hAnsi="Arial"/>
          <w:sz w:val="24"/>
        </w:rPr>
        <w:t xml:space="preserve"> – Roedd y cais yn cyflwyno gwybodaeth am gyfleusterau gerllaw y safle, gan gynnwys, toiledau cyhoeddus, parcio cyfagos a chaffis.</w:t>
      </w:r>
    </w:p>
    <w:p w14:paraId="12A8E6CE" w14:textId="77777777" w:rsidR="003E5CC7" w:rsidRPr="006118BB" w:rsidRDefault="003E5CC7" w:rsidP="003E5CC7">
      <w:pPr>
        <w:tabs>
          <w:tab w:val="left" w:pos="2556"/>
        </w:tabs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  <w:u w:val="single"/>
        </w:rPr>
        <w:t>Tystiolaeth o gefnogaeth</w:t>
      </w:r>
      <w:r>
        <w:rPr>
          <w:rFonts w:ascii="Arial" w:hAnsi="Arial"/>
          <w:sz w:val="24"/>
        </w:rPr>
        <w:t xml:space="preserve"> – Cyflwynwyd tystiolaeth o ymgynghori lleol a chefnogaeth i'r dynodi arfaethedig gan unigolion a grwpiau lleol. Cynhaliwyd cyfarfod cyhoeddus lleol ar 23 Awst 2023 a fynychwyd gan fwy na 100 o bobl, ac roedd y cyfarfod yn cefnogi'r cais.</w:t>
      </w:r>
    </w:p>
    <w:p w14:paraId="74AB2DB9" w14:textId="77777777" w:rsidR="003E5CC7" w:rsidRDefault="003E5CC7" w:rsidP="003E5CC7">
      <w:pPr>
        <w:tabs>
          <w:tab w:val="left" w:pos="2556"/>
        </w:tabs>
        <w:rPr>
          <w:rFonts w:ascii="Arial" w:hAnsi="Arial" w:cs="Arial"/>
          <w:sz w:val="24"/>
          <w:szCs w:val="24"/>
        </w:rPr>
      </w:pPr>
      <w:r>
        <w:rPr>
          <w:rFonts w:ascii="Arial" w:hAnsi="Arial"/>
          <w:b/>
          <w:sz w:val="24"/>
        </w:rPr>
        <w:t>Cwestiwn 1:</w:t>
      </w:r>
      <w:r>
        <w:rPr>
          <w:rFonts w:ascii="Arial" w:hAnsi="Arial"/>
          <w:sz w:val="24"/>
        </w:rPr>
        <w:t xml:space="preserve"> A ydych yn credu bod y data ynghylch niferoedd ymdrochwyr a gyflwynwyd yn rhoi darlun cywir o sut mae'r safle yn cael ei ddefnyddio?</w:t>
      </w:r>
    </w:p>
    <w:p w14:paraId="6605F795" w14:textId="77777777" w:rsidR="003E5CC7" w:rsidRPr="00C044DB" w:rsidRDefault="003E5CC7" w:rsidP="003E5CC7">
      <w:pPr>
        <w:tabs>
          <w:tab w:val="left" w:pos="2556"/>
        </w:tabs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8502261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C044DB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Cytuno </w:t>
      </w:r>
    </w:p>
    <w:p w14:paraId="0DF80631" w14:textId="77777777" w:rsidR="003E5CC7" w:rsidRDefault="003E5CC7" w:rsidP="003E5CC7">
      <w:pPr>
        <w:tabs>
          <w:tab w:val="left" w:pos="2556"/>
        </w:tabs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8661893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C044DB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Anghytuno </w:t>
      </w:r>
    </w:p>
    <w:p w14:paraId="7F125153" w14:textId="77777777" w:rsidR="003E5CC7" w:rsidRPr="00C044DB" w:rsidRDefault="003E5CC7" w:rsidP="003E5CC7">
      <w:pPr>
        <w:tabs>
          <w:tab w:val="left" w:pos="2556"/>
        </w:tabs>
        <w:rPr>
          <w:rFonts w:ascii="Arial" w:hAnsi="Arial" w:cs="Arial"/>
          <w:sz w:val="24"/>
          <w:szCs w:val="24"/>
        </w:rPr>
      </w:pPr>
    </w:p>
    <w:p w14:paraId="7CC6E0F3" w14:textId="77777777" w:rsidR="003E5CC7" w:rsidRDefault="003E5CC7" w:rsidP="003E5CC7">
      <w:pPr>
        <w:tabs>
          <w:tab w:val="left" w:pos="2556"/>
        </w:tabs>
        <w:rPr>
          <w:rFonts w:ascii="Arial" w:hAnsi="Arial" w:cs="Arial"/>
          <w:sz w:val="24"/>
          <w:szCs w:val="24"/>
        </w:rPr>
      </w:pPr>
      <w:r>
        <w:rPr>
          <w:rFonts w:ascii="Arial" w:hAnsi="Arial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0CE83EAB" wp14:editId="44B8DDCB">
                <wp:simplePos x="0" y="0"/>
                <wp:positionH relativeFrom="column">
                  <wp:posOffset>47625</wp:posOffset>
                </wp:positionH>
                <wp:positionV relativeFrom="paragraph">
                  <wp:posOffset>851535</wp:posOffset>
                </wp:positionV>
                <wp:extent cx="5438775" cy="866775"/>
                <wp:effectExtent l="0" t="0" r="28575" b="28575"/>
                <wp:wrapSquare wrapText="bothSides"/>
                <wp:docPr id="202456576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38775" cy="866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004C35" w14:textId="77777777" w:rsidR="003E5CC7" w:rsidRDefault="003E5CC7" w:rsidP="003E5CC7">
                            <w:r>
                              <w:t>Mewnosodwch yma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CE83EA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.75pt;margin-top:67.05pt;width:428.25pt;height:68.2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">
                <v:textbox>
                  <w:txbxContent>
                    <w:p w14:paraId="14004C35" w14:textId="77777777" w:rsidR="003E5CC7" w:rsidRDefault="003E5CC7" w:rsidP="003E5CC7">
                      <w:r>
                        <w:t>Mewnosodwch yma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rial" w:hAnsi="Arial"/>
          <w:b/>
          <w:sz w:val="24"/>
        </w:rPr>
        <w:t>Cwestiwn 2:</w:t>
      </w:r>
      <w:r>
        <w:rPr>
          <w:rFonts w:ascii="Arial" w:hAnsi="Arial"/>
          <w:sz w:val="24"/>
        </w:rPr>
        <w:t xml:space="preserve"> Yn seiliedig ar eich ateb i Gwestiwn 1, esboniwch pam rydych yn cytuno neu'n anghytuno â'r data a gyflwynwyd ynghylch niferoedd ymdrochwyr</w:t>
      </w:r>
      <w:r>
        <w:rPr>
          <w:sz w:val="24"/>
        </w:rPr>
        <w:t xml:space="preserve"> </w:t>
      </w:r>
      <w:r>
        <w:rPr>
          <w:rFonts w:ascii="Arial" w:hAnsi="Arial"/>
          <w:sz w:val="24"/>
        </w:rPr>
        <w:t>. Os oes gennych unrhyw dystiolaeth ategol, dylech ei chyflwyno.</w:t>
      </w:r>
    </w:p>
    <w:p w14:paraId="74B0B798" w14:textId="77777777" w:rsidR="003E5CC7" w:rsidRDefault="003E5CC7" w:rsidP="003E5CC7">
      <w:pPr>
        <w:tabs>
          <w:tab w:val="left" w:pos="2556"/>
        </w:tabs>
        <w:rPr>
          <w:rFonts w:ascii="Arial" w:hAnsi="Arial" w:cs="Arial"/>
          <w:sz w:val="24"/>
          <w:szCs w:val="24"/>
        </w:rPr>
      </w:pPr>
    </w:p>
    <w:p w14:paraId="3A804305" w14:textId="77777777" w:rsidR="003E5CC7" w:rsidRPr="00616330" w:rsidRDefault="003E5CC7" w:rsidP="003E5CC7">
      <w:pPr>
        <w:tabs>
          <w:tab w:val="left" w:pos="2556"/>
        </w:tabs>
        <w:rPr>
          <w:rFonts w:ascii="Arial" w:hAnsi="Arial" w:cs="Arial"/>
          <w:sz w:val="24"/>
          <w:szCs w:val="24"/>
        </w:rPr>
      </w:pPr>
      <w:r>
        <w:rPr>
          <w:rFonts w:ascii="Arial" w:hAnsi="Arial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3218D04" wp14:editId="392B84E1">
                <wp:simplePos x="0" y="0"/>
                <wp:positionH relativeFrom="margin">
                  <wp:posOffset>-85725</wp:posOffset>
                </wp:positionH>
                <wp:positionV relativeFrom="paragraph">
                  <wp:posOffset>1043305</wp:posOffset>
                </wp:positionV>
                <wp:extent cx="5543550" cy="2409825"/>
                <wp:effectExtent l="0" t="0" r="19050" b="28575"/>
                <wp:wrapTopAndBottom/>
                <wp:docPr id="111283909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43550" cy="2409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0438D4" w14:textId="77777777" w:rsidR="003E5CC7" w:rsidRPr="004F00F0" w:rsidRDefault="003E5CC7" w:rsidP="003E5CC7">
                            <w:pPr>
                              <w:spacing w:after="0" w:line="300" w:lineRule="atLeast"/>
                              <w:rPr>
                                <w:rFonts w:ascii="Segoe UI" w:eastAsia="Times New Roman" w:hAnsi="Segoe UI" w:cs="Segoe UI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Segoe UI" w:hAnsi="Segoe UI"/>
                                <w:sz w:val="21"/>
                              </w:rPr>
                              <w:t>Nodwch yma:</w:t>
                            </w:r>
                          </w:p>
                          <w:p w14:paraId="2E04E0AD" w14:textId="77777777" w:rsidR="003E5CC7" w:rsidRDefault="003E5CC7" w:rsidP="003E5CC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218D04" id="_x0000_s1027" type="#_x0000_t202" style="position:absolute;margin-left:-6.75pt;margin-top:82.15pt;width:436.5pt;height:189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">
                <v:textbox>
                  <w:txbxContent>
                    <w:p w14:paraId="250438D4" w14:textId="77777777" w:rsidR="003E5CC7" w:rsidRPr="004F00F0" w:rsidRDefault="003E5CC7" w:rsidP="003E5CC7">
                      <w:pPr>
                        <w:spacing w:after="0" w:line="300" w:lineRule="atLeast"/>
                        <w:rPr>
                          <w:rFonts w:ascii="Segoe UI" w:eastAsia="Times New Roman" w:hAnsi="Segoe UI" w:cs="Segoe UI"/>
                          <w:sz w:val="21"/>
                          <w:szCs w:val="21"/>
                        </w:rPr>
                      </w:pPr>
                      <w:r>
                        <w:rPr>
                          <w:rFonts w:ascii="Segoe UI" w:hAnsi="Segoe UI"/>
                          <w:sz w:val="21"/>
                        </w:rPr>
                        <w:t>Nodwch yma:</w:t>
                      </w:r>
                    </w:p>
                    <w:p w14:paraId="2E04E0AD" w14:textId="77777777" w:rsidR="003E5CC7" w:rsidRDefault="003E5CC7" w:rsidP="003E5CC7"/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rFonts w:ascii="Arial" w:hAnsi="Arial"/>
          <w:b/>
          <w:sz w:val="24"/>
        </w:rPr>
        <w:t>Cwestiwn 3:</w:t>
      </w:r>
      <w:r>
        <w:rPr>
          <w:rFonts w:ascii="Arial" w:hAnsi="Arial"/>
          <w:color w:val="1F1F1F"/>
          <w:sz w:val="27"/>
          <w:shd w:val="clear" w:color="auto" w:fill="FFFFFF"/>
        </w:rPr>
        <w:t xml:space="preserve"> </w:t>
      </w:r>
      <w:r w:rsidRPr="00C86C3A">
        <w:rPr>
          <w:rFonts w:ascii="Arial" w:hAnsi="Arial"/>
          <w:sz w:val="24"/>
        </w:rPr>
        <w:t>A ydych yn cytuno bod y dystiolaeth a gyflwynwyd yn yr ymgynghoriad sy'n ymwneud â chyfleusterau a chefnogaeth yn y gymuned yn gywir ac yn darparu sail ddigonol i ddynodi'r safle hwn yn ddŵr ymdrochi ar gyfer tymor 2026? Os ydych yn anghytuno, eglurwch pam.</w:t>
      </w:r>
    </w:p>
    <w:p w14:paraId="6597F9F2" w14:textId="77777777" w:rsidR="003E5CC7" w:rsidRDefault="003E5CC7" w:rsidP="003E5CC7">
      <w:pPr>
        <w:pStyle w:val="Default"/>
        <w:rPr>
          <w:b/>
          <w:bCs/>
        </w:rPr>
      </w:pPr>
    </w:p>
    <w:p w14:paraId="125C9EAB" w14:textId="77777777" w:rsidR="003E5CC7" w:rsidRDefault="003E5CC7" w:rsidP="003E5CC7">
      <w:pPr>
        <w:pStyle w:val="Default"/>
        <w:rPr>
          <w:b/>
          <w:bCs/>
        </w:rPr>
      </w:pPr>
      <w:r>
        <w:rPr>
          <w:b/>
        </w:rPr>
        <w:t xml:space="preserve">Cwestiwn 4: </w:t>
      </w:r>
      <w:r w:rsidRPr="00C86C3A">
        <w:t>Pa dystiolaeth a mesurau rydych wedi'u gweld sy'n nodi ac yn hyrwyddo ymdrochi ar y safle? (e.e. nifer yr ymdrochwyr, arwyddion, gwefan, cyfryngau cymdeithasol ac ati). Os ydych yn anghytuno â'r dystiolaeth a gyflwynwyd yn yr ymgynghoriad, esboniwch pam a chynnwys unrhyw dystiolaeth ategol.</w:t>
      </w:r>
      <w:r>
        <w:rPr>
          <w:b/>
        </w:rPr>
        <w:t> </w:t>
      </w:r>
    </w:p>
    <w:p w14:paraId="063FD33A" w14:textId="77777777" w:rsidR="003E5CC7" w:rsidRDefault="003E5CC7" w:rsidP="003E5CC7">
      <w:pPr>
        <w:pStyle w:val="Default"/>
        <w:rPr>
          <w:b/>
          <w:bCs/>
        </w:rPr>
      </w:pPr>
    </w:p>
    <w:p w14:paraId="59970806" w14:textId="77777777" w:rsidR="003E5CC7" w:rsidRDefault="003E5CC7" w:rsidP="003E5CC7">
      <w:pPr>
        <w:pStyle w:val="Default"/>
        <w:rPr>
          <w:b/>
          <w:bCs/>
        </w:rPr>
      </w:pPr>
      <w:r>
        <w:rPr>
          <w:b/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5958EF2" wp14:editId="6599B746">
                <wp:simplePos x="0" y="0"/>
                <wp:positionH relativeFrom="column">
                  <wp:posOffset>19050</wp:posOffset>
                </wp:positionH>
                <wp:positionV relativeFrom="paragraph">
                  <wp:posOffset>317500</wp:posOffset>
                </wp:positionV>
                <wp:extent cx="5343525" cy="145732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43525" cy="1457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F49E31" w14:textId="77777777" w:rsidR="003E5CC7" w:rsidRPr="00D60AFE" w:rsidRDefault="003E5CC7" w:rsidP="003E5CC7">
                            <w:r>
                              <w:t>Rhowch dystiolaeth a mesurau rydych wedi'u gweld yn cael eu cymryd i hyrwyddo ymdrochi ar y safle hwn. Os ydych yn anghytuno â'r dystiolaeth a gyflwynwyd yn yr ymgynghoriad, esboniwch pam a chynnwys unrhyw dystiolaeth ategol.</w:t>
                            </w:r>
                          </w:p>
                          <w:p w14:paraId="076569DD" w14:textId="77777777" w:rsidR="003E5CC7" w:rsidRDefault="003E5CC7" w:rsidP="003E5CC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958EF2" id="_x0000_s1028" type="#_x0000_t202" style="position:absolute;margin-left:1.5pt;margin-top:25pt;width:420.75pt;height:114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">
                <v:textbox>
                  <w:txbxContent>
                    <w:p w14:paraId="14F49E31" w14:textId="77777777" w:rsidR="003E5CC7" w:rsidRPr="00D60AFE" w:rsidRDefault="003E5CC7" w:rsidP="003E5CC7">
                      <w:r>
                        <w:t>Rhowch dystiolaeth a mesurau rydych wedi'u gweld yn cael eu cymryd i hyrwyddo ymdrochi ar y safle hwn. Os ydych yn anghytuno â'r dystiolaeth a gyflwynwyd yn yr ymgynghoriad, esboniwch pam a chynnwys unrhyw dystiolaeth ategol.</w:t>
                      </w:r>
                    </w:p>
                    <w:p w14:paraId="076569DD" w14:textId="77777777" w:rsidR="003E5CC7" w:rsidRDefault="003E5CC7" w:rsidP="003E5CC7"/>
                  </w:txbxContent>
                </v:textbox>
                <w10:wrap type="square"/>
              </v:shape>
            </w:pict>
          </mc:Fallback>
        </mc:AlternateContent>
      </w:r>
    </w:p>
    <w:p w14:paraId="121BB19D" w14:textId="77777777" w:rsidR="003E5CC7" w:rsidRDefault="003E5CC7" w:rsidP="003E5CC7">
      <w:pPr>
        <w:pStyle w:val="Default"/>
        <w:rPr>
          <w:b/>
          <w:bCs/>
        </w:rPr>
      </w:pPr>
    </w:p>
    <w:p w14:paraId="4B7988EF" w14:textId="77777777" w:rsidR="003E5CC7" w:rsidRDefault="003E5CC7" w:rsidP="003E5CC7">
      <w:pPr>
        <w:pStyle w:val="Default"/>
        <w:rPr>
          <w:b/>
          <w:bCs/>
        </w:rPr>
      </w:pPr>
    </w:p>
    <w:p w14:paraId="10871BCF" w14:textId="77777777" w:rsidR="003E5CC7" w:rsidRDefault="003E5CC7" w:rsidP="003E5CC7">
      <w:pPr>
        <w:pStyle w:val="Default"/>
        <w:rPr>
          <w:b/>
          <w:bCs/>
        </w:rPr>
      </w:pPr>
    </w:p>
    <w:p w14:paraId="2A4285A7" w14:textId="77777777" w:rsidR="003E5CC7" w:rsidRPr="00C86C3A" w:rsidRDefault="003E5CC7" w:rsidP="003E5CC7">
      <w:pPr>
        <w:pStyle w:val="Default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5518DEB5" wp14:editId="36249D45">
                <wp:simplePos x="0" y="0"/>
                <wp:positionH relativeFrom="margin">
                  <wp:align>left</wp:align>
                </wp:positionH>
                <wp:positionV relativeFrom="paragraph">
                  <wp:posOffset>466725</wp:posOffset>
                </wp:positionV>
                <wp:extent cx="5381625" cy="590550"/>
                <wp:effectExtent l="0" t="0" r="28575" b="19050"/>
                <wp:wrapSquare wrapText="bothSides"/>
                <wp:docPr id="19775277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81625" cy="59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D9F572" w14:textId="77777777" w:rsidR="003E5CC7" w:rsidRPr="00D60AFE" w:rsidRDefault="003E5CC7" w:rsidP="003E5CC7">
                            <w:r>
                              <w:t>Nodwch yma:</w:t>
                            </w:r>
                          </w:p>
                          <w:p w14:paraId="26A9E5EA" w14:textId="77777777" w:rsidR="003E5CC7" w:rsidRDefault="003E5CC7" w:rsidP="003E5CC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18DEB5" id="_x0000_s1029" type="#_x0000_t202" style="position:absolute;margin-left:0;margin-top:36.75pt;width:423.75pt;height:46.5pt;z-index:25166233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">
                <v:textbox>
                  <w:txbxContent>
                    <w:p w14:paraId="4AD9F572" w14:textId="77777777" w:rsidR="003E5CC7" w:rsidRPr="00D60AFE" w:rsidRDefault="003E5CC7" w:rsidP="003E5CC7">
                      <w:r>
                        <w:t>Nodwch yma:</w:t>
                      </w:r>
                    </w:p>
                    <w:p w14:paraId="26A9E5EA" w14:textId="77777777" w:rsidR="003E5CC7" w:rsidRDefault="003E5CC7" w:rsidP="003E5CC7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</w:rPr>
        <w:t xml:space="preserve">Cwestiwn 5: </w:t>
      </w:r>
      <w:r w:rsidRPr="00C86C3A">
        <w:t>Beth yw eich barn chi ar y cynnig, a beth yw'r rhesymeg y tu ôl i'ch barn?</w:t>
      </w:r>
    </w:p>
    <w:p w14:paraId="550E2D03" w14:textId="77777777" w:rsidR="003E5CC7" w:rsidRDefault="003E5CC7" w:rsidP="003E5CC7">
      <w:pPr>
        <w:pStyle w:val="Default"/>
      </w:pPr>
    </w:p>
    <w:p w14:paraId="1BE1A1A9" w14:textId="77777777" w:rsidR="003E5CC7" w:rsidRPr="00B773DB" w:rsidRDefault="003E5CC7" w:rsidP="003E5CC7">
      <w:pPr>
        <w:pStyle w:val="Default"/>
        <w:rPr>
          <w:b/>
          <w:bCs/>
        </w:rPr>
      </w:pPr>
    </w:p>
    <w:p w14:paraId="3A039481" w14:textId="77777777" w:rsidR="003E5CC7" w:rsidRPr="00C86C3A" w:rsidRDefault="003E5CC7" w:rsidP="003E5CC7">
      <w:pPr>
        <w:pStyle w:val="Default"/>
      </w:pPr>
      <w:r>
        <w:rPr>
          <w:b/>
        </w:rPr>
        <w:t xml:space="preserve">Cwestiwn 6: </w:t>
      </w:r>
      <w:r w:rsidRPr="00C86C3A">
        <w:t>Rydyn ni wedi gofyn nifer o gwestiynau penodol. Os hoffech godi unrhyw faterion cysylltiedig nad ydyn ni wedi rhoi sylw penodol iddyn nhw, defnyddiwch y lle hwn i'w nodi.</w:t>
      </w:r>
    </w:p>
    <w:p w14:paraId="3664F6F9" w14:textId="77777777" w:rsidR="003E5CC7" w:rsidRDefault="003E5CC7" w:rsidP="003E5CC7">
      <w:pPr>
        <w:pStyle w:val="Default"/>
      </w:pPr>
    </w:p>
    <w:p w14:paraId="5A638DB1" w14:textId="77777777" w:rsidR="003E5CC7" w:rsidRDefault="003E5CC7" w:rsidP="003E5CC7">
      <w:pPr>
        <w:pStyle w:val="Default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5B23FE7" wp14:editId="124A409C">
                <wp:simplePos x="0" y="0"/>
                <wp:positionH relativeFrom="margin">
                  <wp:align>left</wp:align>
                </wp:positionH>
                <wp:positionV relativeFrom="paragraph">
                  <wp:posOffset>7620</wp:posOffset>
                </wp:positionV>
                <wp:extent cx="5334000" cy="1057275"/>
                <wp:effectExtent l="0" t="0" r="19050" b="28575"/>
                <wp:wrapSquare wrapText="bothSides"/>
                <wp:docPr id="11827241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4000" cy="1057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2C1800" w14:textId="77777777" w:rsidR="003E5CC7" w:rsidRPr="00982021" w:rsidRDefault="003E5CC7" w:rsidP="003E5CC7">
                            <w:r>
                              <w:t>Nodwch yma:</w:t>
                            </w:r>
                          </w:p>
                          <w:p w14:paraId="25A178E4" w14:textId="77777777" w:rsidR="003E5CC7" w:rsidRDefault="003E5CC7" w:rsidP="003E5CC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B23FE7" id="_x0000_s1030" type="#_x0000_t202" style="position:absolute;margin-left:0;margin-top:.6pt;width:420pt;height:83.25pt;z-index:25166336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">
                <v:textbox>
                  <w:txbxContent>
                    <w:p w14:paraId="3B2C1800" w14:textId="77777777" w:rsidR="003E5CC7" w:rsidRPr="00982021" w:rsidRDefault="003E5CC7" w:rsidP="003E5CC7">
                      <w:r>
                        <w:t>Nodwch yma:</w:t>
                      </w:r>
                    </w:p>
                    <w:p w14:paraId="25A178E4" w14:textId="77777777" w:rsidR="003E5CC7" w:rsidRDefault="003E5CC7" w:rsidP="003E5CC7"/>
                  </w:txbxContent>
                </v:textbox>
                <w10:wrap type="square" anchorx="margin"/>
              </v:shape>
            </w:pict>
          </mc:Fallback>
        </mc:AlternateContent>
      </w:r>
    </w:p>
    <w:p w14:paraId="383F93F8" w14:textId="77777777" w:rsidR="003E5CC7" w:rsidRPr="00B773DB" w:rsidRDefault="003E5CC7" w:rsidP="003E5CC7">
      <w:pPr>
        <w:pStyle w:val="Default"/>
        <w:rPr>
          <w:b/>
          <w:bCs/>
        </w:rPr>
      </w:pPr>
    </w:p>
    <w:p w14:paraId="7A1C74AC" w14:textId="77777777" w:rsidR="003E5CC7" w:rsidRDefault="003E5CC7" w:rsidP="003E5CC7">
      <w:pPr>
        <w:pStyle w:val="Default"/>
        <w:rPr>
          <w:b/>
          <w:bCs/>
        </w:rPr>
      </w:pPr>
    </w:p>
    <w:p w14:paraId="30B4D3AF" w14:textId="77777777" w:rsidR="003E5CC7" w:rsidRDefault="003E5CC7" w:rsidP="003E5CC7">
      <w:pPr>
        <w:pStyle w:val="Default"/>
        <w:rPr>
          <w:b/>
          <w:bCs/>
        </w:rPr>
      </w:pPr>
    </w:p>
    <w:p w14:paraId="2429BB50" w14:textId="77777777" w:rsidR="003E5CC7" w:rsidRDefault="003E5CC7" w:rsidP="003E5CC7">
      <w:pPr>
        <w:pStyle w:val="Default"/>
        <w:rPr>
          <w:b/>
          <w:bCs/>
        </w:rPr>
      </w:pPr>
    </w:p>
    <w:p w14:paraId="7003C4A0" w14:textId="77777777" w:rsidR="003E5CC7" w:rsidRDefault="003E5CC7" w:rsidP="003E5CC7">
      <w:pPr>
        <w:pStyle w:val="Default"/>
        <w:rPr>
          <w:b/>
          <w:bCs/>
        </w:rPr>
      </w:pPr>
    </w:p>
    <w:p w14:paraId="5B9B22C9" w14:textId="77777777" w:rsidR="003E5CC7" w:rsidRDefault="003E5CC7" w:rsidP="003E5CC7">
      <w:pPr>
        <w:pStyle w:val="Default"/>
        <w:rPr>
          <w:b/>
          <w:bCs/>
        </w:rPr>
      </w:pPr>
    </w:p>
    <w:p w14:paraId="6992722D" w14:textId="77777777" w:rsidR="003E5CC7" w:rsidRDefault="003E5CC7" w:rsidP="003E5CC7">
      <w:pPr>
        <w:pStyle w:val="Default"/>
        <w:rPr>
          <w:b/>
          <w:bCs/>
        </w:rPr>
      </w:pPr>
    </w:p>
    <w:p w14:paraId="32331D89" w14:textId="77777777" w:rsidR="003E5CC7" w:rsidRDefault="003E5CC7" w:rsidP="003E5CC7">
      <w:pPr>
        <w:pStyle w:val="Default"/>
        <w:rPr>
          <w:b/>
          <w:bCs/>
        </w:rPr>
      </w:pPr>
      <w:r>
        <w:rPr>
          <w:b/>
        </w:rPr>
        <w:t>Y Gymraeg</w:t>
      </w:r>
    </w:p>
    <w:p w14:paraId="6E00EDE7" w14:textId="77777777" w:rsidR="003E5CC7" w:rsidRDefault="003E5CC7" w:rsidP="003E5CC7">
      <w:pPr>
        <w:pStyle w:val="Default"/>
        <w:rPr>
          <w:b/>
          <w:bCs/>
        </w:rPr>
      </w:pPr>
    </w:p>
    <w:p w14:paraId="34B3AEA8" w14:textId="77777777" w:rsidR="003E5CC7" w:rsidRPr="00D33BDC" w:rsidRDefault="003E5CC7" w:rsidP="003E5CC7">
      <w:pPr>
        <w:pStyle w:val="Default"/>
        <w:rPr>
          <w:b/>
          <w:bCs/>
        </w:rPr>
      </w:pPr>
      <w:r>
        <w:rPr>
          <w:b/>
        </w:rPr>
        <w:t xml:space="preserve">Cwestiwn 7: </w:t>
      </w:r>
      <w:proofErr w:type="spellStart"/>
      <w:r>
        <w:t>Hoffen</w:t>
      </w:r>
      <w:proofErr w:type="spellEnd"/>
      <w:r>
        <w:t xml:space="preserve"> ni wybod eich barn ynghylch effeithiau posibl y cynigion ar y Gymraeg, yn enwedig ynglŷn â chyfleoedd i bobl ddefnyddio'r Gymraeg a sicrhau nad yw'r iaith yn cael ei thrin yn llai ffafriol na'r Saesneg. </w:t>
      </w:r>
    </w:p>
    <w:p w14:paraId="6C4020B2" w14:textId="77777777" w:rsidR="003E5CC7" w:rsidRPr="00C044DB" w:rsidRDefault="003E5CC7" w:rsidP="003E5CC7">
      <w:pPr>
        <w:pStyle w:val="Default"/>
      </w:pPr>
    </w:p>
    <w:p w14:paraId="7333394F" w14:textId="77777777" w:rsidR="003E5CC7" w:rsidRPr="00C044DB" w:rsidRDefault="003E5CC7" w:rsidP="003E5CC7">
      <w:pPr>
        <w:pStyle w:val="Default"/>
      </w:pPr>
      <w:r>
        <w:t>Pa effeithiau rydych yn eu rhagweld a sut y gellid addasu'r cynigion hyn i wella effeithiau cadarnhaol neu liniaru unrhyw effeithiau negyddol ar y Gymraeg?</w:t>
      </w:r>
    </w:p>
    <w:p w14:paraId="0F2A743A" w14:textId="77777777" w:rsidR="003E5CC7" w:rsidRDefault="003E5CC7" w:rsidP="003E5CC7">
      <w:pPr>
        <w:pStyle w:val="Default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59D6348" wp14:editId="41F6AD5A">
                <wp:simplePos x="0" y="0"/>
                <wp:positionH relativeFrom="column">
                  <wp:posOffset>0</wp:posOffset>
                </wp:positionH>
                <wp:positionV relativeFrom="paragraph">
                  <wp:posOffset>268337</wp:posOffset>
                </wp:positionV>
                <wp:extent cx="5543550" cy="2409825"/>
                <wp:effectExtent l="0" t="0" r="19050" b="28575"/>
                <wp:wrapSquare wrapText="bothSides"/>
                <wp:docPr id="119028739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43550" cy="2409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2D0C18" w14:textId="77777777" w:rsidR="003E5CC7" w:rsidRDefault="003E5CC7" w:rsidP="003E5CC7">
                            <w:r>
                              <w:t>Nodwch yma: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9D6348" id="_x0000_s1031" type="#_x0000_t202" style="position:absolute;margin-left:0;margin-top:21.15pt;width:436.5pt;height:189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">
                <v:textbox>
                  <w:txbxContent>
                    <w:p w14:paraId="3B2D0C18" w14:textId="77777777" w:rsidR="003E5CC7" w:rsidRDefault="003E5CC7" w:rsidP="003E5CC7">
                      <w:r>
                        <w:t>Nodwch yma: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AB99788" w14:textId="77777777" w:rsidR="003E5CC7" w:rsidRDefault="003E5CC7" w:rsidP="003E5CC7">
      <w:pPr>
        <w:pStyle w:val="Default"/>
      </w:pPr>
    </w:p>
    <w:p w14:paraId="6CF71AAA" w14:textId="77777777" w:rsidR="003E5CC7" w:rsidRPr="00C044DB" w:rsidRDefault="003E5CC7" w:rsidP="003E5C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/>
          <w:b/>
          <w:color w:val="000000"/>
          <w:sz w:val="24"/>
        </w:rPr>
        <w:t>Y camau nesaf yn dilyn yr ymgynghoriad</w:t>
      </w:r>
    </w:p>
    <w:p w14:paraId="5EC6D8ED" w14:textId="77777777" w:rsidR="003E5CC7" w:rsidRPr="00C044DB" w:rsidRDefault="003E5CC7" w:rsidP="003E5C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0D7CEEF7" w14:textId="77777777" w:rsidR="003E5CC7" w:rsidRPr="00C044DB" w:rsidRDefault="003E5CC7" w:rsidP="003E5C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</w:rPr>
        <w:lastRenderedPageBreak/>
        <w:t>Bydd yr holl ymatebion i'r ymgynghoriad hwn yn cael eu dadansoddi a'u hystyried a bydd Llywodraeth Cymru yn cyhoeddi crynodeb o'r ymatebion.</w:t>
      </w:r>
    </w:p>
    <w:p w14:paraId="3119B886" w14:textId="77777777" w:rsidR="003E5CC7" w:rsidRDefault="003E5CC7"/>
    <w:sectPr w:rsidR="003E5CC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CC7"/>
    <w:rsid w:val="003E5CC7"/>
    <w:rsid w:val="006E7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3D3C08"/>
  <w15:chartTrackingRefBased/>
  <w15:docId w15:val="{2E13D4EE-E759-4045-8A28-CC1C19E4A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5CC7"/>
    <w:pPr>
      <w:spacing w:line="259" w:lineRule="auto"/>
    </w:pPr>
    <w:rPr>
      <w:kern w:val="0"/>
      <w:sz w:val="22"/>
      <w:szCs w:val="22"/>
      <w:lang w:val="cy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E5CC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GB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5CC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GB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5CC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GB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5CC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GB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5CC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GB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5CC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GB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5CC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GB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5CC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GB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5CC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GB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5C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5C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5C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5CC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5CC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5C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5C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5C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5C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5C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E5C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5CC7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GB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E5C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5CC7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GB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E5C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5CC7"/>
    <w:pPr>
      <w:spacing w:line="278" w:lineRule="auto"/>
      <w:ind w:left="720"/>
      <w:contextualSpacing/>
    </w:pPr>
    <w:rPr>
      <w:kern w:val="2"/>
      <w:sz w:val="24"/>
      <w:szCs w:val="24"/>
      <w:lang w:val="en-GB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E5CC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5C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GB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5CC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5CC7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3E5CC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lang w:val="cy-GB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3E5C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703</Words>
  <Characters>3665</Characters>
  <Application>Microsoft Office Word</Application>
  <DocSecurity>0</DocSecurity>
  <Lines>105</Lines>
  <Paragraphs>31</Paragraphs>
  <ScaleCrop>false</ScaleCrop>
  <Company>Welsh Government</Company>
  <LinksUpToDate>false</LinksUpToDate>
  <CharactersWithSpaces>4350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Angel, Alan (LGHCCRA - CCRA Operations)</dc:creator>
  <cp:keywords/>
  <dc:description/>
  <cp:lastModifiedBy>Angel, Alan (LGHCCRA - CCRA Operations)</cp:lastModifiedBy>
  <cp:revision>2</cp:revision>
  <dcterms:created xsi:type="dcterms:W3CDTF">2026-02-02T13:57:00Z</dcterms:created>
  <dcterms:modified xsi:type="dcterms:W3CDTF">2026-02-02T13:58:00Z</dcterms:modified>
</cp:coreProperties>
</file>