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2C9F" w14:textId="77777777" w:rsidR="00BE09DA" w:rsidRDefault="00BE09DA">
      <w:pPr>
        <w:rPr>
          <w:rFonts w:ascii="Century Gothic" w:hAnsi="Century Gothic"/>
          <w:b/>
          <w:bCs/>
          <w:color w:val="0E6CDD"/>
          <w:sz w:val="32"/>
        </w:rPr>
      </w:pPr>
    </w:p>
    <w:p w14:paraId="39C4B25E" w14:textId="1E1D28BC" w:rsidR="00ED0C38" w:rsidRPr="00AB6D75" w:rsidRDefault="00C72272" w:rsidP="00AB6D75">
      <w:pPr>
        <w:pStyle w:val="Heading1"/>
        <w:rPr>
          <w:b/>
          <w:color w:val="auto"/>
        </w:rPr>
      </w:pPr>
      <w:bookmarkStart w:id="0" w:name="_GoBack"/>
      <w:r w:rsidRPr="00AB6D75">
        <w:rPr>
          <w:b/>
          <w:bCs/>
          <w:color w:val="auto"/>
          <w:lang w:val="cy-GB"/>
        </w:rPr>
        <w:t>Offeryn Tracio Cynnydd</w:t>
      </w:r>
      <w:bookmarkEnd w:id="0"/>
      <w:r w:rsidRPr="00AB6D75">
        <w:rPr>
          <w:b/>
          <w:bCs/>
          <w:color w:val="auto"/>
          <w:lang w:val="cy-GB"/>
        </w:rPr>
        <w:t>: Newid y ffordd y gwneir penderfyniadau strategol i fo</w:t>
      </w:r>
      <w:r w:rsidR="000B1F09">
        <w:rPr>
          <w:b/>
          <w:bCs/>
          <w:color w:val="auto"/>
          <w:lang w:val="cy-GB"/>
        </w:rPr>
        <w:t>dloni'r Ddyletswydd Economaidd-g</w:t>
      </w:r>
      <w:r w:rsidRPr="00AB6D75">
        <w:rPr>
          <w:b/>
          <w:bCs/>
          <w:color w:val="auto"/>
          <w:lang w:val="cy-GB"/>
        </w:rPr>
        <w:t>ymdeithasol</w:t>
      </w:r>
    </w:p>
    <w:p w14:paraId="49FB9B7C" w14:textId="77777777" w:rsidR="00BE09DA" w:rsidRPr="00AB6D75" w:rsidRDefault="00BE09DA">
      <w:pPr>
        <w:rPr>
          <w:rFonts w:ascii="Arial" w:hAnsi="Arial" w:cs="Arial"/>
          <w:b/>
          <w:color w:val="7030A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lease enter your details in the second column:&#10;Row 1: Name of public body;&#10;Row 2: Name and role of lead contact person;&#10;Row 3: Email address of lead contact person"/>
      </w:tblPr>
      <w:tblGrid>
        <w:gridCol w:w="5240"/>
        <w:gridCol w:w="7938"/>
      </w:tblGrid>
      <w:tr w:rsidR="0054107A" w14:paraId="61E22998" w14:textId="77777777" w:rsidTr="005F08AC">
        <w:trPr>
          <w:tblHead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8CDFF" w14:textId="1EBD4D51" w:rsidR="00E473DE" w:rsidRPr="00AB6D75" w:rsidRDefault="00C72272" w:rsidP="0034116C">
            <w:pPr>
              <w:rPr>
                <w:rFonts w:ascii="Arial" w:hAnsi="Arial" w:cs="Arial"/>
                <w:b/>
              </w:rPr>
            </w:pPr>
            <w:r w:rsidRPr="00AB6D75">
              <w:rPr>
                <w:rFonts w:ascii="Arial" w:hAnsi="Arial" w:cs="Arial"/>
                <w:b/>
                <w:bCs/>
                <w:lang w:val="cy-GB"/>
              </w:rPr>
              <w:t>Enw'r corff cyhoeddus</w:t>
            </w:r>
          </w:p>
        </w:tc>
        <w:tc>
          <w:tcPr>
            <w:tcW w:w="7938" w:type="dxa"/>
            <w:tcBorders>
              <w:top w:val="single" w:sz="4" w:space="0" w:color="auto"/>
              <w:left w:val="single" w:sz="4" w:space="0" w:color="auto"/>
              <w:bottom w:val="single" w:sz="4" w:space="0" w:color="auto"/>
              <w:right w:val="single" w:sz="4" w:space="0" w:color="auto"/>
            </w:tcBorders>
          </w:tcPr>
          <w:p w14:paraId="1F538355" w14:textId="77777777" w:rsidR="00E473DE" w:rsidRPr="00AB6D75" w:rsidRDefault="00E473DE" w:rsidP="0034116C">
            <w:pPr>
              <w:rPr>
                <w:rFonts w:ascii="Arial" w:hAnsi="Arial" w:cs="Arial"/>
                <w:b/>
              </w:rPr>
            </w:pPr>
          </w:p>
        </w:tc>
      </w:tr>
      <w:tr w:rsidR="0054107A" w14:paraId="0C92A50C" w14:textId="77777777" w:rsidTr="0060135D">
        <w:tc>
          <w:tcPr>
            <w:tcW w:w="5240" w:type="dxa"/>
            <w:tcBorders>
              <w:top w:val="single" w:sz="4" w:space="0" w:color="auto"/>
              <w:bottom w:val="single" w:sz="4" w:space="0" w:color="auto"/>
            </w:tcBorders>
          </w:tcPr>
          <w:p w14:paraId="3C62A4A1" w14:textId="77777777" w:rsidR="00E473DE" w:rsidRPr="00AB6D75" w:rsidRDefault="00E473DE" w:rsidP="0034116C">
            <w:pPr>
              <w:rPr>
                <w:rFonts w:ascii="Arial" w:hAnsi="Arial" w:cs="Arial"/>
                <w:b/>
              </w:rPr>
            </w:pPr>
          </w:p>
        </w:tc>
        <w:tc>
          <w:tcPr>
            <w:tcW w:w="7938" w:type="dxa"/>
            <w:tcBorders>
              <w:top w:val="single" w:sz="4" w:space="0" w:color="auto"/>
              <w:bottom w:val="single" w:sz="4" w:space="0" w:color="auto"/>
            </w:tcBorders>
          </w:tcPr>
          <w:p w14:paraId="2F528A5C" w14:textId="77777777" w:rsidR="00E473DE" w:rsidRPr="00AB6D75" w:rsidRDefault="00E473DE" w:rsidP="0034116C">
            <w:pPr>
              <w:rPr>
                <w:rFonts w:ascii="Arial" w:hAnsi="Arial" w:cs="Arial"/>
                <w:b/>
              </w:rPr>
            </w:pPr>
          </w:p>
        </w:tc>
      </w:tr>
      <w:tr w:rsidR="0054107A" w14:paraId="6F31B6CB" w14:textId="77777777" w:rsidTr="0060135D">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2649F" w14:textId="77777777" w:rsidR="00E473DE" w:rsidRPr="00AB6D75" w:rsidRDefault="00C72272" w:rsidP="0034116C">
            <w:pPr>
              <w:rPr>
                <w:rFonts w:ascii="Arial" w:hAnsi="Arial" w:cs="Arial"/>
                <w:b/>
              </w:rPr>
            </w:pPr>
            <w:r w:rsidRPr="00AB6D75">
              <w:rPr>
                <w:rFonts w:ascii="Arial" w:hAnsi="Arial" w:cs="Arial"/>
                <w:b/>
                <w:bCs/>
                <w:lang w:val="cy-GB"/>
              </w:rPr>
              <w:t>Enw a swydd y person cyswllt arweiniol</w:t>
            </w:r>
          </w:p>
        </w:tc>
        <w:tc>
          <w:tcPr>
            <w:tcW w:w="7938" w:type="dxa"/>
            <w:tcBorders>
              <w:top w:val="single" w:sz="4" w:space="0" w:color="auto"/>
              <w:left w:val="single" w:sz="4" w:space="0" w:color="auto"/>
              <w:bottom w:val="single" w:sz="4" w:space="0" w:color="auto"/>
              <w:right w:val="single" w:sz="4" w:space="0" w:color="auto"/>
            </w:tcBorders>
          </w:tcPr>
          <w:p w14:paraId="526B087E" w14:textId="77777777" w:rsidR="00E473DE" w:rsidRPr="00AB6D75" w:rsidRDefault="00E473DE" w:rsidP="7173DC04">
            <w:pPr>
              <w:rPr>
                <w:rFonts w:ascii="Arial" w:hAnsi="Arial" w:cs="Arial"/>
                <w:b/>
                <w:bCs/>
              </w:rPr>
            </w:pPr>
          </w:p>
        </w:tc>
      </w:tr>
      <w:tr w:rsidR="0054107A" w14:paraId="16EB43E4" w14:textId="77777777" w:rsidTr="0060135D">
        <w:tc>
          <w:tcPr>
            <w:tcW w:w="5240" w:type="dxa"/>
            <w:tcBorders>
              <w:top w:val="single" w:sz="4" w:space="0" w:color="auto"/>
              <w:bottom w:val="single" w:sz="4" w:space="0" w:color="auto"/>
            </w:tcBorders>
          </w:tcPr>
          <w:p w14:paraId="5E797E69" w14:textId="77777777" w:rsidR="00E473DE" w:rsidRPr="00AB6D75" w:rsidRDefault="00E473DE" w:rsidP="0034116C">
            <w:pPr>
              <w:rPr>
                <w:rFonts w:ascii="Arial" w:hAnsi="Arial" w:cs="Arial"/>
                <w:b/>
              </w:rPr>
            </w:pPr>
          </w:p>
        </w:tc>
        <w:tc>
          <w:tcPr>
            <w:tcW w:w="7938" w:type="dxa"/>
            <w:tcBorders>
              <w:top w:val="single" w:sz="4" w:space="0" w:color="auto"/>
              <w:bottom w:val="single" w:sz="4" w:space="0" w:color="auto"/>
            </w:tcBorders>
          </w:tcPr>
          <w:p w14:paraId="75F36EB6" w14:textId="77777777" w:rsidR="00E473DE" w:rsidRPr="00AB6D75" w:rsidRDefault="00E473DE" w:rsidP="0034116C">
            <w:pPr>
              <w:rPr>
                <w:rFonts w:ascii="Arial" w:hAnsi="Arial" w:cs="Arial"/>
                <w:b/>
              </w:rPr>
            </w:pPr>
          </w:p>
        </w:tc>
      </w:tr>
      <w:tr w:rsidR="0054107A" w14:paraId="6C971DAE" w14:textId="77777777" w:rsidTr="0060135D">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83A66" w14:textId="0E58DF4B" w:rsidR="00E473DE" w:rsidRPr="00AB6D75" w:rsidRDefault="00C72272" w:rsidP="0034116C">
            <w:pPr>
              <w:rPr>
                <w:rFonts w:ascii="Arial" w:hAnsi="Arial" w:cs="Arial"/>
                <w:b/>
              </w:rPr>
            </w:pPr>
            <w:r w:rsidRPr="00AB6D75">
              <w:rPr>
                <w:rFonts w:ascii="Arial" w:hAnsi="Arial" w:cs="Arial"/>
                <w:b/>
                <w:bCs/>
                <w:lang w:val="cy-GB"/>
              </w:rPr>
              <w:t xml:space="preserve">E-bost </w:t>
            </w:r>
            <w:r w:rsidR="000B1F09">
              <w:rPr>
                <w:rFonts w:ascii="Arial" w:hAnsi="Arial" w:cs="Arial"/>
                <w:b/>
                <w:bCs/>
                <w:lang w:val="cy-GB"/>
              </w:rPr>
              <w:t xml:space="preserve">y </w:t>
            </w:r>
            <w:r w:rsidRPr="00AB6D75">
              <w:rPr>
                <w:rFonts w:ascii="Arial" w:hAnsi="Arial" w:cs="Arial"/>
                <w:b/>
                <w:bCs/>
                <w:lang w:val="cy-GB"/>
              </w:rPr>
              <w:t>cyswllt arweiniol</w:t>
            </w:r>
          </w:p>
        </w:tc>
        <w:tc>
          <w:tcPr>
            <w:tcW w:w="7938" w:type="dxa"/>
            <w:tcBorders>
              <w:top w:val="single" w:sz="4" w:space="0" w:color="auto"/>
              <w:left w:val="single" w:sz="4" w:space="0" w:color="auto"/>
              <w:bottom w:val="single" w:sz="4" w:space="0" w:color="auto"/>
              <w:right w:val="single" w:sz="4" w:space="0" w:color="auto"/>
            </w:tcBorders>
          </w:tcPr>
          <w:p w14:paraId="1D053A37" w14:textId="77777777" w:rsidR="00E473DE" w:rsidRPr="00AB6D75" w:rsidRDefault="00E473DE" w:rsidP="0034116C">
            <w:pPr>
              <w:rPr>
                <w:rFonts w:ascii="Arial" w:hAnsi="Arial" w:cs="Arial"/>
                <w:b/>
              </w:rPr>
            </w:pPr>
          </w:p>
        </w:tc>
      </w:tr>
    </w:tbl>
    <w:p w14:paraId="7C5A83E9" w14:textId="77777777" w:rsidR="00602FC8" w:rsidRPr="00AB6D75" w:rsidRDefault="00602FC8">
      <w:pPr>
        <w:rPr>
          <w:rFonts w:ascii="Arial" w:hAnsi="Arial" w:cs="Arial"/>
          <w:b/>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lease enter details in the second column as follows: Names and roles of team members undertaking completion of this tool."/>
      </w:tblPr>
      <w:tblGrid>
        <w:gridCol w:w="5240"/>
        <w:gridCol w:w="7938"/>
      </w:tblGrid>
      <w:tr w:rsidR="0054107A" w14:paraId="4AD574EF" w14:textId="77777777" w:rsidTr="005F08AC">
        <w:trPr>
          <w:tblHead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36A78" w14:textId="3636F6AA" w:rsidR="00602FC8" w:rsidRPr="00AB6D75" w:rsidRDefault="00C72272" w:rsidP="009A2F35">
            <w:pPr>
              <w:rPr>
                <w:rFonts w:ascii="Arial" w:hAnsi="Arial" w:cs="Arial"/>
                <w:b/>
              </w:rPr>
            </w:pPr>
            <w:r w:rsidRPr="00AB6D75">
              <w:rPr>
                <w:rFonts w:ascii="Arial" w:hAnsi="Arial" w:cs="Arial"/>
                <w:b/>
                <w:bCs/>
                <w:lang w:val="cy-GB"/>
              </w:rPr>
              <w:t xml:space="preserve">Enwau a rolau aelodau'r tîm sy'n </w:t>
            </w:r>
            <w:r w:rsidR="000B1F09">
              <w:rPr>
                <w:rFonts w:ascii="Arial" w:hAnsi="Arial" w:cs="Arial"/>
                <w:b/>
                <w:bCs/>
                <w:lang w:val="cy-GB"/>
              </w:rPr>
              <w:t>cwblhau'r offeryn hw</w:t>
            </w:r>
            <w:r w:rsidRPr="00AB6D75">
              <w:rPr>
                <w:rFonts w:ascii="Arial" w:hAnsi="Arial" w:cs="Arial"/>
                <w:b/>
                <w:bCs/>
                <w:lang w:val="cy-GB"/>
              </w:rPr>
              <w:t>n.</w:t>
            </w:r>
          </w:p>
        </w:tc>
        <w:tc>
          <w:tcPr>
            <w:tcW w:w="7938" w:type="dxa"/>
            <w:tcBorders>
              <w:top w:val="single" w:sz="4" w:space="0" w:color="auto"/>
              <w:left w:val="single" w:sz="4" w:space="0" w:color="auto"/>
              <w:bottom w:val="single" w:sz="4" w:space="0" w:color="auto"/>
              <w:right w:val="single" w:sz="4" w:space="0" w:color="auto"/>
            </w:tcBorders>
          </w:tcPr>
          <w:p w14:paraId="47985BEE" w14:textId="77777777" w:rsidR="00071DD8" w:rsidRPr="00AB6D75" w:rsidRDefault="00071DD8" w:rsidP="009A2F35">
            <w:pPr>
              <w:rPr>
                <w:rFonts w:ascii="Arial" w:hAnsi="Arial" w:cs="Arial"/>
                <w:b/>
              </w:rPr>
            </w:pPr>
          </w:p>
          <w:p w14:paraId="3B0B873D" w14:textId="77777777" w:rsidR="00071DD8" w:rsidRPr="00AB6D75" w:rsidRDefault="00071DD8" w:rsidP="009A2F35">
            <w:pPr>
              <w:rPr>
                <w:rFonts w:ascii="Arial" w:hAnsi="Arial" w:cs="Arial"/>
                <w:b/>
              </w:rPr>
            </w:pPr>
          </w:p>
          <w:p w14:paraId="444FF777" w14:textId="77777777" w:rsidR="00071DD8" w:rsidRPr="00AB6D75" w:rsidRDefault="00071DD8" w:rsidP="009A2F35">
            <w:pPr>
              <w:rPr>
                <w:rFonts w:ascii="Arial" w:hAnsi="Arial" w:cs="Arial"/>
                <w:b/>
              </w:rPr>
            </w:pPr>
          </w:p>
        </w:tc>
      </w:tr>
    </w:tbl>
    <w:p w14:paraId="5F2376A7" w14:textId="77777777" w:rsidR="00742E96" w:rsidRPr="00AB6D75" w:rsidRDefault="00C72272" w:rsidP="00742E96">
      <w:pPr>
        <w:rPr>
          <w:rFonts w:ascii="Arial" w:hAnsi="Arial" w:cs="Arial"/>
          <w:b/>
          <w:u w:val="single"/>
        </w:rPr>
      </w:pPr>
      <w:r w:rsidRPr="00AB6D75">
        <w:rPr>
          <w:rFonts w:ascii="Arial" w:hAnsi="Arial" w:cs="Arial"/>
          <w:b/>
          <w:bCs/>
          <w:u w:val="single"/>
          <w:lang w:val="cy-GB"/>
        </w:rPr>
        <w:br/>
      </w:r>
    </w:p>
    <w:p w14:paraId="3E04654E" w14:textId="77777777" w:rsidR="00C122DC" w:rsidRDefault="00C122DC" w:rsidP="00742E96">
      <w:pPr>
        <w:rPr>
          <w:rFonts w:ascii="Arial" w:hAnsi="Arial" w:cs="Arial"/>
          <w:b/>
          <w:bCs/>
          <w:lang w:val="cy-GB"/>
        </w:rPr>
      </w:pPr>
    </w:p>
    <w:p w14:paraId="6466A908" w14:textId="77777777" w:rsidR="00C122DC" w:rsidRDefault="00C122DC" w:rsidP="00742E96">
      <w:pPr>
        <w:rPr>
          <w:rFonts w:ascii="Arial" w:hAnsi="Arial" w:cs="Arial"/>
          <w:b/>
          <w:bCs/>
          <w:lang w:val="cy-GB"/>
        </w:rPr>
      </w:pPr>
    </w:p>
    <w:p w14:paraId="08CC6996" w14:textId="516F8D9E" w:rsidR="00C740F5" w:rsidRPr="00AB6D75" w:rsidRDefault="000B1F09" w:rsidP="00742E96">
      <w:pPr>
        <w:rPr>
          <w:rFonts w:ascii="Arial" w:hAnsi="Arial" w:cs="Arial"/>
          <w:b/>
        </w:rPr>
      </w:pPr>
      <w:r>
        <w:rPr>
          <w:rFonts w:ascii="Arial" w:hAnsi="Arial" w:cs="Arial"/>
          <w:b/>
          <w:bCs/>
          <w:lang w:val="cy-GB"/>
        </w:rPr>
        <w:t>Deddf Cydraddoldeb</w:t>
      </w:r>
      <w:r w:rsidR="00C122DC">
        <w:rPr>
          <w:rFonts w:ascii="Arial" w:hAnsi="Arial" w:cs="Arial"/>
          <w:b/>
          <w:bCs/>
          <w:lang w:val="cy-GB"/>
        </w:rPr>
        <w:t>,</w:t>
      </w:r>
      <w:r>
        <w:rPr>
          <w:rFonts w:ascii="Arial" w:hAnsi="Arial" w:cs="Arial"/>
          <w:b/>
          <w:bCs/>
          <w:lang w:val="cy-GB"/>
        </w:rPr>
        <w:t xml:space="preserve"> 2010 – Y</w:t>
      </w:r>
      <w:r w:rsidR="00C72272" w:rsidRPr="00AB6D75">
        <w:rPr>
          <w:rFonts w:ascii="Arial" w:hAnsi="Arial" w:cs="Arial"/>
          <w:b/>
          <w:bCs/>
          <w:lang w:val="cy-GB"/>
        </w:rPr>
        <w:t xml:space="preserve"> Ddyletswydd Economaidd-gymdeithasol </w:t>
      </w:r>
    </w:p>
    <w:p w14:paraId="56AE0B08" w14:textId="77777777" w:rsidR="00C740F5" w:rsidRPr="00AB6D75" w:rsidRDefault="00C740F5" w:rsidP="00742E96">
      <w:pPr>
        <w:rPr>
          <w:rFonts w:ascii="Arial" w:hAnsi="Arial" w:cs="Arial"/>
        </w:rPr>
      </w:pPr>
    </w:p>
    <w:p w14:paraId="2F8CE6A1" w14:textId="7FE6D9B8" w:rsidR="00C740F5" w:rsidRPr="00AB6D75" w:rsidRDefault="00C72272" w:rsidP="00742E96">
      <w:pPr>
        <w:rPr>
          <w:rFonts w:ascii="Arial" w:hAnsi="Arial" w:cs="Arial"/>
        </w:rPr>
      </w:pPr>
      <w:r w:rsidRPr="00AB6D75">
        <w:rPr>
          <w:rFonts w:ascii="Arial" w:hAnsi="Arial" w:cs="Arial"/>
          <w:lang w:val="cy-GB"/>
        </w:rPr>
        <w:t xml:space="preserve">Wrth wneud penderfyniadau strategol </w:t>
      </w:r>
      <w:r w:rsidR="000B1F09">
        <w:rPr>
          <w:rFonts w:ascii="Arial" w:hAnsi="Arial" w:cs="Arial"/>
          <w:lang w:val="cy-GB"/>
        </w:rPr>
        <w:t>ynghylch sut byddant yn arfer</w:t>
      </w:r>
      <w:r w:rsidRPr="00AB6D75">
        <w:rPr>
          <w:rFonts w:ascii="Arial" w:hAnsi="Arial" w:cs="Arial"/>
          <w:lang w:val="cy-GB"/>
        </w:rPr>
        <w:t xml:space="preserve"> eu swyddogaethau, mae’n rhaid i gyrff cyhoeddus sy’n ddarostyngedig i’r Ddyletswydd roi</w:t>
      </w:r>
      <w:r w:rsidR="000B1F09">
        <w:rPr>
          <w:rFonts w:ascii="Arial" w:hAnsi="Arial" w:cs="Arial"/>
          <w:lang w:val="cy-GB"/>
        </w:rPr>
        <w:t>’r</w:t>
      </w:r>
      <w:r w:rsidRPr="00AB6D75">
        <w:rPr>
          <w:rFonts w:ascii="Arial" w:hAnsi="Arial" w:cs="Arial"/>
          <w:lang w:val="cy-GB"/>
        </w:rPr>
        <w:t xml:space="preserve"> sylw dyledus i ba mor briodol yw eu harfer mewn ffordd sydd wedi cael ei chreu i leihau anghydraddoldeb o ran canlyniadau sy’n deillio o anfantais economaidd-gymdeithasol. Nid oes dyletswydd </w:t>
      </w:r>
      <w:r w:rsidR="000B1F09">
        <w:rPr>
          <w:rFonts w:ascii="Arial" w:hAnsi="Arial" w:cs="Arial"/>
          <w:lang w:val="cy-GB"/>
        </w:rPr>
        <w:t xml:space="preserve">i </w:t>
      </w:r>
      <w:r w:rsidRPr="00AB6D75">
        <w:rPr>
          <w:rFonts w:ascii="Arial" w:hAnsi="Arial" w:cs="Arial"/>
          <w:lang w:val="cy-GB"/>
        </w:rPr>
        <w:t>adrodd ynghlwm wrth y</w:t>
      </w:r>
      <w:r w:rsidR="000B1F09">
        <w:rPr>
          <w:rFonts w:ascii="Arial" w:hAnsi="Arial" w:cs="Arial"/>
          <w:lang w:val="cy-GB"/>
        </w:rPr>
        <w:t xml:space="preserve"> Ddyletswydd. Fodd bynnag, mae’r Ddyletswydd</w:t>
      </w:r>
      <w:r w:rsidRPr="00AB6D75">
        <w:rPr>
          <w:rFonts w:ascii="Arial" w:hAnsi="Arial" w:cs="Arial"/>
          <w:lang w:val="cy-GB"/>
        </w:rPr>
        <w:t xml:space="preserve"> </w:t>
      </w:r>
      <w:r w:rsidR="000B1F09">
        <w:rPr>
          <w:rFonts w:ascii="Arial" w:hAnsi="Arial" w:cs="Arial"/>
          <w:lang w:val="cy-GB"/>
        </w:rPr>
        <w:t xml:space="preserve">hon yn </w:t>
      </w:r>
      <w:r w:rsidRPr="00AB6D75">
        <w:rPr>
          <w:rFonts w:ascii="Arial" w:hAnsi="Arial" w:cs="Arial"/>
          <w:lang w:val="cy-GB"/>
        </w:rPr>
        <w:t>ddyletswydd statudol a rhaid i gyrff allu dangos sut maent wedi’i chyflawni.</w:t>
      </w:r>
    </w:p>
    <w:p w14:paraId="689D20FF" w14:textId="77777777" w:rsidR="00C740F5" w:rsidRPr="00AB6D75" w:rsidRDefault="00C740F5" w:rsidP="00742E96">
      <w:pPr>
        <w:rPr>
          <w:rFonts w:ascii="Arial" w:hAnsi="Arial" w:cs="Arial"/>
        </w:rPr>
      </w:pPr>
    </w:p>
    <w:p w14:paraId="2A45CB81" w14:textId="4B787E96" w:rsidR="00624E17" w:rsidRPr="00AB6D75" w:rsidRDefault="00C72272" w:rsidP="00742E96">
      <w:pPr>
        <w:rPr>
          <w:rFonts w:ascii="Arial" w:hAnsi="Arial" w:cs="Arial"/>
          <w:b/>
          <w:u w:val="single"/>
        </w:rPr>
      </w:pPr>
      <w:r w:rsidRPr="00AB6D75">
        <w:rPr>
          <w:rFonts w:ascii="Arial" w:eastAsia="Times New Roman" w:hAnsi="Arial" w:cs="Arial"/>
          <w:b/>
          <w:bCs/>
          <w:iCs/>
          <w:lang w:val="cy-GB"/>
        </w:rPr>
        <w:t>Yr Offeryn Tracio Cynnydd</w:t>
      </w:r>
    </w:p>
    <w:p w14:paraId="41A1DE14" w14:textId="0A83B44A" w:rsidR="00926F24" w:rsidRPr="00AB6D75" w:rsidRDefault="00C72272" w:rsidP="00D7306E">
      <w:pPr>
        <w:spacing w:before="100" w:beforeAutospacing="1" w:after="100" w:afterAutospacing="1"/>
        <w:rPr>
          <w:rFonts w:ascii="Arial" w:eastAsia="Times New Roman" w:hAnsi="Arial" w:cs="Arial"/>
        </w:rPr>
      </w:pPr>
      <w:r w:rsidRPr="00AB6D75">
        <w:rPr>
          <w:rFonts w:ascii="Arial" w:eastAsia="Times New Roman" w:hAnsi="Arial" w:cs="Arial"/>
          <w:lang w:val="cy-GB"/>
        </w:rPr>
        <w:t>Mae Offeryn Tracio Cynnydd y Ddyletswydd Economaidd-Gymdeithasol wedi cael ei ddatblygu i helpu cyrff i fodloni gofynion y Ddyletsw</w:t>
      </w:r>
      <w:r w:rsidR="000B1F09">
        <w:rPr>
          <w:rFonts w:ascii="Arial" w:eastAsia="Times New Roman" w:hAnsi="Arial" w:cs="Arial"/>
          <w:lang w:val="cy-GB"/>
        </w:rPr>
        <w:t>ydd, ac i fynd y tu hwnt i’r gofynion i</w:t>
      </w:r>
      <w:r w:rsidRPr="00AB6D75">
        <w:rPr>
          <w:rFonts w:ascii="Arial" w:eastAsia="Times New Roman" w:hAnsi="Arial" w:cs="Arial"/>
          <w:lang w:val="cy-GB"/>
        </w:rPr>
        <w:t xml:space="preserve"> sicrhau newid ystyrlon yn y ffordd y gwneir penderfyniadau pwysig.</w:t>
      </w:r>
    </w:p>
    <w:p w14:paraId="3A67E3C4" w14:textId="77777777" w:rsidR="00F4456A" w:rsidRPr="00AB6D75" w:rsidRDefault="00F4456A" w:rsidP="00D7306E">
      <w:pPr>
        <w:spacing w:before="100" w:beforeAutospacing="1" w:after="100" w:afterAutospacing="1"/>
        <w:rPr>
          <w:rFonts w:ascii="Arial" w:eastAsia="Times New Roman" w:hAnsi="Arial" w:cs="Arial"/>
          <w:b/>
        </w:rPr>
      </w:pPr>
    </w:p>
    <w:p w14:paraId="7CF97CDE" w14:textId="77777777" w:rsidR="00D044EE" w:rsidRPr="00AB6D75" w:rsidRDefault="00D044EE" w:rsidP="00D7306E">
      <w:pPr>
        <w:spacing w:before="100" w:beforeAutospacing="1" w:after="100" w:afterAutospacing="1"/>
        <w:rPr>
          <w:rFonts w:ascii="Arial" w:eastAsia="Times New Roman" w:hAnsi="Arial" w:cs="Arial"/>
          <w:b/>
        </w:rPr>
      </w:pPr>
    </w:p>
    <w:p w14:paraId="55500F78" w14:textId="59762EB5" w:rsidR="00DE6D5A" w:rsidRPr="00AB6D75" w:rsidRDefault="00C72272" w:rsidP="00D7306E">
      <w:pPr>
        <w:spacing w:before="100" w:beforeAutospacing="1" w:after="100" w:afterAutospacing="1"/>
        <w:rPr>
          <w:rFonts w:ascii="Arial" w:eastAsia="Times New Roman" w:hAnsi="Arial" w:cs="Arial"/>
          <w:b/>
        </w:rPr>
      </w:pPr>
      <w:r w:rsidRPr="00AB6D75">
        <w:rPr>
          <w:rFonts w:ascii="Arial" w:eastAsia="Times New Roman" w:hAnsi="Arial" w:cs="Arial"/>
          <w:b/>
          <w:bCs/>
          <w:lang w:val="cy-GB"/>
        </w:rPr>
        <w:lastRenderedPageBreak/>
        <w:t>Dylai Cyrff Cyhoeddus ddefnyddio'r Offeryn Tracio Cynnydd i wneud y canlynol:</w:t>
      </w:r>
    </w:p>
    <w:p w14:paraId="7B6E583D" w14:textId="1086C22B" w:rsidR="00DE6D5A" w:rsidRPr="00AB6D75" w:rsidRDefault="00C72272" w:rsidP="00DE6D5A">
      <w:pPr>
        <w:pStyle w:val="ListParagraph"/>
        <w:numPr>
          <w:ilvl w:val="0"/>
          <w:numId w:val="9"/>
        </w:numPr>
        <w:spacing w:before="100" w:beforeAutospacing="1" w:after="100" w:afterAutospacing="1"/>
        <w:rPr>
          <w:rFonts w:ascii="Arial" w:eastAsia="Times New Roman" w:hAnsi="Arial" w:cs="Arial"/>
        </w:rPr>
      </w:pPr>
      <w:r w:rsidRPr="00AB6D75">
        <w:rPr>
          <w:rFonts w:ascii="Arial" w:eastAsia="Times New Roman" w:hAnsi="Arial" w:cs="Arial"/>
          <w:lang w:val="cy-GB"/>
        </w:rPr>
        <w:t xml:space="preserve">Meincnodi sut mae gofynion y Ddyletswydd Economaidd-Gymdeithasol yn cael eu bodloni ar draws y sefydliad, gan ddeall meysydd cryf a meysydd i'w gwella. </w:t>
      </w:r>
    </w:p>
    <w:p w14:paraId="533C20B5" w14:textId="21D96D6A" w:rsidR="00DE6D5A" w:rsidRPr="00AB6D75" w:rsidRDefault="000B1F09" w:rsidP="00DE6D5A">
      <w:pPr>
        <w:pStyle w:val="ListParagraph"/>
        <w:numPr>
          <w:ilvl w:val="0"/>
          <w:numId w:val="9"/>
        </w:numPr>
        <w:spacing w:before="100" w:beforeAutospacing="1" w:after="100" w:afterAutospacing="1"/>
        <w:rPr>
          <w:rFonts w:ascii="Arial" w:eastAsia="Times New Roman" w:hAnsi="Arial" w:cs="Arial"/>
        </w:rPr>
      </w:pPr>
      <w:r>
        <w:rPr>
          <w:rFonts w:ascii="Arial" w:eastAsia="Times New Roman" w:hAnsi="Arial" w:cs="Arial"/>
          <w:lang w:val="cy-GB"/>
        </w:rPr>
        <w:t>Deall sut i wneud</w:t>
      </w:r>
      <w:r w:rsidR="00C72272" w:rsidRPr="00AB6D75">
        <w:rPr>
          <w:rFonts w:ascii="Arial" w:eastAsia="Times New Roman" w:hAnsi="Arial" w:cs="Arial"/>
          <w:lang w:val="cy-GB"/>
        </w:rPr>
        <w:t xml:space="preserve"> gwelliannau i sicrhau newid diwylliant ystyrlon, y tu hwnt i of</w:t>
      </w:r>
      <w:r>
        <w:rPr>
          <w:rFonts w:ascii="Arial" w:eastAsia="Times New Roman" w:hAnsi="Arial" w:cs="Arial"/>
          <w:lang w:val="cy-GB"/>
        </w:rPr>
        <w:t>ynion y Ddyletswydd Economaidd-g</w:t>
      </w:r>
      <w:r w:rsidR="00C72272" w:rsidRPr="00AB6D75">
        <w:rPr>
          <w:rFonts w:ascii="Arial" w:eastAsia="Times New Roman" w:hAnsi="Arial" w:cs="Arial"/>
          <w:lang w:val="cy-GB"/>
        </w:rPr>
        <w:t>ymdeithasol.</w:t>
      </w:r>
    </w:p>
    <w:p w14:paraId="44BFA608" w14:textId="307FD5E2" w:rsidR="00DE6D5A" w:rsidRPr="00AB6D75" w:rsidRDefault="000B1F09" w:rsidP="00DE6D5A">
      <w:pPr>
        <w:pStyle w:val="ListParagraph"/>
        <w:numPr>
          <w:ilvl w:val="0"/>
          <w:numId w:val="9"/>
        </w:numPr>
        <w:spacing w:before="100" w:beforeAutospacing="1" w:after="100" w:afterAutospacing="1"/>
        <w:rPr>
          <w:rFonts w:ascii="Arial" w:eastAsia="Times New Roman" w:hAnsi="Arial" w:cs="Arial"/>
        </w:rPr>
      </w:pPr>
      <w:r>
        <w:rPr>
          <w:rFonts w:ascii="Arial" w:eastAsia="Times New Roman" w:hAnsi="Arial" w:cs="Arial"/>
          <w:lang w:val="cy-GB"/>
        </w:rPr>
        <w:t>Annog pobl i ystyried yr hyn a gyflawnwyd</w:t>
      </w:r>
      <w:r w:rsidR="00C72272" w:rsidRPr="00AB6D75">
        <w:rPr>
          <w:rFonts w:ascii="Arial" w:eastAsia="Times New Roman" w:hAnsi="Arial" w:cs="Arial"/>
          <w:lang w:val="cy-GB"/>
        </w:rPr>
        <w:t xml:space="preserve"> a chofnodi cynnydd. </w:t>
      </w:r>
    </w:p>
    <w:p w14:paraId="56BA0711" w14:textId="77777777" w:rsidR="003E28EF" w:rsidRPr="00AB6D75" w:rsidRDefault="003E28EF" w:rsidP="00917D4B">
      <w:pPr>
        <w:pStyle w:val="ListParagraph"/>
        <w:rPr>
          <w:rFonts w:ascii="Arial" w:hAnsi="Arial" w:cs="Arial"/>
          <w:color w:val="000000" w:themeColor="text1"/>
        </w:rPr>
      </w:pPr>
    </w:p>
    <w:p w14:paraId="39ADFD3B" w14:textId="2B2975D0" w:rsidR="003E28EF" w:rsidRPr="00AB6D75" w:rsidRDefault="000B1F09" w:rsidP="003E28EF">
      <w:pPr>
        <w:rPr>
          <w:rFonts w:ascii="Arial" w:hAnsi="Arial" w:cs="Arial"/>
          <w:b/>
          <w:color w:val="000000" w:themeColor="text1"/>
        </w:rPr>
      </w:pPr>
      <w:r>
        <w:rPr>
          <w:rFonts w:ascii="Arial" w:hAnsi="Arial" w:cs="Arial"/>
          <w:b/>
          <w:bCs/>
          <w:color w:val="000000" w:themeColor="text1"/>
          <w:lang w:val="cy-GB"/>
        </w:rPr>
        <w:t>Gweithredu mewn ffordd</w:t>
      </w:r>
      <w:r w:rsidR="00C72272" w:rsidRPr="00AB6D75">
        <w:rPr>
          <w:rFonts w:ascii="Arial" w:hAnsi="Arial" w:cs="Arial"/>
          <w:b/>
          <w:bCs/>
          <w:color w:val="000000" w:themeColor="text1"/>
          <w:lang w:val="cy-GB"/>
        </w:rPr>
        <w:t xml:space="preserve"> integredig</w:t>
      </w:r>
    </w:p>
    <w:p w14:paraId="6E379F75" w14:textId="30C56B49" w:rsidR="003E28EF" w:rsidRPr="00AB6D75" w:rsidRDefault="00422381" w:rsidP="0060135D">
      <w:pPr>
        <w:spacing w:before="100" w:beforeAutospacing="1" w:after="100" w:afterAutospacing="1"/>
        <w:rPr>
          <w:rFonts w:ascii="Arial" w:eastAsia="Times New Roman" w:hAnsi="Arial" w:cs="Arial"/>
        </w:rPr>
      </w:pPr>
      <w:hyperlink r:id="rId12" w:history="1">
        <w:r w:rsidR="00C72272" w:rsidRPr="00AB6D75">
          <w:rPr>
            <w:rStyle w:val="Hyperlink"/>
            <w:rFonts w:ascii="Arial" w:eastAsia="Times New Roman" w:hAnsi="Arial" w:cs="Arial"/>
            <w:lang w:val="cy-GB"/>
          </w:rPr>
          <w:t>Mae canllaw mapio</w:t>
        </w:r>
      </w:hyperlink>
      <w:r w:rsidR="00926F24" w:rsidRPr="00AB6D75">
        <w:rPr>
          <w:rFonts w:ascii="Arial" w:eastAsia="Times New Roman" w:hAnsi="Arial" w:cs="Arial"/>
          <w:lang w:val="cy-GB"/>
        </w:rPr>
        <w:t xml:space="preserve"> wedi cael ei gyhoeddi i helpu cyrff cyhoeddus i weithredu'r Ddyletswydd Economaidd-gymdeithasol, y Ddyletswydd Llesiant a Dyletswydd Cydraddoldeb y Sector Cyhoeddus mewn ffordd gyson, a dylid ei ystyried ochr yn ochr â'r Offeryn Tracio Cynnydd hwn. Mae'r prosesau sefydliadol sy'n cael eu hystyried yn yr Offeryn Tracio Cynnydd hwn yn gyson â'r prosesau hynny sy'n gy</w:t>
      </w:r>
      <w:r w:rsidR="000B1F09">
        <w:rPr>
          <w:rFonts w:ascii="Arial" w:eastAsia="Times New Roman" w:hAnsi="Arial" w:cs="Arial"/>
          <w:lang w:val="cy-GB"/>
        </w:rPr>
        <w:t>sylltiedig â chydymffurfio'n llwyddiannus â'r Ddyletswydd Economaidd-g</w:t>
      </w:r>
      <w:r w:rsidR="00926F24" w:rsidRPr="00AB6D75">
        <w:rPr>
          <w:rFonts w:ascii="Arial" w:eastAsia="Times New Roman" w:hAnsi="Arial" w:cs="Arial"/>
          <w:lang w:val="cy-GB"/>
        </w:rPr>
        <w:t>ymdeithasol yn y canllaw mapio.</w:t>
      </w:r>
    </w:p>
    <w:p w14:paraId="0F7011A8" w14:textId="5E97EE40" w:rsidR="0004440F" w:rsidRPr="00AB6D75" w:rsidRDefault="00C72272" w:rsidP="0060135D">
      <w:pPr>
        <w:pStyle w:val="ListParagraph"/>
        <w:numPr>
          <w:ilvl w:val="0"/>
          <w:numId w:val="27"/>
        </w:numPr>
        <w:spacing w:before="100" w:beforeAutospacing="1" w:after="100" w:afterAutospacing="1"/>
        <w:rPr>
          <w:rFonts w:ascii="Arial" w:eastAsia="Times New Roman" w:hAnsi="Arial" w:cs="Arial"/>
        </w:rPr>
      </w:pPr>
      <w:r w:rsidRPr="00AB6D75">
        <w:rPr>
          <w:rFonts w:ascii="Arial" w:eastAsia="Times New Roman" w:hAnsi="Arial" w:cs="Arial"/>
          <w:lang w:val="cy-GB"/>
        </w:rPr>
        <w:t>Ystyried anfantais economaidd-gymdeithasol a lleihau anghydraddoldeb wrth wneu</w:t>
      </w:r>
      <w:r w:rsidR="000541F1">
        <w:rPr>
          <w:rFonts w:ascii="Arial" w:eastAsia="Times New Roman" w:hAnsi="Arial" w:cs="Arial"/>
          <w:lang w:val="cy-GB"/>
        </w:rPr>
        <w:t>d penderfyniadau/datblygu polisïau</w:t>
      </w:r>
      <w:r w:rsidRPr="00AB6D75">
        <w:rPr>
          <w:rFonts w:ascii="Arial" w:eastAsia="Times New Roman" w:hAnsi="Arial" w:cs="Arial"/>
          <w:lang w:val="cy-GB"/>
        </w:rPr>
        <w:t xml:space="preserve"> </w:t>
      </w:r>
    </w:p>
    <w:p w14:paraId="33932926" w14:textId="7B8E5B32" w:rsidR="003E28EF" w:rsidRPr="00AB6D75" w:rsidRDefault="000541F1" w:rsidP="0060135D">
      <w:pPr>
        <w:pStyle w:val="ListParagraph"/>
        <w:numPr>
          <w:ilvl w:val="0"/>
          <w:numId w:val="27"/>
        </w:numPr>
        <w:spacing w:before="100" w:beforeAutospacing="1" w:after="100" w:afterAutospacing="1"/>
        <w:rPr>
          <w:rFonts w:ascii="Arial" w:hAnsi="Arial" w:cs="Arial"/>
        </w:rPr>
      </w:pPr>
      <w:r>
        <w:rPr>
          <w:rFonts w:ascii="Arial" w:hAnsi="Arial" w:cs="Arial"/>
          <w:lang w:val="cy-GB"/>
        </w:rPr>
        <w:t>Atebolrwydd a gwaith cr</w:t>
      </w:r>
      <w:r w:rsidR="00C72272" w:rsidRPr="00AB6D75">
        <w:rPr>
          <w:rFonts w:ascii="Arial" w:hAnsi="Arial" w:cs="Arial"/>
          <w:lang w:val="cy-GB"/>
        </w:rPr>
        <w:t>affu</w:t>
      </w:r>
    </w:p>
    <w:p w14:paraId="2F9E52C0" w14:textId="2A42112F" w:rsidR="003E28EF" w:rsidRPr="00AB6D75" w:rsidRDefault="000541F1" w:rsidP="0060135D">
      <w:pPr>
        <w:pStyle w:val="ListParagraph"/>
        <w:numPr>
          <w:ilvl w:val="0"/>
          <w:numId w:val="27"/>
        </w:numPr>
        <w:spacing w:before="100" w:beforeAutospacing="1" w:after="100" w:afterAutospacing="1"/>
        <w:rPr>
          <w:rFonts w:ascii="Arial" w:eastAsia="Times New Roman" w:hAnsi="Arial" w:cs="Arial"/>
        </w:rPr>
      </w:pPr>
      <w:r>
        <w:rPr>
          <w:rFonts w:ascii="Arial" w:eastAsia="Times New Roman" w:hAnsi="Arial" w:cs="Arial"/>
          <w:lang w:val="cy-GB"/>
        </w:rPr>
        <w:t>Tracio</w:t>
      </w:r>
      <w:r w:rsidR="00C72272" w:rsidRPr="00AB6D75">
        <w:rPr>
          <w:rFonts w:ascii="Arial" w:eastAsia="Times New Roman" w:hAnsi="Arial" w:cs="Arial"/>
          <w:lang w:val="cy-GB"/>
        </w:rPr>
        <w:t xml:space="preserve"> ac adrodd am effaith</w:t>
      </w:r>
    </w:p>
    <w:p w14:paraId="3E98E207" w14:textId="2BC5D128" w:rsidR="0004440F" w:rsidRPr="00AB6D75" w:rsidRDefault="000541F1" w:rsidP="0060135D">
      <w:pPr>
        <w:pStyle w:val="ListParagraph"/>
        <w:numPr>
          <w:ilvl w:val="0"/>
          <w:numId w:val="27"/>
        </w:numPr>
        <w:spacing w:before="100" w:beforeAutospacing="1" w:after="100" w:afterAutospacing="1"/>
        <w:rPr>
          <w:rFonts w:ascii="Arial" w:eastAsia="Times New Roman" w:hAnsi="Arial" w:cs="Arial"/>
        </w:rPr>
      </w:pPr>
      <w:r>
        <w:rPr>
          <w:rFonts w:ascii="Arial" w:eastAsia="Times New Roman" w:hAnsi="Arial" w:cs="Arial"/>
          <w:lang w:val="cy-GB"/>
        </w:rPr>
        <w:t xml:space="preserve">Ymgysylltu, </w:t>
      </w:r>
      <w:r w:rsidRPr="000541F1">
        <w:rPr>
          <w:rFonts w:ascii="Arial" w:eastAsia="Times New Roman" w:hAnsi="Arial" w:cs="Arial"/>
          <w:lang w:val="cy-GB"/>
        </w:rPr>
        <w:t>cyfranogiad</w:t>
      </w:r>
      <w:r w:rsidR="00C72272" w:rsidRPr="00AB6D75">
        <w:rPr>
          <w:rFonts w:ascii="Arial" w:eastAsia="Times New Roman" w:hAnsi="Arial" w:cs="Arial"/>
          <w:lang w:val="cy-GB"/>
        </w:rPr>
        <w:t xml:space="preserve"> ac ymgynghori</w:t>
      </w:r>
    </w:p>
    <w:p w14:paraId="396EB09B" w14:textId="71D63270" w:rsidR="00D044EE" w:rsidRPr="00AB6D75" w:rsidRDefault="000541F1" w:rsidP="00DE6D5A">
      <w:pPr>
        <w:spacing w:before="100" w:beforeAutospacing="1" w:after="100" w:afterAutospacing="1"/>
        <w:rPr>
          <w:rFonts w:ascii="Arial" w:eastAsia="Times New Roman" w:hAnsi="Arial" w:cs="Arial"/>
          <w:color w:val="000000" w:themeColor="text1"/>
        </w:rPr>
      </w:pPr>
      <w:r>
        <w:rPr>
          <w:rFonts w:ascii="Arial" w:eastAsia="Times New Roman" w:hAnsi="Arial" w:cs="Arial"/>
          <w:b/>
          <w:bCs/>
          <w:lang w:val="cy-GB"/>
        </w:rPr>
        <w:t xml:space="preserve">Lefelau cynnydd </w:t>
      </w:r>
      <w:r>
        <w:rPr>
          <w:rFonts w:ascii="Arial" w:eastAsia="Times New Roman" w:hAnsi="Arial" w:cs="Arial"/>
          <w:bCs/>
          <w:lang w:val="cy-GB"/>
        </w:rPr>
        <w:t>–</w:t>
      </w:r>
      <w:r w:rsidR="00C72272" w:rsidRPr="00AB6D75">
        <w:rPr>
          <w:rFonts w:ascii="Arial" w:eastAsia="Times New Roman" w:hAnsi="Arial" w:cs="Arial"/>
          <w:b/>
          <w:bCs/>
          <w:lang w:val="cy-GB"/>
        </w:rPr>
        <w:t xml:space="preserve"> </w:t>
      </w:r>
      <w:r w:rsidR="00C72272" w:rsidRPr="00AB6D75">
        <w:rPr>
          <w:rFonts w:ascii="Arial" w:eastAsia="Times New Roman" w:hAnsi="Arial" w:cs="Arial"/>
          <w:lang w:val="cy-GB"/>
        </w:rPr>
        <w:t>Mae'r Offeryn Tracio Cynnydd yn disgrifio pedair lefel o gynnydd.</w:t>
      </w:r>
    </w:p>
    <w:p w14:paraId="63F0D6A0" w14:textId="6932C836" w:rsidR="005C47C9" w:rsidRPr="00AB6D75" w:rsidRDefault="00C72272" w:rsidP="005C47C9">
      <w:pPr>
        <w:pStyle w:val="ListParagraph"/>
        <w:numPr>
          <w:ilvl w:val="0"/>
          <w:numId w:val="13"/>
        </w:numPr>
        <w:spacing w:before="100" w:beforeAutospacing="1" w:after="100" w:afterAutospacing="1"/>
        <w:rPr>
          <w:rFonts w:ascii="Arial" w:eastAsia="Times New Roman" w:hAnsi="Arial" w:cs="Arial"/>
          <w:color w:val="000000" w:themeColor="text1"/>
        </w:rPr>
      </w:pPr>
      <w:r w:rsidRPr="00AB6D75">
        <w:rPr>
          <w:rFonts w:ascii="Arial" w:eastAsia="Times New Roman" w:hAnsi="Arial" w:cs="Arial"/>
          <w:b/>
          <w:bCs/>
          <w:color w:val="000000" w:themeColor="text1"/>
          <w:lang w:val="cy-GB"/>
        </w:rPr>
        <w:t xml:space="preserve">Dechrau arni: </w:t>
      </w:r>
      <w:r w:rsidRPr="00AB6D75">
        <w:rPr>
          <w:rFonts w:ascii="Arial" w:eastAsia="Times New Roman" w:hAnsi="Arial" w:cs="Arial"/>
          <w:color w:val="000000" w:themeColor="text1"/>
          <w:lang w:val="cy-GB"/>
        </w:rPr>
        <w:t xml:space="preserve">magu a dangos ymrwymiad </w:t>
      </w:r>
    </w:p>
    <w:p w14:paraId="4A70FC2D" w14:textId="78E0BDC7" w:rsidR="00624E17" w:rsidRPr="00AB6D75" w:rsidRDefault="00C72272" w:rsidP="0035451F">
      <w:pPr>
        <w:pStyle w:val="ListParagraph"/>
        <w:numPr>
          <w:ilvl w:val="0"/>
          <w:numId w:val="3"/>
        </w:numPr>
        <w:spacing w:before="100" w:beforeAutospacing="1" w:after="100" w:afterAutospacing="1"/>
        <w:rPr>
          <w:rFonts w:ascii="Arial" w:hAnsi="Arial" w:cs="Arial"/>
        </w:rPr>
      </w:pPr>
      <w:r w:rsidRPr="00AB6D75">
        <w:rPr>
          <w:rFonts w:ascii="Arial" w:eastAsia="Times New Roman" w:hAnsi="Arial" w:cs="Arial"/>
          <w:b/>
          <w:bCs/>
          <w:lang w:val="cy-GB"/>
        </w:rPr>
        <w:t xml:space="preserve">Cynnydd cynnar: </w:t>
      </w:r>
      <w:r w:rsidRPr="00AB6D75">
        <w:rPr>
          <w:rFonts w:ascii="Arial" w:eastAsia="Times New Roman" w:hAnsi="Arial" w:cs="Arial"/>
          <w:bCs/>
          <w:lang w:val="cy-GB"/>
        </w:rPr>
        <w:t>dylai</w:t>
      </w:r>
      <w:r w:rsidR="000541F1">
        <w:rPr>
          <w:rFonts w:ascii="Arial" w:eastAsia="Times New Roman" w:hAnsi="Arial" w:cs="Arial"/>
          <w:bCs/>
          <w:lang w:val="cy-GB"/>
        </w:rPr>
        <w:t xml:space="preserve"> rhoi</w:t>
      </w:r>
      <w:r w:rsidRPr="00AB6D75">
        <w:rPr>
          <w:rFonts w:ascii="Arial" w:eastAsia="Times New Roman" w:hAnsi="Arial" w:cs="Arial"/>
          <w:bCs/>
          <w:lang w:val="cy-GB"/>
        </w:rPr>
        <w:t xml:space="preserve"> newidiadau </w:t>
      </w:r>
      <w:r w:rsidR="000541F1">
        <w:rPr>
          <w:rFonts w:ascii="Arial" w:eastAsia="Times New Roman" w:hAnsi="Arial" w:cs="Arial"/>
          <w:bCs/>
          <w:lang w:val="cy-GB"/>
        </w:rPr>
        <w:t xml:space="preserve">ar waith </w:t>
      </w:r>
      <w:r w:rsidRPr="00AB6D75">
        <w:rPr>
          <w:rFonts w:ascii="Arial" w:eastAsia="Times New Roman" w:hAnsi="Arial" w:cs="Arial"/>
          <w:bCs/>
          <w:lang w:val="cy-GB"/>
        </w:rPr>
        <w:t xml:space="preserve">fod yn </w:t>
      </w:r>
      <w:r w:rsidR="000541F1">
        <w:rPr>
          <w:rFonts w:ascii="Arial" w:eastAsia="Times New Roman" w:hAnsi="Arial" w:cs="Arial"/>
          <w:bCs/>
          <w:lang w:val="cy-GB"/>
        </w:rPr>
        <w:t>broses hawdd a chyflym</w:t>
      </w:r>
      <w:r w:rsidR="00B81971">
        <w:rPr>
          <w:rFonts w:ascii="Arial" w:eastAsia="Times New Roman" w:hAnsi="Arial" w:cs="Arial"/>
          <w:bCs/>
          <w:lang w:val="cy-GB"/>
        </w:rPr>
        <w:t xml:space="preserve">. </w:t>
      </w:r>
      <w:r w:rsidR="008B0680">
        <w:rPr>
          <w:rFonts w:ascii="Arial" w:eastAsia="Times New Roman" w:hAnsi="Arial" w:cs="Arial"/>
          <w:bCs/>
          <w:lang w:val="cy-GB"/>
        </w:rPr>
        <w:t>Mae hyn yn golygu</w:t>
      </w:r>
      <w:r w:rsidRPr="00AB6D75">
        <w:rPr>
          <w:rFonts w:ascii="Arial" w:eastAsia="Times New Roman" w:hAnsi="Arial" w:cs="Arial"/>
          <w:bCs/>
          <w:lang w:val="cy-GB"/>
        </w:rPr>
        <w:t xml:space="preserve"> newidiadau syml sydd â risg isel o fethu. </w:t>
      </w:r>
    </w:p>
    <w:p w14:paraId="6B872216" w14:textId="79D252BC" w:rsidR="00ED0C38" w:rsidRPr="00AB6D75" w:rsidRDefault="00C72272" w:rsidP="00DE6D5A">
      <w:pPr>
        <w:pStyle w:val="ListParagraph"/>
        <w:numPr>
          <w:ilvl w:val="0"/>
          <w:numId w:val="3"/>
        </w:numPr>
        <w:spacing w:before="100" w:beforeAutospacing="1" w:after="100" w:afterAutospacing="1"/>
        <w:rPr>
          <w:rFonts w:ascii="Arial" w:hAnsi="Arial" w:cs="Arial"/>
        </w:rPr>
      </w:pPr>
      <w:r w:rsidRPr="00AB6D75">
        <w:rPr>
          <w:rFonts w:ascii="Arial" w:eastAsia="Times New Roman" w:hAnsi="Arial" w:cs="Arial"/>
          <w:b/>
          <w:bCs/>
          <w:lang w:val="cy-GB"/>
        </w:rPr>
        <w:t xml:space="preserve">Cynnydd cadarn: </w:t>
      </w:r>
      <w:r w:rsidRPr="00AB6D75">
        <w:rPr>
          <w:rFonts w:ascii="Arial" w:eastAsia="Times New Roman" w:hAnsi="Arial" w:cs="Arial"/>
          <w:bCs/>
          <w:lang w:val="cy-GB"/>
        </w:rPr>
        <w:t>mae hyn y golygu cefnu ar feddylfryd 'busnes fel arfer' a gweithredu i newid y ffordd mae pethau'n cael eu gwneud ar hyn o bryd. Gan nodi cynnydd cynnar i newidiadau ehangach, gallai hyn olygu newid prosesau a ffyrdd o weithio.</w:t>
      </w:r>
    </w:p>
    <w:p w14:paraId="702CD2F9" w14:textId="17B86A05" w:rsidR="009C121C" w:rsidRPr="00AB6D75" w:rsidRDefault="00C72272" w:rsidP="00330077">
      <w:pPr>
        <w:pStyle w:val="ListParagraph"/>
        <w:numPr>
          <w:ilvl w:val="0"/>
          <w:numId w:val="3"/>
        </w:numPr>
        <w:spacing w:before="100" w:beforeAutospacing="1" w:after="100" w:afterAutospacing="1"/>
        <w:rPr>
          <w:rFonts w:ascii="Arial" w:hAnsi="Arial" w:cs="Arial"/>
        </w:rPr>
      </w:pPr>
      <w:r w:rsidRPr="00AB6D75">
        <w:rPr>
          <w:rFonts w:ascii="Arial" w:eastAsia="Times New Roman" w:hAnsi="Arial" w:cs="Arial"/>
          <w:b/>
          <w:bCs/>
          <w:lang w:val="cy-GB"/>
        </w:rPr>
        <w:t>Cynnydd uwch:</w:t>
      </w:r>
      <w:r w:rsidR="008B0680">
        <w:rPr>
          <w:rFonts w:ascii="Arial" w:eastAsia="Times New Roman" w:hAnsi="Arial" w:cs="Arial"/>
          <w:b/>
          <w:bCs/>
          <w:lang w:val="cy-GB"/>
        </w:rPr>
        <w:t xml:space="preserve"> </w:t>
      </w:r>
      <w:r w:rsidR="008B0680">
        <w:rPr>
          <w:rFonts w:ascii="Arial" w:eastAsia="Times New Roman" w:hAnsi="Arial" w:cs="Arial"/>
          <w:bCs/>
          <w:lang w:val="cy-GB"/>
        </w:rPr>
        <w:t>mae hy</w:t>
      </w:r>
      <w:r w:rsidRPr="00AB6D75">
        <w:rPr>
          <w:rFonts w:ascii="Arial" w:eastAsia="Times New Roman" w:hAnsi="Arial" w:cs="Arial"/>
          <w:bCs/>
          <w:lang w:val="cy-GB"/>
        </w:rPr>
        <w:t xml:space="preserve">n yn </w:t>
      </w:r>
      <w:r w:rsidR="008B0680">
        <w:rPr>
          <w:rFonts w:ascii="Arial" w:eastAsia="Times New Roman" w:hAnsi="Arial" w:cs="Arial"/>
          <w:bCs/>
          <w:lang w:val="cy-GB"/>
        </w:rPr>
        <w:t xml:space="preserve">golygu </w:t>
      </w:r>
      <w:r w:rsidRPr="00AB6D75">
        <w:rPr>
          <w:rFonts w:ascii="Arial" w:eastAsia="Times New Roman" w:hAnsi="Arial" w:cs="Arial"/>
          <w:bCs/>
          <w:lang w:val="cy-GB"/>
        </w:rPr>
        <w:t>newid systemig, trawsnewidio</w:t>
      </w:r>
      <w:r w:rsidR="008B0680">
        <w:rPr>
          <w:rFonts w:ascii="Arial" w:eastAsia="Times New Roman" w:hAnsi="Arial" w:cs="Arial"/>
          <w:bCs/>
          <w:lang w:val="cy-GB"/>
        </w:rPr>
        <w:t>l i'r ffordd y mae pethau wedi cael eu</w:t>
      </w:r>
      <w:r w:rsidRPr="00AB6D75">
        <w:rPr>
          <w:rFonts w:ascii="Arial" w:eastAsia="Times New Roman" w:hAnsi="Arial" w:cs="Arial"/>
          <w:bCs/>
          <w:lang w:val="cy-GB"/>
        </w:rPr>
        <w:t xml:space="preserve"> gwneud ers talwm, a bydd angen ailddyrannu adnoddau ac amser a chydweithio â chyrff eraill i roi'r newidiadau ar waith. Mae'r camau </w:t>
      </w:r>
      <w:r w:rsidR="0367CCF4" w:rsidRPr="00AB6D75">
        <w:rPr>
          <w:rFonts w:ascii="Arial" w:eastAsia="Calibri" w:hAnsi="Arial" w:cs="Arial"/>
          <w:lang w:val="cy-GB"/>
        </w:rPr>
        <w:t>gweithredu yn arloesol, yn ysbrydoledig ac yn gydweithredol, gan roi'r Ddyletswydd ar waith ar draws pob portffolio nes bod</w:t>
      </w:r>
      <w:r w:rsidR="008B0680">
        <w:rPr>
          <w:rFonts w:ascii="Arial" w:eastAsia="Calibri" w:hAnsi="Arial" w:cs="Arial"/>
          <w:lang w:val="cy-GB"/>
        </w:rPr>
        <w:t xml:space="preserve"> y</w:t>
      </w:r>
      <w:r w:rsidR="0367CCF4" w:rsidRPr="00AB6D75">
        <w:rPr>
          <w:rFonts w:ascii="Arial" w:eastAsia="Calibri" w:hAnsi="Arial" w:cs="Arial"/>
          <w:lang w:val="cy-GB"/>
        </w:rPr>
        <w:t xml:space="preserve"> ffordd hon o weithio yn rhan annatod o'r sefydliad cyfan.</w:t>
      </w:r>
    </w:p>
    <w:tbl>
      <w:tblPr>
        <w:tblStyle w:val="TableGrid"/>
        <w:tblpPr w:leftFromText="180" w:rightFromText="180" w:vertAnchor="text" w:horzAnchor="margin" w:tblpX="-714" w:tblpY="-1264"/>
        <w:tblW w:w="15446" w:type="dxa"/>
        <w:tblLook w:val="04A0" w:firstRow="1" w:lastRow="0" w:firstColumn="1" w:lastColumn="0" w:noHBand="0" w:noVBand="1"/>
        <w:tblCaption w:val="Considering socio-economic disadvantage when making important decsions"/>
      </w:tblPr>
      <w:tblGrid>
        <w:gridCol w:w="4021"/>
        <w:gridCol w:w="3058"/>
        <w:gridCol w:w="3409"/>
        <w:gridCol w:w="2211"/>
        <w:gridCol w:w="2747"/>
      </w:tblGrid>
      <w:tr w:rsidR="0054107A" w14:paraId="61654ACA" w14:textId="77777777" w:rsidTr="005F08AC">
        <w:trPr>
          <w:trHeight w:val="1408"/>
          <w:tblHeader/>
        </w:trPr>
        <w:tc>
          <w:tcPr>
            <w:tcW w:w="3230" w:type="dxa"/>
            <w:tcBorders>
              <w:bottom w:val="nil"/>
            </w:tcBorders>
            <w:shd w:val="clear" w:color="auto" w:fill="7030A0"/>
            <w:vAlign w:val="center"/>
          </w:tcPr>
          <w:p w14:paraId="245A8F5F" w14:textId="13BC211B" w:rsidR="00033A5B" w:rsidRPr="00AB6D75" w:rsidRDefault="00C72272" w:rsidP="00AB6D75">
            <w:pPr>
              <w:pStyle w:val="Heading1"/>
              <w:rPr>
                <w:rFonts w:ascii="Arial" w:eastAsia="Times New Roman" w:hAnsi="Arial" w:cs="Arial"/>
                <w:b/>
                <w:color w:val="FFFFFF" w:themeColor="background1"/>
              </w:rPr>
            </w:pPr>
            <w:r w:rsidRPr="00AB6D75">
              <w:rPr>
                <w:rFonts w:ascii="Arial" w:eastAsia="Times New Roman" w:hAnsi="Arial" w:cs="Arial"/>
                <w:b/>
                <w:bCs/>
                <w:color w:val="FFFFFF" w:themeColor="background1"/>
                <w:lang w:val="cy-GB"/>
              </w:rPr>
              <w:t xml:space="preserve">Y broses sefydliadol 1: </w:t>
            </w:r>
          </w:p>
          <w:p w14:paraId="2962C31F" w14:textId="0E88B7ED" w:rsidR="000E3028" w:rsidRPr="00AB6D75" w:rsidRDefault="00C72272" w:rsidP="00AB6D75">
            <w:pPr>
              <w:pStyle w:val="Heading1"/>
              <w:rPr>
                <w:rFonts w:ascii="Arial" w:eastAsia="Times New Roman" w:hAnsi="Arial" w:cs="Arial"/>
                <w:b/>
                <w:color w:val="FFFFFF" w:themeColor="background1"/>
              </w:rPr>
            </w:pPr>
            <w:r w:rsidRPr="00AB6D75">
              <w:rPr>
                <w:rFonts w:ascii="Arial" w:eastAsia="Times New Roman" w:hAnsi="Arial" w:cs="Arial"/>
                <w:b/>
                <w:bCs/>
                <w:color w:val="FFFFFF" w:themeColor="background1"/>
                <w:lang w:val="cy-GB"/>
              </w:rPr>
              <w:t>Ystyried anfantais economaidd-gymdeithasol a lleihau anghydraddoldeb wrth wneud</w:t>
            </w:r>
            <w:r w:rsidR="008B0680">
              <w:rPr>
                <w:rFonts w:ascii="Arial" w:eastAsia="Times New Roman" w:hAnsi="Arial" w:cs="Arial"/>
                <w:b/>
                <w:bCs/>
                <w:color w:val="FFFFFF" w:themeColor="background1"/>
                <w:lang w:val="cy-GB"/>
              </w:rPr>
              <w:t xml:space="preserve"> penderfyniadau/datblygu polisïau</w:t>
            </w:r>
          </w:p>
          <w:p w14:paraId="48C14043" w14:textId="77777777" w:rsidR="005C47C9" w:rsidRPr="00AB6D75" w:rsidRDefault="005C47C9" w:rsidP="00AB6D75">
            <w:pPr>
              <w:pStyle w:val="Heading1"/>
              <w:rPr>
                <w:rFonts w:ascii="Arial" w:hAnsi="Arial" w:cs="Arial"/>
                <w:bCs/>
                <w:color w:val="FFFFFF" w:themeColor="background1"/>
              </w:rPr>
            </w:pPr>
          </w:p>
        </w:tc>
        <w:tc>
          <w:tcPr>
            <w:tcW w:w="2233" w:type="dxa"/>
            <w:tcBorders>
              <w:bottom w:val="nil"/>
            </w:tcBorders>
            <w:shd w:val="clear" w:color="auto" w:fill="7030A0"/>
            <w:vAlign w:val="center"/>
          </w:tcPr>
          <w:p w14:paraId="38CB3351" w14:textId="77777777" w:rsidR="005C47C9" w:rsidRPr="00AB6D75" w:rsidRDefault="00C72272" w:rsidP="00AB6D75">
            <w:pPr>
              <w:pStyle w:val="Heading1"/>
              <w:rPr>
                <w:rFonts w:ascii="Arial" w:hAnsi="Arial" w:cs="Arial"/>
                <w:bCs/>
                <w:color w:val="FFFFFF" w:themeColor="background1"/>
              </w:rPr>
            </w:pPr>
            <w:r w:rsidRPr="00AB6D75">
              <w:rPr>
                <w:rFonts w:ascii="Arial" w:hAnsi="Arial" w:cs="Arial"/>
                <w:bCs/>
                <w:color w:val="FFFFFF" w:themeColor="background1"/>
                <w:lang w:val="cy-GB"/>
              </w:rPr>
              <w:t>Dechrau arni</w:t>
            </w:r>
          </w:p>
        </w:tc>
        <w:tc>
          <w:tcPr>
            <w:tcW w:w="3746" w:type="dxa"/>
            <w:tcBorders>
              <w:bottom w:val="nil"/>
            </w:tcBorders>
            <w:shd w:val="clear" w:color="auto" w:fill="7030A0"/>
            <w:vAlign w:val="center"/>
          </w:tcPr>
          <w:p w14:paraId="667C7042" w14:textId="77777777" w:rsidR="005C47C9" w:rsidRPr="00AB6D75" w:rsidRDefault="00C72272" w:rsidP="00AB6D75">
            <w:pPr>
              <w:pStyle w:val="Heading1"/>
              <w:rPr>
                <w:rFonts w:ascii="Arial" w:hAnsi="Arial" w:cs="Arial"/>
                <w:bCs/>
                <w:iCs/>
                <w:color w:val="FFFFFF" w:themeColor="background1"/>
              </w:rPr>
            </w:pPr>
            <w:r w:rsidRPr="00AB6D75">
              <w:rPr>
                <w:rFonts w:ascii="Arial" w:hAnsi="Arial" w:cs="Arial"/>
                <w:bCs/>
                <w:iCs/>
                <w:color w:val="FFFFFF" w:themeColor="background1"/>
                <w:lang w:val="cy-GB"/>
              </w:rPr>
              <w:t>Cynnydd cynnar</w:t>
            </w:r>
          </w:p>
        </w:tc>
        <w:tc>
          <w:tcPr>
            <w:tcW w:w="2835" w:type="dxa"/>
            <w:tcBorders>
              <w:bottom w:val="nil"/>
            </w:tcBorders>
            <w:shd w:val="clear" w:color="auto" w:fill="7030A0"/>
            <w:vAlign w:val="center"/>
          </w:tcPr>
          <w:p w14:paraId="4EEB78E8" w14:textId="77777777" w:rsidR="005C47C9" w:rsidRPr="00AB6D75" w:rsidRDefault="00C72272" w:rsidP="00AB6D75">
            <w:pPr>
              <w:pStyle w:val="Heading1"/>
              <w:rPr>
                <w:rFonts w:ascii="Arial" w:hAnsi="Arial" w:cs="Arial"/>
                <w:bCs/>
                <w:iCs/>
                <w:color w:val="FFFFFF" w:themeColor="background1"/>
              </w:rPr>
            </w:pPr>
            <w:r w:rsidRPr="00AB6D75">
              <w:rPr>
                <w:rFonts w:ascii="Arial" w:hAnsi="Arial" w:cs="Arial"/>
                <w:bCs/>
                <w:iCs/>
                <w:color w:val="FFFFFF" w:themeColor="background1"/>
                <w:lang w:val="cy-GB"/>
              </w:rPr>
              <w:t>Cynnydd cadarn</w:t>
            </w:r>
          </w:p>
        </w:tc>
        <w:tc>
          <w:tcPr>
            <w:tcW w:w="3402" w:type="dxa"/>
            <w:tcBorders>
              <w:bottom w:val="nil"/>
            </w:tcBorders>
            <w:shd w:val="clear" w:color="auto" w:fill="7030A0"/>
            <w:vAlign w:val="center"/>
          </w:tcPr>
          <w:p w14:paraId="3A8A2975" w14:textId="77777777" w:rsidR="005C47C9" w:rsidRPr="00AB6D75" w:rsidRDefault="00C72272" w:rsidP="00AB6D75">
            <w:pPr>
              <w:pStyle w:val="Heading1"/>
              <w:rPr>
                <w:rFonts w:ascii="Arial" w:hAnsi="Arial" w:cs="Arial"/>
                <w:bCs/>
                <w:iCs/>
                <w:color w:val="FFFFFF" w:themeColor="background1"/>
              </w:rPr>
            </w:pPr>
            <w:r w:rsidRPr="00AB6D75">
              <w:rPr>
                <w:rFonts w:ascii="Arial" w:hAnsi="Arial" w:cs="Arial"/>
                <w:bCs/>
                <w:iCs/>
                <w:color w:val="FFFFFF" w:themeColor="background1"/>
                <w:lang w:val="cy-GB"/>
              </w:rPr>
              <w:t>Cynnydd uwch</w:t>
            </w:r>
          </w:p>
        </w:tc>
      </w:tr>
      <w:tr w:rsidR="0054107A" w14:paraId="472106F2" w14:textId="77777777" w:rsidTr="00AB6D75">
        <w:trPr>
          <w:trHeight w:val="89"/>
        </w:trPr>
        <w:tc>
          <w:tcPr>
            <w:tcW w:w="3230" w:type="dxa"/>
            <w:tcBorders>
              <w:top w:val="nil"/>
              <w:bottom w:val="single" w:sz="4" w:space="0" w:color="auto"/>
            </w:tcBorders>
            <w:shd w:val="clear" w:color="auto" w:fill="C9C9C9" w:themeFill="accent3" w:themeFillTint="99"/>
            <w:vAlign w:val="center"/>
          </w:tcPr>
          <w:p w14:paraId="05F306B2" w14:textId="77777777" w:rsidR="005C47C9" w:rsidRPr="00330077" w:rsidRDefault="005C47C9" w:rsidP="00330077">
            <w:pPr>
              <w:pStyle w:val="NormalWeb"/>
              <w:rPr>
                <w:rFonts w:ascii="Calibri" w:hAnsi="Calibri" w:cs="Calibri"/>
                <w:b/>
                <w:bCs/>
                <w:sz w:val="22"/>
                <w:szCs w:val="22"/>
              </w:rPr>
            </w:pPr>
          </w:p>
        </w:tc>
        <w:tc>
          <w:tcPr>
            <w:tcW w:w="2233" w:type="dxa"/>
            <w:tcBorders>
              <w:top w:val="nil"/>
            </w:tcBorders>
            <w:shd w:val="clear" w:color="auto" w:fill="C9C9C9" w:themeFill="accent3" w:themeFillTint="99"/>
            <w:vAlign w:val="center"/>
          </w:tcPr>
          <w:p w14:paraId="57548FF0" w14:textId="77777777" w:rsidR="005C47C9" w:rsidRPr="00AB6D75" w:rsidRDefault="00C72272" w:rsidP="00330077">
            <w:pPr>
              <w:pStyle w:val="NormalWeb"/>
              <w:jc w:val="center"/>
              <w:rPr>
                <w:rFonts w:ascii="Calibri" w:hAnsi="Calibri" w:cs="Calibri"/>
                <w:b/>
                <w:bCs/>
                <w:sz w:val="32"/>
                <w:szCs w:val="32"/>
              </w:rPr>
            </w:pPr>
            <w:r w:rsidRPr="00AB6D75">
              <w:rPr>
                <w:rFonts w:ascii="Calibri" w:hAnsi="Calibri" w:cs="Calibri"/>
                <w:b/>
                <w:bCs/>
                <w:sz w:val="32"/>
                <w:szCs w:val="32"/>
                <w:lang w:val="cy-GB"/>
              </w:rPr>
              <w:t>1</w:t>
            </w:r>
          </w:p>
        </w:tc>
        <w:tc>
          <w:tcPr>
            <w:tcW w:w="3746" w:type="dxa"/>
            <w:tcBorders>
              <w:top w:val="nil"/>
            </w:tcBorders>
            <w:shd w:val="clear" w:color="auto" w:fill="C9C9C9" w:themeFill="accent3" w:themeFillTint="99"/>
            <w:vAlign w:val="center"/>
          </w:tcPr>
          <w:p w14:paraId="6222C9A5" w14:textId="77777777" w:rsidR="005C47C9" w:rsidRPr="00AB6D75" w:rsidRDefault="00C72272" w:rsidP="00330077">
            <w:pPr>
              <w:pStyle w:val="NormalWeb"/>
              <w:jc w:val="center"/>
              <w:rPr>
                <w:rFonts w:ascii="Calibri" w:hAnsi="Calibri" w:cs="Calibri"/>
                <w:b/>
                <w:bCs/>
                <w:sz w:val="32"/>
                <w:szCs w:val="32"/>
              </w:rPr>
            </w:pPr>
            <w:r w:rsidRPr="00AB6D75">
              <w:rPr>
                <w:rFonts w:ascii="Calibri" w:hAnsi="Calibri" w:cs="Calibri"/>
                <w:b/>
                <w:bCs/>
                <w:sz w:val="32"/>
                <w:szCs w:val="32"/>
                <w:lang w:val="cy-GB"/>
              </w:rPr>
              <w:t>2</w:t>
            </w:r>
          </w:p>
        </w:tc>
        <w:tc>
          <w:tcPr>
            <w:tcW w:w="2835" w:type="dxa"/>
            <w:tcBorders>
              <w:top w:val="nil"/>
            </w:tcBorders>
            <w:shd w:val="clear" w:color="auto" w:fill="C9C9C9" w:themeFill="accent3" w:themeFillTint="99"/>
            <w:vAlign w:val="center"/>
          </w:tcPr>
          <w:p w14:paraId="6B9EA883" w14:textId="77777777" w:rsidR="005C47C9" w:rsidRPr="00AB6D75" w:rsidRDefault="00C72272" w:rsidP="00330077">
            <w:pPr>
              <w:pStyle w:val="NormalWeb"/>
              <w:jc w:val="center"/>
              <w:rPr>
                <w:rFonts w:ascii="Calibri" w:hAnsi="Calibri" w:cs="Calibri"/>
                <w:b/>
                <w:bCs/>
                <w:sz w:val="32"/>
                <w:szCs w:val="32"/>
              </w:rPr>
            </w:pPr>
            <w:r w:rsidRPr="00AB6D75">
              <w:rPr>
                <w:rFonts w:ascii="Calibri" w:hAnsi="Calibri" w:cs="Calibri"/>
                <w:b/>
                <w:bCs/>
                <w:sz w:val="32"/>
                <w:szCs w:val="32"/>
                <w:lang w:val="cy-GB"/>
              </w:rPr>
              <w:t>3</w:t>
            </w:r>
          </w:p>
        </w:tc>
        <w:tc>
          <w:tcPr>
            <w:tcW w:w="3402" w:type="dxa"/>
            <w:tcBorders>
              <w:top w:val="nil"/>
            </w:tcBorders>
            <w:shd w:val="clear" w:color="auto" w:fill="C9C9C9" w:themeFill="accent3" w:themeFillTint="99"/>
            <w:vAlign w:val="center"/>
          </w:tcPr>
          <w:p w14:paraId="40B3A72C" w14:textId="77777777" w:rsidR="005C47C9" w:rsidRPr="00AB6D75" w:rsidRDefault="00C72272" w:rsidP="00330077">
            <w:pPr>
              <w:pStyle w:val="NormalWeb"/>
              <w:jc w:val="center"/>
              <w:rPr>
                <w:rFonts w:ascii="Calibri" w:hAnsi="Calibri" w:cs="Calibri"/>
                <w:b/>
                <w:bCs/>
                <w:sz w:val="32"/>
                <w:szCs w:val="32"/>
              </w:rPr>
            </w:pPr>
            <w:r w:rsidRPr="00AB6D75">
              <w:rPr>
                <w:rFonts w:ascii="Calibri" w:hAnsi="Calibri" w:cs="Calibri"/>
                <w:b/>
                <w:bCs/>
                <w:sz w:val="32"/>
                <w:szCs w:val="32"/>
                <w:lang w:val="cy-GB"/>
              </w:rPr>
              <w:t>4</w:t>
            </w:r>
          </w:p>
        </w:tc>
      </w:tr>
      <w:tr w:rsidR="0054107A" w14:paraId="6C71D40E" w14:textId="77777777" w:rsidTr="00AB6D75">
        <w:trPr>
          <w:trHeight w:val="1015"/>
        </w:trPr>
        <w:tc>
          <w:tcPr>
            <w:tcW w:w="3230" w:type="dxa"/>
            <w:shd w:val="clear" w:color="auto" w:fill="C9C9C9" w:themeFill="accent3" w:themeFillTint="99"/>
          </w:tcPr>
          <w:p w14:paraId="5EF5A494" w14:textId="188AF9E0" w:rsidR="000E3028" w:rsidRPr="00AB6D75" w:rsidRDefault="00C72272" w:rsidP="00330077">
            <w:pPr>
              <w:spacing w:before="100" w:beforeAutospacing="1" w:after="100" w:afterAutospacing="1"/>
              <w:rPr>
                <w:rFonts w:ascii="Arial" w:eastAsia="Times New Roman" w:hAnsi="Arial" w:cs="Arial"/>
              </w:rPr>
            </w:pPr>
            <w:r w:rsidRPr="00AB6D75">
              <w:rPr>
                <w:rFonts w:ascii="Arial" w:hAnsi="Arial" w:cs="Arial"/>
                <w:lang w:val="cy-GB"/>
              </w:rPr>
              <w:t>Wrth wneud penderfyniadau, fel penderfynu ar flaenoriaethau a gosod amcanio</w:t>
            </w:r>
            <w:r w:rsidR="008B0680">
              <w:rPr>
                <w:rFonts w:ascii="Arial" w:hAnsi="Arial" w:cs="Arial"/>
                <w:lang w:val="cy-GB"/>
              </w:rPr>
              <w:t xml:space="preserve">n, rhaid ystyried sut gallai </w:t>
            </w:r>
            <w:r w:rsidRPr="00AB6D75">
              <w:rPr>
                <w:rFonts w:ascii="Arial" w:hAnsi="Arial" w:cs="Arial"/>
                <w:lang w:val="cy-GB"/>
              </w:rPr>
              <w:t xml:space="preserve">penderfyniadau </w:t>
            </w:r>
            <w:r w:rsidR="008B0680">
              <w:rPr>
                <w:rFonts w:ascii="Arial" w:hAnsi="Arial" w:cs="Arial"/>
                <w:lang w:val="cy-GB"/>
              </w:rPr>
              <w:t>helpu i leihau anghydraddoldeb</w:t>
            </w:r>
            <w:r w:rsidRPr="00AB6D75">
              <w:rPr>
                <w:rFonts w:ascii="Arial" w:hAnsi="Arial" w:cs="Arial"/>
                <w:lang w:val="cy-GB"/>
              </w:rPr>
              <w:t xml:space="preserve"> o ran canlyniadau sy’n gysylltiedig ag anfantais economaidd-gymdeithasol. Mae cyrff cyhoeddus perthnasol yn cael eu hannog i</w:t>
            </w:r>
            <w:r w:rsidR="008B0680">
              <w:rPr>
                <w:rFonts w:ascii="Arial" w:hAnsi="Arial" w:cs="Arial"/>
                <w:lang w:val="cy-GB"/>
              </w:rPr>
              <w:t xml:space="preserve"> sicrhau y gallant d</w:t>
            </w:r>
            <w:r w:rsidRPr="00AB6D75">
              <w:rPr>
                <w:rFonts w:ascii="Arial" w:hAnsi="Arial" w:cs="Arial"/>
                <w:lang w:val="cy-GB"/>
              </w:rPr>
              <w:t>dangos tystiolaeth o drywydd archwilio clir ar gyfer pob penderfyniad a wneir o dan y Ddyletswydd.</w:t>
            </w:r>
          </w:p>
          <w:p w14:paraId="79382D77" w14:textId="2CAD6C69" w:rsidR="005C47C9" w:rsidRPr="00AB6D75" w:rsidRDefault="005C47C9" w:rsidP="00330077">
            <w:pPr>
              <w:spacing w:before="100" w:beforeAutospacing="1" w:after="100" w:afterAutospacing="1"/>
              <w:rPr>
                <w:rFonts w:ascii="Arial" w:hAnsi="Arial" w:cs="Arial"/>
                <w:b/>
                <w:bCs/>
                <w:i/>
                <w:iCs/>
              </w:rPr>
            </w:pPr>
          </w:p>
        </w:tc>
        <w:tc>
          <w:tcPr>
            <w:tcW w:w="2233" w:type="dxa"/>
          </w:tcPr>
          <w:p w14:paraId="2393DFF3" w14:textId="728B1292" w:rsidR="007E5410" w:rsidRPr="00AB6D75" w:rsidRDefault="00C72272" w:rsidP="00330077">
            <w:pPr>
              <w:rPr>
                <w:rFonts w:ascii="Arial" w:hAnsi="Arial" w:cs="Arial"/>
              </w:rPr>
            </w:pPr>
            <w:r w:rsidRPr="00AB6D75">
              <w:rPr>
                <w:rFonts w:ascii="Arial" w:hAnsi="Arial" w:cs="Arial"/>
                <w:lang w:val="cy-GB"/>
              </w:rPr>
              <w:t>Mae'r rhai sy'n gysylltiedig â gwneud penderfynia</w:t>
            </w:r>
            <w:r w:rsidR="008B0680">
              <w:rPr>
                <w:rFonts w:ascii="Arial" w:hAnsi="Arial" w:cs="Arial"/>
                <w:lang w:val="cy-GB"/>
              </w:rPr>
              <w:t>dau strategol a datblygu polisïau’</w:t>
            </w:r>
            <w:r w:rsidRPr="00AB6D75">
              <w:rPr>
                <w:rFonts w:ascii="Arial" w:hAnsi="Arial" w:cs="Arial"/>
                <w:lang w:val="cy-GB"/>
              </w:rPr>
              <w:t>n deall y canlynol;</w:t>
            </w:r>
          </w:p>
          <w:p w14:paraId="08538BA7" w14:textId="77777777" w:rsidR="00926F24" w:rsidRPr="00AB6D75" w:rsidRDefault="00926F24" w:rsidP="005F08AC">
            <w:pPr>
              <w:rPr>
                <w:rFonts w:ascii="Arial" w:hAnsi="Arial" w:cs="Arial"/>
              </w:rPr>
            </w:pPr>
          </w:p>
          <w:p w14:paraId="3FA0D25B" w14:textId="2B311422" w:rsidR="005C47C9" w:rsidRPr="00AB6D75" w:rsidRDefault="00C72272" w:rsidP="005F08AC">
            <w:pPr>
              <w:pStyle w:val="ListParagraph"/>
              <w:numPr>
                <w:ilvl w:val="0"/>
                <w:numId w:val="22"/>
              </w:numPr>
              <w:rPr>
                <w:rFonts w:ascii="Arial" w:hAnsi="Arial" w:cs="Arial"/>
              </w:rPr>
            </w:pPr>
            <w:r w:rsidRPr="00AB6D75">
              <w:rPr>
                <w:rFonts w:ascii="Arial" w:hAnsi="Arial" w:cs="Arial"/>
                <w:lang w:val="cy-GB"/>
              </w:rPr>
              <w:t>Gofynion y Ddylet</w:t>
            </w:r>
            <w:r w:rsidR="008B0680">
              <w:rPr>
                <w:rFonts w:ascii="Arial" w:hAnsi="Arial" w:cs="Arial"/>
                <w:lang w:val="cy-GB"/>
              </w:rPr>
              <w:t>swydd Economaidd-g</w:t>
            </w:r>
            <w:r w:rsidRPr="00AB6D75">
              <w:rPr>
                <w:rFonts w:ascii="Arial" w:hAnsi="Arial" w:cs="Arial"/>
                <w:lang w:val="cy-GB"/>
              </w:rPr>
              <w:t>ymdeithasol</w:t>
            </w:r>
          </w:p>
          <w:p w14:paraId="77CD7A09" w14:textId="4442AA6F" w:rsidR="007E5410" w:rsidRPr="00AB6D75" w:rsidRDefault="00C72272" w:rsidP="005F08AC">
            <w:pPr>
              <w:pStyle w:val="ListParagraph"/>
              <w:numPr>
                <w:ilvl w:val="0"/>
                <w:numId w:val="22"/>
              </w:numPr>
              <w:rPr>
                <w:rFonts w:ascii="Arial" w:hAnsi="Arial" w:cs="Arial"/>
              </w:rPr>
            </w:pPr>
            <w:r w:rsidRPr="00AB6D75">
              <w:rPr>
                <w:rFonts w:ascii="Arial" w:hAnsi="Arial" w:cs="Arial"/>
                <w:lang w:val="cy-GB"/>
              </w:rPr>
              <w:t>Anfantais economaidd-gymdeithasol</w:t>
            </w:r>
          </w:p>
          <w:p w14:paraId="2D586F91" w14:textId="77777777" w:rsidR="007E5410" w:rsidRPr="00AB6D75" w:rsidRDefault="00C72272" w:rsidP="005F08AC">
            <w:pPr>
              <w:pStyle w:val="ListParagraph"/>
              <w:numPr>
                <w:ilvl w:val="0"/>
                <w:numId w:val="22"/>
              </w:numPr>
              <w:rPr>
                <w:rFonts w:ascii="Arial" w:hAnsi="Arial" w:cs="Arial"/>
              </w:rPr>
            </w:pPr>
            <w:r w:rsidRPr="00AB6D75">
              <w:rPr>
                <w:rFonts w:ascii="Arial" w:hAnsi="Arial" w:cs="Arial"/>
                <w:lang w:val="cy-GB"/>
              </w:rPr>
              <w:t xml:space="preserve">Yr anghydraddoldebau mae pobl sy'n byw dan anfantais economaidd yn eu profi </w:t>
            </w:r>
          </w:p>
          <w:p w14:paraId="5316B5B0" w14:textId="6B72CB1E" w:rsidR="00926F24" w:rsidRPr="00AB6D75" w:rsidRDefault="00C72272" w:rsidP="00330077">
            <w:pPr>
              <w:rPr>
                <w:rFonts w:ascii="Arial" w:hAnsi="Arial" w:cs="Arial"/>
              </w:rPr>
            </w:pPr>
            <w:r w:rsidRPr="00AB6D75">
              <w:rPr>
                <w:rFonts w:ascii="Arial" w:hAnsi="Arial" w:cs="Arial"/>
                <w:lang w:val="cy-GB"/>
              </w:rPr>
              <w:t xml:space="preserve">Ewch i'r </w:t>
            </w:r>
            <w:hyperlink r:id="rId13" w:history="1">
              <w:r w:rsidRPr="00AB6D75">
                <w:rPr>
                  <w:rStyle w:val="Hyperlink"/>
                  <w:rFonts w:ascii="Arial" w:hAnsi="Arial" w:cs="Arial"/>
                  <w:bCs/>
                  <w:lang w:val="cy-GB"/>
                </w:rPr>
                <w:t>wefan</w:t>
              </w:r>
            </w:hyperlink>
            <w:r w:rsidRPr="00AB6D75">
              <w:rPr>
                <w:rFonts w:ascii="Arial" w:hAnsi="Arial" w:cs="Arial"/>
                <w:lang w:val="cy-GB"/>
              </w:rPr>
              <w:t xml:space="preserve"> i weld y canlynol: </w:t>
            </w:r>
          </w:p>
          <w:p w14:paraId="7B352883" w14:textId="7C33321E" w:rsidR="007E5410" w:rsidRPr="00AB6D75" w:rsidRDefault="00C72272" w:rsidP="00330077">
            <w:pPr>
              <w:rPr>
                <w:rFonts w:ascii="Arial" w:hAnsi="Arial" w:cs="Arial"/>
                <w:b/>
              </w:rPr>
            </w:pPr>
            <w:r w:rsidRPr="00AB6D75">
              <w:rPr>
                <w:rFonts w:ascii="Arial" w:hAnsi="Arial" w:cs="Arial"/>
                <w:lang w:val="cy-GB"/>
              </w:rPr>
              <w:t>Cyflwyniad ar godi ymwybyddiaeth, animeiddiad esboniadol, ffilmiau o brofiadau pobl yn eu bywydau, adnodd e-Ddysgu</w:t>
            </w:r>
            <w:r w:rsidRPr="00AB6D75">
              <w:rPr>
                <w:rFonts w:ascii="Arial" w:hAnsi="Arial" w:cs="Arial"/>
                <w:b/>
                <w:bCs/>
                <w:lang w:val="cy-GB"/>
              </w:rPr>
              <w:t xml:space="preserve">. </w:t>
            </w:r>
          </w:p>
        </w:tc>
        <w:tc>
          <w:tcPr>
            <w:tcW w:w="3746" w:type="dxa"/>
          </w:tcPr>
          <w:p w14:paraId="2EF50507" w14:textId="097190E0" w:rsidR="005C47C9" w:rsidRPr="00AB6D75" w:rsidRDefault="00C72272" w:rsidP="00330077">
            <w:pPr>
              <w:rPr>
                <w:rFonts w:ascii="Arial" w:hAnsi="Arial" w:cs="Arial"/>
              </w:rPr>
            </w:pPr>
            <w:r w:rsidRPr="00AB6D75">
              <w:rPr>
                <w:rFonts w:ascii="Arial" w:hAnsi="Arial" w:cs="Arial"/>
                <w:lang w:val="cy-GB"/>
              </w:rPr>
              <w:t>Mae prosesau presennol yn ystyried anfantais economaidd-gymdeithasol ac yn darparu tystiolaeth</w:t>
            </w:r>
            <w:r w:rsidR="0016013D">
              <w:rPr>
                <w:rFonts w:ascii="Arial" w:hAnsi="Arial" w:cs="Arial"/>
                <w:lang w:val="cy-GB"/>
              </w:rPr>
              <w:t xml:space="preserve"> bod</w:t>
            </w:r>
            <w:r w:rsidRPr="00AB6D75">
              <w:rPr>
                <w:rFonts w:ascii="Arial" w:hAnsi="Arial" w:cs="Arial"/>
                <w:lang w:val="cy-GB"/>
              </w:rPr>
              <w:t xml:space="preserve"> </w:t>
            </w:r>
            <w:r w:rsidRPr="00AB6D75">
              <w:rPr>
                <w:rFonts w:ascii="Arial" w:hAnsi="Arial" w:cs="Arial"/>
                <w:u w:val="single"/>
                <w:lang w:val="cy-GB"/>
              </w:rPr>
              <w:t xml:space="preserve">y sylw dyledus </w:t>
            </w:r>
            <w:r w:rsidRPr="00AB6D75">
              <w:rPr>
                <w:rFonts w:ascii="Arial" w:hAnsi="Arial" w:cs="Arial"/>
                <w:lang w:val="cy-GB"/>
              </w:rPr>
              <w:t>wedi cael ei roi</w:t>
            </w:r>
          </w:p>
          <w:p w14:paraId="64DE4897" w14:textId="77777777" w:rsidR="007D1A8E" w:rsidRPr="00AB6D75" w:rsidRDefault="00C72272" w:rsidP="00330077">
            <w:pPr>
              <w:rPr>
                <w:rFonts w:ascii="Arial" w:hAnsi="Arial" w:cs="Arial"/>
              </w:rPr>
            </w:pPr>
            <w:r w:rsidRPr="00AB6D75">
              <w:rPr>
                <w:rFonts w:ascii="Arial" w:hAnsi="Arial" w:cs="Arial"/>
                <w:lang w:val="cy-GB"/>
              </w:rPr>
              <w:t>Er enghraifft;</w:t>
            </w:r>
          </w:p>
          <w:p w14:paraId="7955ABB3" w14:textId="5132C118" w:rsidR="006C0204" w:rsidRPr="00AB6D75" w:rsidRDefault="00C72272" w:rsidP="00FE3491">
            <w:pPr>
              <w:pStyle w:val="ListParagraph"/>
              <w:numPr>
                <w:ilvl w:val="0"/>
                <w:numId w:val="26"/>
              </w:numPr>
              <w:rPr>
                <w:rFonts w:ascii="Arial" w:hAnsi="Arial" w:cs="Arial"/>
              </w:rPr>
            </w:pPr>
            <w:r w:rsidRPr="00AB6D75">
              <w:rPr>
                <w:rFonts w:ascii="Arial" w:hAnsi="Arial" w:cs="Arial"/>
                <w:b/>
                <w:bCs/>
                <w:lang w:val="cy-GB"/>
              </w:rPr>
              <w:t xml:space="preserve">Asesiad effaith </w:t>
            </w:r>
            <w:r w:rsidRPr="00AB6D75">
              <w:rPr>
                <w:rFonts w:ascii="Arial" w:hAnsi="Arial" w:cs="Arial"/>
                <w:lang w:val="cy-GB"/>
              </w:rPr>
              <w:t>– Cynnwys y broses o leihau anghydraddoldeb o ran canlyniadau sy’n gysylltiedig ag anfantais economaidd-gymdeithasol, y tu h</w:t>
            </w:r>
            <w:r w:rsidR="00865074">
              <w:rPr>
                <w:rFonts w:ascii="Arial" w:hAnsi="Arial" w:cs="Arial"/>
                <w:lang w:val="cy-GB"/>
              </w:rPr>
              <w:t>wnt i liniaru effeithiau negyddol</w:t>
            </w:r>
            <w:r w:rsidRPr="00AB6D75">
              <w:rPr>
                <w:rFonts w:ascii="Arial" w:hAnsi="Arial" w:cs="Arial"/>
                <w:lang w:val="cy-GB"/>
              </w:rPr>
              <w:t xml:space="preserve"> yn unig. Sicrhau bod asesiadau effaith yn ddogfennau byw sy’n cael eu hadolygu’n rheolaidd ac yn cael eu defnyddio i ddeall effeithiau parhaus.</w:t>
            </w:r>
          </w:p>
          <w:p w14:paraId="7B295A3A" w14:textId="0C265224" w:rsidR="006C0204" w:rsidRPr="00AB6D75" w:rsidRDefault="00C72272" w:rsidP="00330077">
            <w:pPr>
              <w:pStyle w:val="ListParagraph"/>
              <w:numPr>
                <w:ilvl w:val="0"/>
                <w:numId w:val="23"/>
              </w:numPr>
              <w:rPr>
                <w:rFonts w:ascii="Arial" w:hAnsi="Arial" w:cs="Arial"/>
                <w:b/>
              </w:rPr>
            </w:pPr>
            <w:r w:rsidRPr="00AB6D75">
              <w:rPr>
                <w:rFonts w:ascii="Arial" w:hAnsi="Arial" w:cs="Arial"/>
                <w:b/>
                <w:bCs/>
                <w:lang w:val="cy-GB"/>
              </w:rPr>
              <w:t>Dogfennau/prosesau ar gyfer cychwyn polisïau</w:t>
            </w:r>
          </w:p>
          <w:p w14:paraId="09FA73D6" w14:textId="23582E16" w:rsidR="006C0204" w:rsidRPr="00AB6D75" w:rsidRDefault="00C72272" w:rsidP="00330077">
            <w:pPr>
              <w:pStyle w:val="ListParagraph"/>
              <w:numPr>
                <w:ilvl w:val="0"/>
                <w:numId w:val="23"/>
              </w:numPr>
              <w:rPr>
                <w:rFonts w:ascii="Arial" w:hAnsi="Arial" w:cs="Arial"/>
                <w:b/>
              </w:rPr>
            </w:pPr>
            <w:r w:rsidRPr="00AB6D75">
              <w:rPr>
                <w:rFonts w:ascii="Arial" w:hAnsi="Arial" w:cs="Arial"/>
                <w:b/>
                <w:bCs/>
                <w:lang w:val="cy-GB"/>
              </w:rPr>
              <w:t>Prosesau rheoli risg</w:t>
            </w:r>
          </w:p>
          <w:p w14:paraId="2705AA55" w14:textId="7FF4207B" w:rsidR="006C0204" w:rsidRPr="00AB6D75" w:rsidRDefault="00C72272" w:rsidP="00330077">
            <w:pPr>
              <w:pStyle w:val="ListParagraph"/>
              <w:numPr>
                <w:ilvl w:val="0"/>
                <w:numId w:val="23"/>
              </w:numPr>
              <w:rPr>
                <w:rFonts w:ascii="Arial" w:hAnsi="Arial" w:cs="Arial"/>
                <w:b/>
              </w:rPr>
            </w:pPr>
            <w:r w:rsidRPr="00AB6D75">
              <w:rPr>
                <w:rFonts w:ascii="Arial" w:hAnsi="Arial" w:cs="Arial"/>
                <w:b/>
                <w:bCs/>
                <w:lang w:val="cy-GB"/>
              </w:rPr>
              <w:t xml:space="preserve">Papurau bwrdd neu bwyllgor </w:t>
            </w:r>
          </w:p>
          <w:p w14:paraId="62FAD292" w14:textId="32016ECD" w:rsidR="006C0204" w:rsidRPr="00AB6D75" w:rsidRDefault="00C72272" w:rsidP="00330077">
            <w:pPr>
              <w:pStyle w:val="ListParagraph"/>
              <w:numPr>
                <w:ilvl w:val="0"/>
                <w:numId w:val="23"/>
              </w:numPr>
              <w:rPr>
                <w:rFonts w:ascii="Arial" w:hAnsi="Arial" w:cs="Arial"/>
                <w:b/>
              </w:rPr>
            </w:pPr>
            <w:r w:rsidRPr="00AB6D75">
              <w:rPr>
                <w:rFonts w:ascii="Arial" w:hAnsi="Arial" w:cs="Arial"/>
                <w:b/>
                <w:bCs/>
                <w:lang w:val="cy-GB"/>
              </w:rPr>
              <w:t>Cynlluniau a phrosesau cyfathrebu ac ymgysylltu</w:t>
            </w:r>
          </w:p>
          <w:p w14:paraId="42DC5097" w14:textId="77777777" w:rsidR="007D1A8E" w:rsidRPr="00AB6D75" w:rsidRDefault="00C72272" w:rsidP="00330077">
            <w:pPr>
              <w:pStyle w:val="ListParagraph"/>
              <w:numPr>
                <w:ilvl w:val="0"/>
                <w:numId w:val="23"/>
              </w:numPr>
              <w:rPr>
                <w:rFonts w:ascii="Arial" w:hAnsi="Arial" w:cs="Arial"/>
                <w:b/>
              </w:rPr>
            </w:pPr>
            <w:r w:rsidRPr="00AB6D75">
              <w:rPr>
                <w:rFonts w:ascii="Arial" w:hAnsi="Arial" w:cs="Arial"/>
                <w:b/>
                <w:bCs/>
                <w:lang w:val="cy-GB"/>
              </w:rPr>
              <w:t>Cynlluniau ymchwil</w:t>
            </w:r>
          </w:p>
          <w:p w14:paraId="10CFE4BC" w14:textId="77777777" w:rsidR="00A10FAF" w:rsidRPr="00AB6D75" w:rsidRDefault="00A10FAF" w:rsidP="00330077">
            <w:pPr>
              <w:rPr>
                <w:rFonts w:ascii="Arial" w:hAnsi="Arial" w:cs="Arial"/>
                <w:b/>
              </w:rPr>
            </w:pPr>
          </w:p>
          <w:p w14:paraId="6CDFDF76" w14:textId="522EA5C8" w:rsidR="00EC5437" w:rsidRPr="00AB6D75" w:rsidRDefault="00C72272" w:rsidP="00AB6D75">
            <w:pPr>
              <w:rPr>
                <w:rFonts w:ascii="Arial" w:hAnsi="Arial" w:cs="Arial"/>
              </w:rPr>
            </w:pPr>
            <w:r w:rsidRPr="00AB6D75">
              <w:rPr>
                <w:rFonts w:ascii="Arial" w:hAnsi="Arial" w:cs="Arial"/>
                <w:lang w:val="cy-GB"/>
              </w:rPr>
              <w:t xml:space="preserve">Cyfeiriwch at dudalen 10 o'r </w:t>
            </w:r>
            <w:hyperlink r:id="rId14" w:history="1">
              <w:r w:rsidR="00A73028" w:rsidRPr="00AB6D75">
                <w:rPr>
                  <w:rStyle w:val="Hyperlink"/>
                  <w:rFonts w:ascii="Arial" w:hAnsi="Arial" w:cs="Arial"/>
                  <w:lang w:val="cy-GB"/>
                </w:rPr>
                <w:t>canllawiau statudol</w:t>
              </w:r>
            </w:hyperlink>
          </w:p>
          <w:p w14:paraId="41601437" w14:textId="15BF745D" w:rsidR="00EC5437" w:rsidRPr="00AB6D75" w:rsidRDefault="00C72272" w:rsidP="00AB6D75">
            <w:pPr>
              <w:rPr>
                <w:rFonts w:ascii="Arial" w:hAnsi="Arial" w:cs="Arial"/>
              </w:rPr>
            </w:pPr>
            <w:r w:rsidRPr="00AB6D75">
              <w:rPr>
                <w:rFonts w:ascii="Arial" w:hAnsi="Arial" w:cs="Arial"/>
                <w:lang w:val="cy-GB"/>
              </w:rPr>
              <w:t xml:space="preserve"> </w:t>
            </w:r>
          </w:p>
        </w:tc>
        <w:tc>
          <w:tcPr>
            <w:tcW w:w="2835" w:type="dxa"/>
          </w:tcPr>
          <w:p w14:paraId="067C0FDA" w14:textId="60E9725B" w:rsidR="005C47C9" w:rsidRPr="00AB6D75" w:rsidRDefault="00C72272" w:rsidP="00330077">
            <w:pPr>
              <w:pStyle w:val="NormalWeb"/>
              <w:rPr>
                <w:rFonts w:ascii="Arial" w:hAnsi="Arial" w:cs="Arial"/>
                <w:bCs/>
              </w:rPr>
            </w:pPr>
            <w:r w:rsidRPr="00AB6D75">
              <w:rPr>
                <w:rFonts w:ascii="Arial" w:hAnsi="Arial" w:cs="Arial"/>
                <w:bCs/>
                <w:lang w:val="cy-GB"/>
              </w:rPr>
              <w:t>Mae'r dystiolaeth yn cael eu hystyried yn llawn i arwain y penderfyniad ac i ddeall yr effaith yn llawn. Gan gynnwys:</w:t>
            </w:r>
          </w:p>
          <w:p w14:paraId="76D50730" w14:textId="0B99E899" w:rsidR="005A63C8" w:rsidRPr="00AB6D75" w:rsidRDefault="00C72272" w:rsidP="00330077">
            <w:pPr>
              <w:pStyle w:val="NoSpacing"/>
              <w:rPr>
                <w:rFonts w:ascii="Arial" w:hAnsi="Arial" w:cs="Arial"/>
              </w:rPr>
            </w:pPr>
            <w:r w:rsidRPr="00AB6D75">
              <w:rPr>
                <w:rFonts w:ascii="Arial" w:hAnsi="Arial" w:cs="Arial"/>
                <w:lang w:val="cy-GB"/>
              </w:rPr>
              <w:t xml:space="preserve">Data cenedlaethol </w:t>
            </w:r>
          </w:p>
          <w:p w14:paraId="2A7CEE9B" w14:textId="2A48BC34" w:rsidR="005A63C8" w:rsidRPr="00AB6D75" w:rsidRDefault="00C72272" w:rsidP="00330077">
            <w:pPr>
              <w:pStyle w:val="NoSpacing"/>
              <w:rPr>
                <w:rFonts w:ascii="Arial" w:hAnsi="Arial" w:cs="Arial"/>
              </w:rPr>
            </w:pPr>
            <w:r w:rsidRPr="00AB6D75">
              <w:rPr>
                <w:rFonts w:ascii="Arial" w:hAnsi="Arial" w:cs="Arial"/>
                <w:lang w:val="cy-GB"/>
              </w:rPr>
              <w:t>Data lleol</w:t>
            </w:r>
          </w:p>
          <w:p w14:paraId="4368F394" w14:textId="748140BF" w:rsidR="005A63C8" w:rsidRPr="00AB6D75" w:rsidRDefault="00C72272" w:rsidP="00330077">
            <w:pPr>
              <w:pStyle w:val="NoSpacing"/>
              <w:rPr>
                <w:rFonts w:ascii="Arial" w:hAnsi="Arial" w:cs="Arial"/>
              </w:rPr>
            </w:pPr>
            <w:r w:rsidRPr="00AB6D75">
              <w:rPr>
                <w:rFonts w:ascii="Arial" w:hAnsi="Arial" w:cs="Arial"/>
                <w:lang w:val="cy-GB"/>
              </w:rPr>
              <w:t>Gwybodaeth am dueddiadau yn dyfodol</w:t>
            </w:r>
          </w:p>
          <w:p w14:paraId="4AE3C661" w14:textId="089A7E2A" w:rsidR="005A63C8" w:rsidRPr="00AB6D75" w:rsidRDefault="00C72272" w:rsidP="00330077">
            <w:pPr>
              <w:pStyle w:val="NoSpacing"/>
              <w:rPr>
                <w:rFonts w:ascii="Arial" w:hAnsi="Arial" w:cs="Arial"/>
              </w:rPr>
            </w:pPr>
            <w:r w:rsidRPr="00AB6D75">
              <w:rPr>
                <w:rFonts w:ascii="Arial" w:hAnsi="Arial" w:cs="Arial"/>
                <w:lang w:val="cy-GB"/>
              </w:rPr>
              <w:t xml:space="preserve">Data ansoddol </w:t>
            </w:r>
          </w:p>
          <w:p w14:paraId="29E6D2F9" w14:textId="5617AC1A" w:rsidR="005A63C8" w:rsidRPr="00AB6D75" w:rsidRDefault="00C72272" w:rsidP="00330077">
            <w:pPr>
              <w:pStyle w:val="NoSpacing"/>
              <w:rPr>
                <w:rFonts w:ascii="Arial" w:hAnsi="Arial" w:cs="Arial"/>
              </w:rPr>
            </w:pPr>
            <w:r w:rsidRPr="00AB6D75">
              <w:rPr>
                <w:rFonts w:ascii="Arial" w:hAnsi="Arial" w:cs="Arial"/>
                <w:lang w:val="cy-GB"/>
              </w:rPr>
              <w:t>Gwybodaeth gan bartneriaid, fel byrddau gwasanaethau cyhoeddus.</w:t>
            </w:r>
          </w:p>
          <w:p w14:paraId="346951F2" w14:textId="47917D83" w:rsidR="005A63C8" w:rsidRPr="00AB6D75" w:rsidRDefault="00C72272" w:rsidP="00330077">
            <w:pPr>
              <w:pStyle w:val="NoSpacing"/>
              <w:rPr>
                <w:rFonts w:ascii="Arial" w:hAnsi="Arial" w:cs="Arial"/>
              </w:rPr>
            </w:pPr>
            <w:r w:rsidRPr="00AB6D75">
              <w:rPr>
                <w:rFonts w:ascii="Arial" w:hAnsi="Arial" w:cs="Arial"/>
                <w:lang w:val="cy-GB"/>
              </w:rPr>
              <w:t xml:space="preserve">Gwybodaeth wedi'i chasglu i fodloni gofynion dyletswyddau eraill fel Dyletswydd Cydraddoldeb y Sector Cyhoeddus a Deddf Llesiant Cenedlaethau'r Dyfodol (Cymru) </w:t>
            </w:r>
          </w:p>
          <w:p w14:paraId="3388DE23" w14:textId="684D9BD1" w:rsidR="005A63C8" w:rsidRPr="00AB6D75" w:rsidRDefault="0008189B" w:rsidP="00330077">
            <w:pPr>
              <w:pStyle w:val="NoSpacing"/>
              <w:rPr>
                <w:rFonts w:ascii="Arial" w:hAnsi="Arial" w:cs="Arial"/>
              </w:rPr>
            </w:pPr>
            <w:r>
              <w:rPr>
                <w:rFonts w:ascii="Arial" w:hAnsi="Arial" w:cs="Arial"/>
                <w:lang w:val="cy-GB"/>
              </w:rPr>
              <w:t>Gwaith gydag</w:t>
            </w:r>
            <w:r w:rsidR="00C72272" w:rsidRPr="00AB6D75">
              <w:rPr>
                <w:rFonts w:ascii="Arial" w:hAnsi="Arial" w:cs="Arial"/>
                <w:lang w:val="cy-GB"/>
              </w:rPr>
              <w:t xml:space="preserve"> unigolion a chymunedau y mae anfantais economaidd-gymdeithasol yn effeithio arnynt </w:t>
            </w:r>
          </w:p>
          <w:p w14:paraId="40C25BD2" w14:textId="7B494BEC" w:rsidR="006C0204" w:rsidRPr="00AB6D75" w:rsidRDefault="006C0204" w:rsidP="00330077">
            <w:pPr>
              <w:pStyle w:val="NoSpacing"/>
              <w:rPr>
                <w:rFonts w:ascii="Arial" w:hAnsi="Arial" w:cs="Arial"/>
              </w:rPr>
            </w:pPr>
          </w:p>
          <w:p w14:paraId="45F2931F" w14:textId="6589160F" w:rsidR="006C0204" w:rsidRPr="00AB6D75" w:rsidRDefault="0008189B" w:rsidP="00330077">
            <w:pPr>
              <w:pStyle w:val="NoSpacing"/>
              <w:rPr>
                <w:rFonts w:ascii="Arial" w:hAnsi="Arial" w:cs="Arial"/>
              </w:rPr>
            </w:pPr>
            <w:r>
              <w:rPr>
                <w:rFonts w:ascii="Arial" w:hAnsi="Arial" w:cs="Arial"/>
                <w:lang w:val="cy-GB"/>
              </w:rPr>
              <w:t>Mae n</w:t>
            </w:r>
            <w:r w:rsidR="00C72272" w:rsidRPr="00AB6D75">
              <w:rPr>
                <w:rFonts w:ascii="Arial" w:hAnsi="Arial" w:cs="Arial"/>
                <w:lang w:val="cy-GB"/>
              </w:rPr>
              <w:t xml:space="preserve">ewidiadau i benderfyniadau'n cael eu cofnodi </w:t>
            </w:r>
          </w:p>
          <w:p w14:paraId="72847F07" w14:textId="6C787150" w:rsidR="00AB6D75" w:rsidRPr="009409D5" w:rsidRDefault="00C72272" w:rsidP="00AB6D75">
            <w:pPr>
              <w:rPr>
                <w:rFonts w:ascii="Arial" w:hAnsi="Arial" w:cs="Arial"/>
              </w:rPr>
            </w:pPr>
            <w:r w:rsidRPr="009409D5">
              <w:rPr>
                <w:rFonts w:ascii="Arial" w:hAnsi="Arial" w:cs="Arial"/>
                <w:lang w:val="cy-GB"/>
              </w:rPr>
              <w:t xml:space="preserve">Cyfeiriwch at dudalen 10 o'r </w:t>
            </w:r>
            <w:hyperlink r:id="rId15" w:history="1">
              <w:r w:rsidR="0008189B">
                <w:rPr>
                  <w:rStyle w:val="Hyperlink"/>
                  <w:rFonts w:ascii="Arial" w:hAnsi="Arial" w:cs="Arial"/>
                  <w:lang w:val="cy-GB"/>
                </w:rPr>
                <w:t>C</w:t>
              </w:r>
              <w:r w:rsidRPr="009409D5">
                <w:rPr>
                  <w:rStyle w:val="Hyperlink"/>
                  <w:rFonts w:ascii="Arial" w:hAnsi="Arial" w:cs="Arial"/>
                  <w:lang w:val="cy-GB"/>
                </w:rPr>
                <w:t>anllawiau statudol</w:t>
              </w:r>
            </w:hyperlink>
          </w:p>
          <w:p w14:paraId="1DF447BE" w14:textId="4C97759A" w:rsidR="005A63C8" w:rsidRPr="00AB6D75" w:rsidRDefault="00C72272" w:rsidP="00AB6D75">
            <w:pPr>
              <w:pStyle w:val="NormalWeb"/>
              <w:rPr>
                <w:rFonts w:ascii="Arial" w:hAnsi="Arial" w:cs="Arial"/>
                <w:bCs/>
              </w:rPr>
            </w:pPr>
            <w:r w:rsidRPr="009409D5">
              <w:rPr>
                <w:rFonts w:ascii="Arial" w:hAnsi="Arial" w:cs="Arial"/>
                <w:bCs/>
                <w:lang w:val="cy-GB"/>
              </w:rPr>
              <w:t xml:space="preserve"> </w:t>
            </w:r>
          </w:p>
        </w:tc>
        <w:tc>
          <w:tcPr>
            <w:tcW w:w="3402" w:type="dxa"/>
          </w:tcPr>
          <w:p w14:paraId="4A42065D" w14:textId="4BE2DE8E" w:rsidR="005C47C9" w:rsidRPr="00AB6D75" w:rsidRDefault="00C72272" w:rsidP="00330077">
            <w:pPr>
              <w:pStyle w:val="NormalWeb"/>
              <w:rPr>
                <w:rFonts w:ascii="Arial" w:hAnsi="Arial" w:cs="Arial"/>
                <w:bCs/>
              </w:rPr>
            </w:pPr>
            <w:r w:rsidRPr="00AB6D75">
              <w:rPr>
                <w:rFonts w:ascii="Arial" w:hAnsi="Arial" w:cs="Arial"/>
                <w:bCs/>
                <w:lang w:val="cy-GB"/>
              </w:rPr>
              <w:t>Mae'r dystiolaeth a gasglwyd yn ystyried nodweddion gwarchodedig a lleoedd a chymunedau o ddiddordeb.</w:t>
            </w:r>
          </w:p>
          <w:p w14:paraId="74416705" w14:textId="676D4487" w:rsidR="006C0204" w:rsidRPr="00AB6D75" w:rsidRDefault="00C72272" w:rsidP="00330077">
            <w:pPr>
              <w:pStyle w:val="NormalWeb"/>
              <w:rPr>
                <w:rFonts w:ascii="Arial" w:hAnsi="Arial" w:cs="Arial"/>
                <w:b/>
                <w:bCs/>
              </w:rPr>
            </w:pPr>
            <w:r w:rsidRPr="00AB6D75">
              <w:rPr>
                <w:rFonts w:ascii="Arial" w:hAnsi="Arial" w:cs="Arial"/>
                <w:bCs/>
                <w:lang w:val="cy-GB"/>
              </w:rPr>
              <w:t>Mae'r rhai sy'n gwneud penderfyniadau, arweinwyr ac arweinwyr polisi yn deall ble y gall y sefydliad gael yr effaith fwyaf o ran lleihau anghydraddoldebau sy'n gysylltiedig ag anfantaiseconomaidd-gymdeithasol.</w:t>
            </w:r>
          </w:p>
          <w:p w14:paraId="3F70FB9F" w14:textId="77866086" w:rsidR="006C0204" w:rsidRPr="00AB6D75" w:rsidRDefault="006C0204" w:rsidP="00330077">
            <w:pPr>
              <w:pStyle w:val="NormalWeb"/>
              <w:rPr>
                <w:rFonts w:ascii="Arial" w:hAnsi="Arial" w:cs="Arial"/>
                <w:b/>
                <w:bCs/>
              </w:rPr>
            </w:pPr>
          </w:p>
        </w:tc>
      </w:tr>
      <w:tr w:rsidR="0054107A" w14:paraId="7BB1237D" w14:textId="77777777" w:rsidTr="00AB6D75">
        <w:trPr>
          <w:trHeight w:val="588"/>
        </w:trPr>
        <w:tc>
          <w:tcPr>
            <w:tcW w:w="3230" w:type="dxa"/>
            <w:shd w:val="clear" w:color="auto" w:fill="C9C9C9" w:themeFill="accent3" w:themeFillTint="99"/>
          </w:tcPr>
          <w:p w14:paraId="65E1205C" w14:textId="3320C175" w:rsidR="005C47C9" w:rsidRPr="00AB6D75" w:rsidRDefault="00C72272" w:rsidP="00330077">
            <w:pPr>
              <w:pStyle w:val="NormalWeb"/>
              <w:spacing w:before="0" w:beforeAutospacing="0" w:after="0" w:afterAutospacing="0"/>
              <w:rPr>
                <w:rFonts w:ascii="Arial" w:hAnsi="Arial" w:cs="Arial"/>
                <w:b/>
                <w:bCs/>
                <w:iCs/>
              </w:rPr>
            </w:pPr>
            <w:r w:rsidRPr="00AB6D75">
              <w:rPr>
                <w:rFonts w:ascii="Arial" w:hAnsi="Arial" w:cs="Arial"/>
                <w:b/>
                <w:bCs/>
                <w:iCs/>
                <w:lang w:val="cy-GB"/>
              </w:rPr>
              <w:t>Crynodeb – eich pwyntiau allweddol ar y cam</w:t>
            </w:r>
            <w:r w:rsidR="0008189B">
              <w:rPr>
                <w:rFonts w:ascii="Arial" w:hAnsi="Arial" w:cs="Arial"/>
                <w:b/>
                <w:bCs/>
                <w:iCs/>
                <w:lang w:val="cy-GB"/>
              </w:rPr>
              <w:t xml:space="preserve"> presennol</w:t>
            </w:r>
            <w:r w:rsidRPr="00AB6D75">
              <w:rPr>
                <w:rFonts w:ascii="Arial" w:hAnsi="Arial" w:cs="Arial"/>
                <w:b/>
                <w:bCs/>
                <w:iCs/>
                <w:lang w:val="cy-GB"/>
              </w:rPr>
              <w:t xml:space="preserve"> yn</w:t>
            </w:r>
            <w:r w:rsidR="0008189B">
              <w:rPr>
                <w:rFonts w:ascii="Arial" w:hAnsi="Arial" w:cs="Arial"/>
                <w:b/>
                <w:bCs/>
                <w:iCs/>
                <w:lang w:val="cy-GB"/>
              </w:rPr>
              <w:t xml:space="preserve"> eich siwrnai a'r cyfeiriad ar gyfer y</w:t>
            </w:r>
            <w:r w:rsidRPr="00AB6D75">
              <w:rPr>
                <w:rFonts w:ascii="Arial" w:hAnsi="Arial" w:cs="Arial"/>
                <w:b/>
                <w:bCs/>
                <w:iCs/>
                <w:lang w:val="cy-GB"/>
              </w:rPr>
              <w:t xml:space="preserve"> dyfodol</w:t>
            </w:r>
          </w:p>
        </w:tc>
        <w:tc>
          <w:tcPr>
            <w:tcW w:w="12216" w:type="dxa"/>
            <w:gridSpan w:val="4"/>
            <w:shd w:val="clear" w:color="auto" w:fill="auto"/>
          </w:tcPr>
          <w:p w14:paraId="08A34C42" w14:textId="77777777" w:rsidR="005C47C9" w:rsidRPr="00AB6D75" w:rsidRDefault="005C47C9" w:rsidP="00330077">
            <w:pPr>
              <w:rPr>
                <w:rFonts w:ascii="Arial" w:hAnsi="Arial" w:cs="Arial"/>
              </w:rPr>
            </w:pPr>
          </w:p>
        </w:tc>
      </w:tr>
    </w:tbl>
    <w:p w14:paraId="4CEEED44" w14:textId="77777777" w:rsidR="009C121C" w:rsidRPr="00AB6D75" w:rsidRDefault="009C121C">
      <w:pPr>
        <w:rPr>
          <w:rFonts w:ascii="Arial" w:hAnsi="Arial" w:cs="Arial"/>
        </w:rPr>
      </w:pPr>
    </w:p>
    <w:p w14:paraId="05111862" w14:textId="77777777" w:rsidR="00D7306E" w:rsidRPr="00926F24" w:rsidRDefault="00D7306E" w:rsidP="00957E38">
      <w:pPr>
        <w:jc w:val="center"/>
        <w:rPr>
          <w:rFonts w:cstheme="minorHAnsi"/>
          <w:color w:val="000000" w:themeColor="text1"/>
          <w:sz w:val="16"/>
          <w:szCs w:val="16"/>
        </w:rPr>
      </w:pPr>
    </w:p>
    <w:p w14:paraId="1D7A0453" w14:textId="77777777" w:rsidR="00D7306E" w:rsidRPr="00926F24" w:rsidRDefault="00D7306E" w:rsidP="00957E38">
      <w:pPr>
        <w:jc w:val="center"/>
        <w:rPr>
          <w:rFonts w:cstheme="minorHAnsi"/>
          <w:color w:val="000000" w:themeColor="text1"/>
          <w:sz w:val="16"/>
          <w:szCs w:val="16"/>
        </w:rPr>
      </w:pPr>
    </w:p>
    <w:p w14:paraId="6D04A6B0" w14:textId="77777777" w:rsidR="00D7306E" w:rsidRPr="00926F24" w:rsidRDefault="00D7306E" w:rsidP="00957E38">
      <w:pPr>
        <w:jc w:val="center"/>
        <w:rPr>
          <w:rFonts w:cstheme="minorHAnsi"/>
          <w:color w:val="000000" w:themeColor="text1"/>
          <w:sz w:val="16"/>
          <w:szCs w:val="16"/>
        </w:rPr>
      </w:pPr>
    </w:p>
    <w:p w14:paraId="667B932A" w14:textId="77777777" w:rsidR="00D7306E" w:rsidRPr="00926F24" w:rsidRDefault="00D7306E" w:rsidP="00957E38">
      <w:pPr>
        <w:jc w:val="center"/>
        <w:rPr>
          <w:rFonts w:cstheme="minorHAnsi"/>
          <w:color w:val="000000" w:themeColor="text1"/>
          <w:sz w:val="16"/>
          <w:szCs w:val="16"/>
        </w:rPr>
      </w:pPr>
    </w:p>
    <w:p w14:paraId="2DC99B62" w14:textId="77777777" w:rsidR="00D7306E" w:rsidRPr="00926F24" w:rsidRDefault="00D7306E" w:rsidP="00957E38">
      <w:pPr>
        <w:jc w:val="center"/>
        <w:rPr>
          <w:rFonts w:cstheme="minorHAnsi"/>
          <w:color w:val="000000" w:themeColor="text1"/>
          <w:sz w:val="16"/>
          <w:szCs w:val="16"/>
        </w:rPr>
      </w:pPr>
    </w:p>
    <w:p w14:paraId="2A5AD25F" w14:textId="77777777" w:rsidR="00D7306E" w:rsidRPr="00926F24" w:rsidRDefault="00D7306E" w:rsidP="00957E38">
      <w:pPr>
        <w:jc w:val="center"/>
        <w:rPr>
          <w:rFonts w:cstheme="minorHAnsi"/>
          <w:color w:val="000000" w:themeColor="text1"/>
          <w:sz w:val="16"/>
          <w:szCs w:val="16"/>
        </w:rPr>
      </w:pPr>
    </w:p>
    <w:p w14:paraId="79456332" w14:textId="77777777" w:rsidR="00D7306E" w:rsidRPr="00926F24" w:rsidRDefault="00D7306E" w:rsidP="00957E38">
      <w:pPr>
        <w:jc w:val="center"/>
        <w:rPr>
          <w:rFonts w:cstheme="minorHAnsi"/>
          <w:color w:val="000000" w:themeColor="text1"/>
          <w:sz w:val="16"/>
          <w:szCs w:val="16"/>
        </w:rPr>
      </w:pPr>
    </w:p>
    <w:p w14:paraId="75FB6973" w14:textId="77777777" w:rsidR="00D7306E" w:rsidRPr="00926F24" w:rsidRDefault="00D7306E" w:rsidP="00957E38">
      <w:pPr>
        <w:jc w:val="center"/>
        <w:rPr>
          <w:rFonts w:cstheme="minorHAnsi"/>
          <w:color w:val="000000" w:themeColor="text1"/>
          <w:sz w:val="16"/>
          <w:szCs w:val="16"/>
        </w:rPr>
      </w:pPr>
    </w:p>
    <w:p w14:paraId="49095D62" w14:textId="6CFB03D6" w:rsidR="00D7306E" w:rsidRPr="00926F24" w:rsidRDefault="00C72272" w:rsidP="00CF5683">
      <w:pPr>
        <w:tabs>
          <w:tab w:val="left" w:pos="403"/>
        </w:tabs>
        <w:rPr>
          <w:rFonts w:cstheme="minorHAnsi"/>
          <w:color w:val="000000" w:themeColor="text1"/>
          <w:sz w:val="16"/>
          <w:szCs w:val="16"/>
        </w:rPr>
      </w:pPr>
      <w:r w:rsidRPr="00926F24">
        <w:rPr>
          <w:rFonts w:cstheme="minorHAnsi"/>
          <w:color w:val="000000" w:themeColor="text1"/>
          <w:sz w:val="16"/>
          <w:szCs w:val="16"/>
          <w:lang w:val="cy-GB"/>
        </w:rPr>
        <w:tab/>
      </w:r>
    </w:p>
    <w:p w14:paraId="74CF2CEA" w14:textId="5E4E0168" w:rsidR="00CF5683" w:rsidRPr="00926F24" w:rsidRDefault="00CF5683" w:rsidP="00CF5683">
      <w:pPr>
        <w:tabs>
          <w:tab w:val="left" w:pos="403"/>
        </w:tabs>
        <w:rPr>
          <w:rFonts w:cstheme="minorHAnsi"/>
          <w:color w:val="000000" w:themeColor="text1"/>
          <w:sz w:val="16"/>
          <w:szCs w:val="16"/>
        </w:rPr>
      </w:pPr>
    </w:p>
    <w:p w14:paraId="7198CE44" w14:textId="0E2DFE97" w:rsidR="00CF5683" w:rsidRPr="00926F24" w:rsidRDefault="00CF5683" w:rsidP="00CF5683">
      <w:pPr>
        <w:tabs>
          <w:tab w:val="left" w:pos="403"/>
        </w:tabs>
        <w:rPr>
          <w:rFonts w:cstheme="minorHAnsi"/>
          <w:color w:val="000000" w:themeColor="text1"/>
          <w:sz w:val="16"/>
          <w:szCs w:val="16"/>
        </w:rPr>
      </w:pPr>
    </w:p>
    <w:p w14:paraId="158CB250" w14:textId="3712A780" w:rsidR="00577146" w:rsidRPr="00926F24" w:rsidRDefault="00577146" w:rsidP="00CF5683">
      <w:pPr>
        <w:tabs>
          <w:tab w:val="left" w:pos="403"/>
        </w:tabs>
        <w:rPr>
          <w:rFonts w:cstheme="minorHAnsi"/>
          <w:color w:val="000000" w:themeColor="text1"/>
          <w:sz w:val="16"/>
          <w:szCs w:val="16"/>
        </w:rPr>
      </w:pPr>
    </w:p>
    <w:p w14:paraId="61B09870" w14:textId="4ED4F0B4" w:rsidR="00577146" w:rsidRPr="00926F24" w:rsidRDefault="00577146" w:rsidP="00577146">
      <w:pPr>
        <w:rPr>
          <w:rFonts w:cstheme="minorHAnsi"/>
          <w:sz w:val="16"/>
          <w:szCs w:val="16"/>
        </w:rPr>
      </w:pPr>
    </w:p>
    <w:p w14:paraId="6C90B441" w14:textId="3A2A9B0B" w:rsidR="00CF5683" w:rsidRPr="00926F24" w:rsidRDefault="00C72272" w:rsidP="00577146">
      <w:pPr>
        <w:rPr>
          <w:rFonts w:cstheme="minorHAnsi"/>
          <w:sz w:val="16"/>
          <w:szCs w:val="16"/>
        </w:rPr>
      </w:pPr>
      <w:r w:rsidRPr="00926F24">
        <w:rPr>
          <w:rFonts w:cstheme="minorHAnsi"/>
          <w:sz w:val="16"/>
          <w:szCs w:val="16"/>
          <w:lang w:val="cy-GB"/>
        </w:rPr>
        <w:br w:type="page"/>
      </w:r>
    </w:p>
    <w:tbl>
      <w:tblPr>
        <w:tblStyle w:val="TableGrid"/>
        <w:tblpPr w:leftFromText="180" w:rightFromText="180" w:vertAnchor="text" w:horzAnchor="margin" w:tblpX="-856" w:tblpY="-1264"/>
        <w:tblW w:w="15588" w:type="dxa"/>
        <w:tblLook w:val="04A0" w:firstRow="1" w:lastRow="0" w:firstColumn="1" w:lastColumn="0" w:noHBand="0" w:noVBand="1"/>
        <w:tblCaption w:val="Assuring that the Duty has been complied with "/>
      </w:tblPr>
      <w:tblGrid>
        <w:gridCol w:w="2244"/>
        <w:gridCol w:w="4364"/>
        <w:gridCol w:w="2986"/>
        <w:gridCol w:w="3374"/>
        <w:gridCol w:w="2620"/>
      </w:tblGrid>
      <w:tr w:rsidR="0054107A" w14:paraId="1AC53556" w14:textId="77777777" w:rsidTr="005F08AC">
        <w:trPr>
          <w:trHeight w:val="3248"/>
          <w:tblHeader/>
        </w:trPr>
        <w:tc>
          <w:tcPr>
            <w:tcW w:w="1805" w:type="dxa"/>
            <w:tcBorders>
              <w:bottom w:val="nil"/>
            </w:tcBorders>
            <w:shd w:val="clear" w:color="auto" w:fill="7030A0"/>
            <w:vAlign w:val="center"/>
          </w:tcPr>
          <w:p w14:paraId="537B99AA" w14:textId="5A8B5969" w:rsidR="00033A5B" w:rsidRPr="00AB6D75" w:rsidRDefault="00C72272" w:rsidP="00001F89">
            <w:pPr>
              <w:pStyle w:val="Heading1"/>
              <w:rPr>
                <w:rFonts w:ascii="Arial" w:eastAsia="Times New Roman" w:hAnsi="Arial" w:cs="Arial"/>
                <w:b/>
                <w:color w:val="FFFFFF" w:themeColor="background1"/>
              </w:rPr>
            </w:pPr>
            <w:r w:rsidRPr="00AB6D75">
              <w:rPr>
                <w:rFonts w:ascii="Arial" w:eastAsia="Times New Roman" w:hAnsi="Arial" w:cs="Arial"/>
                <w:b/>
                <w:bCs/>
                <w:color w:val="FFFFFF" w:themeColor="background1"/>
                <w:lang w:val="cy-GB"/>
              </w:rPr>
              <w:t>Y broses sefydliadol 2</w:t>
            </w:r>
          </w:p>
          <w:p w14:paraId="58B436BD" w14:textId="06E67DFA" w:rsidR="00033A5B" w:rsidRPr="00AB6D75" w:rsidRDefault="00C72272" w:rsidP="00001F89">
            <w:pPr>
              <w:pStyle w:val="Heading1"/>
              <w:rPr>
                <w:rFonts w:ascii="Arial" w:eastAsia="Times New Roman" w:hAnsi="Arial" w:cs="Arial"/>
                <w:b/>
                <w:color w:val="FFFFFF" w:themeColor="background1"/>
              </w:rPr>
            </w:pPr>
            <w:r w:rsidRPr="00AB6D75">
              <w:rPr>
                <w:rFonts w:ascii="Arial" w:eastAsia="Times New Roman" w:hAnsi="Arial" w:cs="Arial"/>
                <w:b/>
                <w:bCs/>
                <w:color w:val="FFFFFF" w:themeColor="background1"/>
                <w:lang w:val="cy-GB"/>
              </w:rPr>
              <w:t>Atebolrwydd a chraffu</w:t>
            </w:r>
          </w:p>
          <w:p w14:paraId="383DDB72" w14:textId="77777777" w:rsidR="00CF5683" w:rsidRPr="00AB6D75" w:rsidRDefault="00CF5683" w:rsidP="00001F89">
            <w:pPr>
              <w:pStyle w:val="Heading1"/>
              <w:rPr>
                <w:rFonts w:ascii="Arial" w:hAnsi="Arial" w:cs="Arial"/>
                <w:bCs/>
                <w:color w:val="FFFFFF" w:themeColor="background1"/>
              </w:rPr>
            </w:pPr>
          </w:p>
          <w:p w14:paraId="14977D56" w14:textId="73FFD290" w:rsidR="00033A5B" w:rsidRPr="00AB6D75" w:rsidRDefault="00033A5B" w:rsidP="00AB6D75">
            <w:pPr>
              <w:pStyle w:val="Heading1"/>
              <w:rPr>
                <w:rFonts w:ascii="Arial" w:hAnsi="Arial" w:cs="Arial"/>
                <w:bCs/>
                <w:color w:val="FFFFFF" w:themeColor="background1"/>
              </w:rPr>
            </w:pPr>
          </w:p>
        </w:tc>
        <w:tc>
          <w:tcPr>
            <w:tcW w:w="4615" w:type="dxa"/>
            <w:tcBorders>
              <w:bottom w:val="nil"/>
            </w:tcBorders>
            <w:shd w:val="clear" w:color="auto" w:fill="7030A0"/>
            <w:vAlign w:val="center"/>
          </w:tcPr>
          <w:p w14:paraId="12B01381" w14:textId="77777777" w:rsidR="00CF5683" w:rsidRPr="00AB6D75" w:rsidRDefault="00C72272" w:rsidP="00AB6D75">
            <w:pPr>
              <w:pStyle w:val="Heading1"/>
              <w:rPr>
                <w:rFonts w:ascii="Arial" w:hAnsi="Arial" w:cs="Arial"/>
                <w:bCs/>
                <w:color w:val="FFFFFF" w:themeColor="background1"/>
              </w:rPr>
            </w:pPr>
            <w:r w:rsidRPr="00AB6D75">
              <w:rPr>
                <w:rFonts w:ascii="Arial" w:hAnsi="Arial" w:cs="Arial"/>
                <w:bCs/>
                <w:color w:val="FFFFFF" w:themeColor="background1"/>
                <w:lang w:val="cy-GB"/>
              </w:rPr>
              <w:t>Dechrau arni</w:t>
            </w:r>
          </w:p>
        </w:tc>
        <w:tc>
          <w:tcPr>
            <w:tcW w:w="3073" w:type="dxa"/>
            <w:tcBorders>
              <w:bottom w:val="nil"/>
            </w:tcBorders>
            <w:shd w:val="clear" w:color="auto" w:fill="7030A0"/>
            <w:vAlign w:val="center"/>
          </w:tcPr>
          <w:p w14:paraId="07E8E561" w14:textId="77777777" w:rsidR="00CF5683" w:rsidRPr="00AB6D75" w:rsidRDefault="00C72272" w:rsidP="00AB6D75">
            <w:pPr>
              <w:pStyle w:val="Heading1"/>
              <w:rPr>
                <w:rFonts w:ascii="Arial" w:hAnsi="Arial" w:cs="Arial"/>
                <w:bCs/>
                <w:iCs/>
                <w:color w:val="FFFFFF" w:themeColor="background1"/>
              </w:rPr>
            </w:pPr>
            <w:r w:rsidRPr="00AB6D75">
              <w:rPr>
                <w:rFonts w:ascii="Arial" w:hAnsi="Arial" w:cs="Arial"/>
                <w:bCs/>
                <w:iCs/>
                <w:color w:val="FFFFFF" w:themeColor="background1"/>
                <w:lang w:val="cy-GB"/>
              </w:rPr>
              <w:t>Cynnydd cynnar</w:t>
            </w:r>
          </w:p>
        </w:tc>
        <w:tc>
          <w:tcPr>
            <w:tcW w:w="3471" w:type="dxa"/>
            <w:tcBorders>
              <w:bottom w:val="nil"/>
            </w:tcBorders>
            <w:shd w:val="clear" w:color="auto" w:fill="7030A0"/>
            <w:vAlign w:val="center"/>
          </w:tcPr>
          <w:p w14:paraId="0CB45F7B" w14:textId="0AAA81F8" w:rsidR="00CF5683" w:rsidRPr="0008189B" w:rsidRDefault="00C72272" w:rsidP="00AB6D75">
            <w:pPr>
              <w:pStyle w:val="Heading1"/>
              <w:rPr>
                <w:rFonts w:ascii="Arial" w:hAnsi="Arial" w:cs="Arial"/>
                <w:bCs/>
                <w:iCs/>
                <w:color w:val="FFFFFF" w:themeColor="background1"/>
              </w:rPr>
            </w:pPr>
            <w:r w:rsidRPr="0008189B">
              <w:rPr>
                <w:rFonts w:ascii="Arial" w:hAnsi="Arial" w:cs="Arial"/>
                <w:bCs/>
                <w:color w:val="FFFFFF" w:themeColor="background1"/>
                <w:lang w:val="cy-GB"/>
              </w:rPr>
              <w:t>Cynnydd</w:t>
            </w:r>
            <w:r w:rsidR="0008189B" w:rsidRPr="0008189B">
              <w:rPr>
                <w:rFonts w:ascii="Arial" w:hAnsi="Arial" w:cs="Arial"/>
                <w:bCs/>
                <w:color w:val="FFFFFF" w:themeColor="background1"/>
                <w:lang w:val="cy-GB"/>
              </w:rPr>
              <w:t xml:space="preserve"> </w:t>
            </w:r>
            <w:r w:rsidRPr="0008189B">
              <w:rPr>
                <w:rFonts w:ascii="Arial" w:hAnsi="Arial" w:cs="Arial"/>
                <w:bCs/>
                <w:iCs/>
                <w:color w:val="FFFFFF" w:themeColor="background1"/>
                <w:lang w:val="cy-GB"/>
              </w:rPr>
              <w:t>cadarn</w:t>
            </w:r>
          </w:p>
        </w:tc>
        <w:tc>
          <w:tcPr>
            <w:tcW w:w="2624" w:type="dxa"/>
            <w:tcBorders>
              <w:bottom w:val="nil"/>
            </w:tcBorders>
            <w:shd w:val="clear" w:color="auto" w:fill="7030A0"/>
            <w:vAlign w:val="center"/>
          </w:tcPr>
          <w:p w14:paraId="7EBFAFB9" w14:textId="77777777" w:rsidR="00CF5683" w:rsidRPr="00AB6D75" w:rsidRDefault="00C72272" w:rsidP="00AB6D75">
            <w:pPr>
              <w:pStyle w:val="Heading1"/>
              <w:rPr>
                <w:rFonts w:ascii="Arial" w:hAnsi="Arial" w:cs="Arial"/>
                <w:bCs/>
                <w:iCs/>
                <w:color w:val="FFFFFF" w:themeColor="background1"/>
              </w:rPr>
            </w:pPr>
            <w:r w:rsidRPr="00AB6D75">
              <w:rPr>
                <w:rFonts w:ascii="Arial" w:hAnsi="Arial" w:cs="Arial"/>
                <w:bCs/>
                <w:iCs/>
                <w:color w:val="FFFFFF" w:themeColor="background1"/>
                <w:lang w:val="cy-GB"/>
              </w:rPr>
              <w:t>Cynnydd uwch</w:t>
            </w:r>
          </w:p>
        </w:tc>
      </w:tr>
      <w:tr w:rsidR="0054107A" w14:paraId="2928E1D6" w14:textId="77777777" w:rsidTr="00AB6D75">
        <w:trPr>
          <w:trHeight w:val="325"/>
        </w:trPr>
        <w:tc>
          <w:tcPr>
            <w:tcW w:w="1805" w:type="dxa"/>
            <w:tcBorders>
              <w:top w:val="nil"/>
              <w:bottom w:val="single" w:sz="4" w:space="0" w:color="auto"/>
            </w:tcBorders>
            <w:shd w:val="clear" w:color="auto" w:fill="DBDBDB" w:themeFill="accent3" w:themeFillTint="66"/>
            <w:vAlign w:val="center"/>
          </w:tcPr>
          <w:p w14:paraId="1A9BD1BA" w14:textId="77777777" w:rsidR="00CF5683" w:rsidRPr="00330077" w:rsidRDefault="00CF5683" w:rsidP="00330077">
            <w:pPr>
              <w:pStyle w:val="NormalWeb"/>
              <w:jc w:val="center"/>
              <w:rPr>
                <w:rFonts w:asciiTheme="minorHAnsi" w:hAnsiTheme="minorHAnsi" w:cstheme="minorHAnsi"/>
                <w:b/>
                <w:bCs/>
                <w:sz w:val="22"/>
                <w:szCs w:val="22"/>
              </w:rPr>
            </w:pPr>
          </w:p>
        </w:tc>
        <w:tc>
          <w:tcPr>
            <w:tcW w:w="4615" w:type="dxa"/>
            <w:tcBorders>
              <w:top w:val="nil"/>
            </w:tcBorders>
            <w:shd w:val="clear" w:color="auto" w:fill="DBDBDB" w:themeFill="accent3" w:themeFillTint="66"/>
            <w:vAlign w:val="center"/>
          </w:tcPr>
          <w:p w14:paraId="66C989DC" w14:textId="77777777" w:rsidR="00CF5683" w:rsidRPr="00AB6D75" w:rsidRDefault="00C72272" w:rsidP="00330077">
            <w:pPr>
              <w:pStyle w:val="NormalWeb"/>
              <w:jc w:val="center"/>
              <w:rPr>
                <w:rFonts w:ascii="Arial" w:hAnsi="Arial" w:cs="Arial"/>
                <w:b/>
                <w:bCs/>
                <w:sz w:val="32"/>
                <w:szCs w:val="32"/>
              </w:rPr>
            </w:pPr>
            <w:r w:rsidRPr="00AB6D75">
              <w:rPr>
                <w:rFonts w:ascii="Arial" w:hAnsi="Arial" w:cs="Arial"/>
                <w:b/>
                <w:bCs/>
                <w:sz w:val="32"/>
                <w:szCs w:val="32"/>
                <w:lang w:val="cy-GB"/>
              </w:rPr>
              <w:t>1</w:t>
            </w:r>
          </w:p>
        </w:tc>
        <w:tc>
          <w:tcPr>
            <w:tcW w:w="3073" w:type="dxa"/>
            <w:tcBorders>
              <w:top w:val="nil"/>
            </w:tcBorders>
            <w:shd w:val="clear" w:color="auto" w:fill="DBDBDB" w:themeFill="accent3" w:themeFillTint="66"/>
            <w:vAlign w:val="center"/>
          </w:tcPr>
          <w:p w14:paraId="5CBAAD17" w14:textId="77777777" w:rsidR="00CF5683" w:rsidRPr="00AB6D75" w:rsidRDefault="00C72272" w:rsidP="00330077">
            <w:pPr>
              <w:pStyle w:val="NormalWeb"/>
              <w:jc w:val="center"/>
              <w:rPr>
                <w:rFonts w:ascii="Arial" w:hAnsi="Arial" w:cs="Arial"/>
                <w:b/>
                <w:bCs/>
                <w:sz w:val="32"/>
                <w:szCs w:val="32"/>
              </w:rPr>
            </w:pPr>
            <w:r w:rsidRPr="00AB6D75">
              <w:rPr>
                <w:rFonts w:ascii="Arial" w:hAnsi="Arial" w:cs="Arial"/>
                <w:b/>
                <w:bCs/>
                <w:sz w:val="32"/>
                <w:szCs w:val="32"/>
                <w:lang w:val="cy-GB"/>
              </w:rPr>
              <w:t>2</w:t>
            </w:r>
          </w:p>
        </w:tc>
        <w:tc>
          <w:tcPr>
            <w:tcW w:w="3471" w:type="dxa"/>
            <w:tcBorders>
              <w:top w:val="nil"/>
            </w:tcBorders>
            <w:shd w:val="clear" w:color="auto" w:fill="DBDBDB" w:themeFill="accent3" w:themeFillTint="66"/>
            <w:vAlign w:val="center"/>
          </w:tcPr>
          <w:p w14:paraId="008F21FA" w14:textId="77777777" w:rsidR="00CF5683" w:rsidRPr="00AB6D75" w:rsidRDefault="00C72272" w:rsidP="00330077">
            <w:pPr>
              <w:pStyle w:val="NormalWeb"/>
              <w:jc w:val="center"/>
              <w:rPr>
                <w:rFonts w:ascii="Arial" w:hAnsi="Arial" w:cs="Arial"/>
                <w:b/>
                <w:bCs/>
                <w:sz w:val="32"/>
                <w:szCs w:val="32"/>
              </w:rPr>
            </w:pPr>
            <w:r w:rsidRPr="00AB6D75">
              <w:rPr>
                <w:rFonts w:ascii="Arial" w:hAnsi="Arial" w:cs="Arial"/>
                <w:b/>
                <w:bCs/>
                <w:sz w:val="32"/>
                <w:szCs w:val="32"/>
                <w:lang w:val="cy-GB"/>
              </w:rPr>
              <w:t>3</w:t>
            </w:r>
          </w:p>
        </w:tc>
        <w:tc>
          <w:tcPr>
            <w:tcW w:w="2624" w:type="dxa"/>
            <w:tcBorders>
              <w:top w:val="nil"/>
            </w:tcBorders>
            <w:shd w:val="clear" w:color="auto" w:fill="DBDBDB" w:themeFill="accent3" w:themeFillTint="66"/>
            <w:vAlign w:val="center"/>
          </w:tcPr>
          <w:p w14:paraId="0E172666" w14:textId="77777777" w:rsidR="00CF5683" w:rsidRPr="00AB6D75" w:rsidRDefault="00C72272" w:rsidP="00330077">
            <w:pPr>
              <w:pStyle w:val="NormalWeb"/>
              <w:jc w:val="center"/>
              <w:rPr>
                <w:rFonts w:ascii="Arial" w:hAnsi="Arial" w:cs="Arial"/>
                <w:b/>
                <w:bCs/>
                <w:sz w:val="32"/>
                <w:szCs w:val="32"/>
              </w:rPr>
            </w:pPr>
            <w:r w:rsidRPr="00AB6D75">
              <w:rPr>
                <w:rFonts w:ascii="Arial" w:hAnsi="Arial" w:cs="Arial"/>
                <w:b/>
                <w:bCs/>
                <w:sz w:val="32"/>
                <w:szCs w:val="32"/>
                <w:lang w:val="cy-GB"/>
              </w:rPr>
              <w:t>4</w:t>
            </w:r>
          </w:p>
        </w:tc>
      </w:tr>
      <w:tr w:rsidR="0054107A" w14:paraId="5F47F9B8" w14:textId="77777777" w:rsidTr="00AB6D75">
        <w:trPr>
          <w:trHeight w:val="1015"/>
        </w:trPr>
        <w:tc>
          <w:tcPr>
            <w:tcW w:w="1805" w:type="dxa"/>
            <w:shd w:val="clear" w:color="auto" w:fill="DBDBDB" w:themeFill="accent3" w:themeFillTint="66"/>
          </w:tcPr>
          <w:p w14:paraId="21DE9B7D" w14:textId="50379C60" w:rsidR="00033A5B" w:rsidRPr="00AB6D75" w:rsidRDefault="00C72272" w:rsidP="00330077">
            <w:pPr>
              <w:pStyle w:val="Pa6"/>
              <w:spacing w:after="220"/>
              <w:rPr>
                <w:rFonts w:ascii="Arial" w:hAnsi="Arial" w:cs="Arial"/>
                <w:b/>
                <w:color w:val="000000"/>
              </w:rPr>
            </w:pPr>
            <w:r w:rsidRPr="00AB6D75">
              <w:rPr>
                <w:rFonts w:ascii="Arial" w:hAnsi="Arial" w:cs="Arial"/>
                <w:b/>
                <w:bCs/>
                <w:color w:val="000000"/>
                <w:lang w:val="cy-GB"/>
              </w:rPr>
              <w:t>Yn y pen draw, y corff cyhoeddus unigol sy’n gyfrifol am gydymffurfio â’r Ddyletswydd, yn</w:t>
            </w:r>
            <w:r w:rsidR="00CA0FC0">
              <w:rPr>
                <w:rFonts w:ascii="Arial" w:hAnsi="Arial" w:cs="Arial"/>
                <w:b/>
                <w:bCs/>
                <w:color w:val="000000"/>
                <w:lang w:val="cy-GB"/>
              </w:rPr>
              <w:t xml:space="preserve"> ddarostyngedig i’w</w:t>
            </w:r>
            <w:r w:rsidRPr="00AB6D75">
              <w:rPr>
                <w:rFonts w:ascii="Arial" w:hAnsi="Arial" w:cs="Arial"/>
                <w:b/>
                <w:bCs/>
                <w:color w:val="000000"/>
                <w:lang w:val="cy-GB"/>
              </w:rPr>
              <w:t xml:space="preserve"> drefniadau ar gyfer dirprwyo swyddogaethau’n fewnol i gabinetau, i fyrddau, i bwyllgorau neu i swyddogion. </w:t>
            </w:r>
          </w:p>
          <w:p w14:paraId="13B6C29F" w14:textId="77777777" w:rsidR="00033A5B" w:rsidRPr="00AB6D75" w:rsidRDefault="00033A5B" w:rsidP="00330077">
            <w:pPr>
              <w:pStyle w:val="Default"/>
              <w:rPr>
                <w:rFonts w:ascii="Arial" w:hAnsi="Arial" w:cs="Arial"/>
              </w:rPr>
            </w:pPr>
          </w:p>
          <w:p w14:paraId="206C985D" w14:textId="05ABE1CD" w:rsidR="00033A5B" w:rsidRPr="00AB6D75" w:rsidRDefault="00033A5B" w:rsidP="00330077">
            <w:pPr>
              <w:spacing w:before="100" w:beforeAutospacing="1" w:after="100" w:afterAutospacing="1"/>
              <w:rPr>
                <w:rFonts w:ascii="Arial" w:hAnsi="Arial" w:cs="Arial"/>
                <w:b/>
                <w:bCs/>
                <w:iCs/>
              </w:rPr>
            </w:pPr>
          </w:p>
        </w:tc>
        <w:tc>
          <w:tcPr>
            <w:tcW w:w="4615" w:type="dxa"/>
          </w:tcPr>
          <w:p w14:paraId="4F9370C8" w14:textId="416E9E3F" w:rsidR="0090431F" w:rsidRPr="00AB6D75" w:rsidRDefault="00C72272" w:rsidP="00330077">
            <w:pPr>
              <w:spacing w:before="100" w:beforeAutospacing="1" w:after="100" w:afterAutospacing="1"/>
              <w:rPr>
                <w:rFonts w:ascii="Arial" w:hAnsi="Arial" w:cs="Arial"/>
                <w:bCs/>
              </w:rPr>
            </w:pPr>
            <w:r w:rsidRPr="00AB6D75">
              <w:rPr>
                <w:rFonts w:ascii="Arial" w:hAnsi="Arial" w:cs="Arial"/>
                <w:bCs/>
                <w:lang w:val="cy-GB"/>
              </w:rPr>
              <w:t>Mae arweinwyr, gan gynn</w:t>
            </w:r>
            <w:r w:rsidR="00CA0FC0">
              <w:rPr>
                <w:rFonts w:ascii="Arial" w:hAnsi="Arial" w:cs="Arial"/>
                <w:bCs/>
                <w:lang w:val="cy-GB"/>
              </w:rPr>
              <w:t>wys aelodau'r Bwrdd, aelodau'r Pwyllgor ac arweinwyr risg a llywodraethu’</w:t>
            </w:r>
            <w:r w:rsidRPr="00AB6D75">
              <w:rPr>
                <w:rFonts w:ascii="Arial" w:hAnsi="Arial" w:cs="Arial"/>
                <w:bCs/>
                <w:lang w:val="cy-GB"/>
              </w:rPr>
              <w:t>n deall gof</w:t>
            </w:r>
            <w:r w:rsidR="00CA0FC0">
              <w:rPr>
                <w:rFonts w:ascii="Arial" w:hAnsi="Arial" w:cs="Arial"/>
                <w:bCs/>
                <w:lang w:val="cy-GB"/>
              </w:rPr>
              <w:t>ynion y Ddyletswydd Economaidd-g</w:t>
            </w:r>
            <w:r w:rsidRPr="00AB6D75">
              <w:rPr>
                <w:rFonts w:ascii="Arial" w:hAnsi="Arial" w:cs="Arial"/>
                <w:bCs/>
                <w:lang w:val="cy-GB"/>
              </w:rPr>
              <w:t>ymdeithasol a'u rôl o ran sicrhau bod y sylw dyledus wedi cael ei roi i leihau anghydraddoldebau sy'n deillio o anfantais economaidd-gymdeithasol, wrth wneud penderfyniadau strategol.</w:t>
            </w:r>
          </w:p>
          <w:p w14:paraId="04C4C968" w14:textId="75CEBD44" w:rsidR="00926F24" w:rsidRPr="00AB6D75" w:rsidRDefault="00C72272" w:rsidP="00330077">
            <w:pPr>
              <w:pStyle w:val="Pa10"/>
              <w:spacing w:after="160"/>
              <w:rPr>
                <w:rFonts w:ascii="Arial" w:hAnsi="Arial" w:cs="Arial"/>
                <w:color w:val="000000"/>
              </w:rPr>
            </w:pPr>
            <w:r w:rsidRPr="00AB6D75">
              <w:rPr>
                <w:rFonts w:ascii="Arial" w:hAnsi="Arial" w:cs="Arial"/>
                <w:b/>
                <w:bCs/>
                <w:color w:val="000000"/>
                <w:lang w:val="cy-GB"/>
              </w:rPr>
              <w:t>Rhaid</w:t>
            </w:r>
            <w:r w:rsidRPr="00AB6D75">
              <w:rPr>
                <w:rFonts w:ascii="Arial" w:hAnsi="Arial" w:cs="Arial"/>
                <w:color w:val="000000"/>
                <w:lang w:val="cy-GB"/>
              </w:rPr>
              <w:t xml:space="preserve"> i’r rheini sy’n gwneud penderfyniadau mewn cyrff cyhoeddus fod yn fodlon bod y corff wedi deall y dystiolaeth a’r effaith debygol, ac wedi ystyried a ellir newid y polisi i leihau anghydraddoldeb</w:t>
            </w:r>
            <w:r w:rsidR="00CA0FC0">
              <w:rPr>
                <w:rFonts w:ascii="Arial" w:hAnsi="Arial" w:cs="Arial"/>
                <w:color w:val="000000"/>
                <w:lang w:val="cy-GB"/>
              </w:rPr>
              <w:t xml:space="preserve"> o ran</w:t>
            </w:r>
            <w:r w:rsidRPr="00AB6D75">
              <w:rPr>
                <w:rFonts w:ascii="Arial" w:hAnsi="Arial" w:cs="Arial"/>
                <w:color w:val="000000"/>
                <w:lang w:val="cy-GB"/>
              </w:rPr>
              <w:t xml:space="preserve"> canlyniadau o ganlyniad i anfantais economaidd-gymdeithasol. </w:t>
            </w:r>
          </w:p>
          <w:p w14:paraId="7A721408" w14:textId="571D2F95" w:rsidR="0090431F" w:rsidRPr="00AB6D75" w:rsidRDefault="00C72272" w:rsidP="00330077">
            <w:pPr>
              <w:spacing w:before="100" w:beforeAutospacing="1" w:after="100" w:afterAutospacing="1"/>
              <w:rPr>
                <w:rFonts w:ascii="Arial" w:hAnsi="Arial" w:cs="Arial"/>
                <w:bCs/>
              </w:rPr>
            </w:pPr>
            <w:r w:rsidRPr="00AB6D75">
              <w:rPr>
                <w:rFonts w:ascii="Arial" w:hAnsi="Arial" w:cs="Arial"/>
                <w:bCs/>
                <w:lang w:val="cy-GB"/>
              </w:rPr>
              <w:t xml:space="preserve">Mae hyrwyddwr </w:t>
            </w:r>
            <w:r w:rsidR="00CA0FC0" w:rsidRPr="00AB6D75">
              <w:rPr>
                <w:rFonts w:ascii="Arial" w:hAnsi="Arial" w:cs="Arial"/>
                <w:bCs/>
                <w:lang w:val="cy-GB"/>
              </w:rPr>
              <w:t xml:space="preserve">yn cael ei benodi </w:t>
            </w:r>
            <w:r w:rsidRPr="00AB6D75">
              <w:rPr>
                <w:rFonts w:ascii="Arial" w:hAnsi="Arial" w:cs="Arial"/>
                <w:bCs/>
                <w:lang w:val="cy-GB"/>
              </w:rPr>
              <w:t xml:space="preserve">ar gyfer y Ddyletswydd Economaidd-Gymdeithasol </w:t>
            </w:r>
          </w:p>
          <w:p w14:paraId="509E5C9F" w14:textId="0CABFB72" w:rsidR="00A10FAF" w:rsidRPr="00AB6D75" w:rsidRDefault="00C72272" w:rsidP="00330077">
            <w:pPr>
              <w:spacing w:before="100" w:beforeAutospacing="1" w:after="100" w:afterAutospacing="1"/>
              <w:rPr>
                <w:rFonts w:ascii="Arial" w:hAnsi="Arial" w:cs="Arial"/>
                <w:bCs/>
              </w:rPr>
            </w:pPr>
            <w:r w:rsidRPr="00AB6D75">
              <w:rPr>
                <w:rFonts w:ascii="Arial" w:hAnsi="Arial" w:cs="Arial"/>
                <w:bCs/>
                <w:lang w:val="cy-GB"/>
              </w:rPr>
              <w:t xml:space="preserve">Gwyliwch y ffilm ar gyfer arweinwyr cyrff cyhoeddus sydd ar </w:t>
            </w:r>
            <w:hyperlink r:id="rId16" w:history="1">
              <w:r w:rsidR="00EC5437">
                <w:rPr>
                  <w:rStyle w:val="Hyperlink"/>
                  <w:rFonts w:ascii="Arial" w:hAnsi="Arial" w:cs="Arial"/>
                  <w:bCs/>
                  <w:lang w:val="cy-GB"/>
                </w:rPr>
                <w:t>yma</w:t>
              </w:r>
            </w:hyperlink>
          </w:p>
          <w:p w14:paraId="4999B6F5" w14:textId="77777777" w:rsidR="00893E3B" w:rsidRPr="00AB6D75" w:rsidRDefault="00893E3B" w:rsidP="00330077">
            <w:pPr>
              <w:spacing w:before="100" w:beforeAutospacing="1" w:after="100" w:afterAutospacing="1"/>
              <w:rPr>
                <w:rFonts w:ascii="Arial" w:hAnsi="Arial" w:cs="Arial"/>
                <w:bCs/>
              </w:rPr>
            </w:pPr>
          </w:p>
          <w:p w14:paraId="011DD9CE" w14:textId="1348167D" w:rsidR="0090431F" w:rsidRPr="00AB6D75" w:rsidRDefault="0090431F" w:rsidP="00330077">
            <w:pPr>
              <w:spacing w:before="100" w:beforeAutospacing="1" w:after="100" w:afterAutospacing="1"/>
              <w:rPr>
                <w:rFonts w:ascii="Arial" w:hAnsi="Arial" w:cs="Arial"/>
                <w:bCs/>
              </w:rPr>
            </w:pPr>
          </w:p>
        </w:tc>
        <w:tc>
          <w:tcPr>
            <w:tcW w:w="3073" w:type="dxa"/>
          </w:tcPr>
          <w:p w14:paraId="7D1F1222" w14:textId="185557B3" w:rsidR="0090431F" w:rsidRPr="00AB6D75" w:rsidRDefault="00C72272" w:rsidP="00330077">
            <w:pPr>
              <w:pStyle w:val="NoSpacing"/>
              <w:rPr>
                <w:rFonts w:ascii="Arial" w:hAnsi="Arial" w:cs="Arial"/>
              </w:rPr>
            </w:pPr>
            <w:r w:rsidRPr="00AB6D75">
              <w:rPr>
                <w:rFonts w:ascii="Arial" w:hAnsi="Arial" w:cs="Arial"/>
                <w:lang w:val="cy-GB"/>
              </w:rPr>
              <w:t>Mae papurau a gyflwynir i'r Bwrdd wedi yst</w:t>
            </w:r>
            <w:r w:rsidR="00872D78">
              <w:rPr>
                <w:rFonts w:ascii="Arial" w:hAnsi="Arial" w:cs="Arial"/>
                <w:lang w:val="cy-GB"/>
              </w:rPr>
              <w:t>yried y Ddyletswydd Economaidd-g</w:t>
            </w:r>
            <w:r w:rsidRPr="00AB6D75">
              <w:rPr>
                <w:rFonts w:ascii="Arial" w:hAnsi="Arial" w:cs="Arial"/>
                <w:lang w:val="cy-GB"/>
              </w:rPr>
              <w:t>ymdeithasol ac yn cynnwys asesiad effaith.</w:t>
            </w:r>
          </w:p>
          <w:p w14:paraId="32837CE9" w14:textId="795BD3B4" w:rsidR="0090431F" w:rsidRPr="00AB6D75" w:rsidRDefault="0090431F" w:rsidP="00330077">
            <w:pPr>
              <w:pStyle w:val="NoSpacing"/>
              <w:rPr>
                <w:rFonts w:ascii="Arial" w:hAnsi="Arial" w:cs="Arial"/>
              </w:rPr>
            </w:pPr>
          </w:p>
          <w:p w14:paraId="53F907C0" w14:textId="578814BB" w:rsidR="00C7423E" w:rsidRPr="00AB6D75" w:rsidRDefault="00C72272" w:rsidP="00330077">
            <w:pPr>
              <w:pStyle w:val="NoSpacing"/>
              <w:rPr>
                <w:rFonts w:ascii="Arial" w:hAnsi="Arial" w:cs="Arial"/>
              </w:rPr>
            </w:pPr>
            <w:r w:rsidRPr="00AB6D75">
              <w:rPr>
                <w:rFonts w:ascii="Arial" w:hAnsi="Arial" w:cs="Arial"/>
                <w:lang w:val="cy-GB"/>
              </w:rPr>
              <w:t>Mae arweinw</w:t>
            </w:r>
            <w:r w:rsidR="00872D78">
              <w:rPr>
                <w:rFonts w:ascii="Arial" w:hAnsi="Arial" w:cs="Arial"/>
                <w:lang w:val="cy-GB"/>
              </w:rPr>
              <w:t>yr, gan gynnwys aelodau'r Bwrdd,</w:t>
            </w:r>
            <w:r w:rsidRPr="00AB6D75">
              <w:rPr>
                <w:rFonts w:ascii="Arial" w:hAnsi="Arial" w:cs="Arial"/>
                <w:lang w:val="cy-GB"/>
              </w:rPr>
              <w:t xml:space="preserve"> aelodau'r Pwyllgor ac arweinwyr llywodraethu</w:t>
            </w:r>
            <w:r w:rsidR="00872D78">
              <w:rPr>
                <w:rFonts w:ascii="Arial" w:hAnsi="Arial" w:cs="Arial"/>
                <w:lang w:val="cy-GB"/>
              </w:rPr>
              <w:t xml:space="preserve"> yn</w:t>
            </w:r>
            <w:r w:rsidRPr="00AB6D75">
              <w:rPr>
                <w:rFonts w:ascii="Arial" w:hAnsi="Arial" w:cs="Arial"/>
                <w:lang w:val="cy-GB"/>
              </w:rPr>
              <w:t>;</w:t>
            </w:r>
          </w:p>
          <w:p w14:paraId="2803BABD" w14:textId="77FF6349" w:rsidR="00CF5683" w:rsidRPr="00AB6D75" w:rsidRDefault="00872D78" w:rsidP="00330077">
            <w:pPr>
              <w:pStyle w:val="NoSpacing"/>
              <w:numPr>
                <w:ilvl w:val="0"/>
                <w:numId w:val="21"/>
              </w:numPr>
              <w:rPr>
                <w:rFonts w:ascii="Arial" w:hAnsi="Arial" w:cs="Arial"/>
              </w:rPr>
            </w:pPr>
            <w:r>
              <w:rPr>
                <w:rFonts w:ascii="Arial" w:hAnsi="Arial" w:cs="Arial"/>
                <w:lang w:val="cy-GB"/>
              </w:rPr>
              <w:t>D</w:t>
            </w:r>
            <w:r w:rsidR="00C72272" w:rsidRPr="00AB6D75">
              <w:rPr>
                <w:rFonts w:ascii="Arial" w:hAnsi="Arial" w:cs="Arial"/>
                <w:lang w:val="cy-GB"/>
              </w:rPr>
              <w:t>erbyn tystiolaeth bod y sylw dyledus wedi cael ei roi.</w:t>
            </w:r>
          </w:p>
          <w:p w14:paraId="5587B965" w14:textId="641C7EC9" w:rsidR="00C7423E" w:rsidRPr="00AB6D75" w:rsidRDefault="00872D78" w:rsidP="00330077">
            <w:pPr>
              <w:pStyle w:val="NoSpacing"/>
              <w:numPr>
                <w:ilvl w:val="0"/>
                <w:numId w:val="21"/>
              </w:numPr>
              <w:rPr>
                <w:rFonts w:ascii="Arial" w:hAnsi="Arial" w:cs="Arial"/>
              </w:rPr>
            </w:pPr>
            <w:r>
              <w:rPr>
                <w:rFonts w:ascii="Arial" w:hAnsi="Arial" w:cs="Arial"/>
                <w:lang w:val="cy-GB"/>
              </w:rPr>
              <w:t>C</w:t>
            </w:r>
            <w:r w:rsidR="00C72272" w:rsidRPr="00AB6D75">
              <w:rPr>
                <w:rFonts w:ascii="Arial" w:hAnsi="Arial" w:cs="Arial"/>
                <w:lang w:val="cy-GB"/>
              </w:rPr>
              <w:t>raffu'n ddigonol ar dystiolaeth a gofyn am wybodaeth ychwanegol os oes angen – a hynny mewn modd rhagweithiol.</w:t>
            </w:r>
          </w:p>
          <w:p w14:paraId="51DCE6BD" w14:textId="6494CFF2" w:rsidR="0090431F" w:rsidRPr="00AB6D75" w:rsidRDefault="0090431F" w:rsidP="00330077">
            <w:pPr>
              <w:pStyle w:val="NoSpacing"/>
              <w:rPr>
                <w:rFonts w:ascii="Arial" w:hAnsi="Arial" w:cs="Arial"/>
              </w:rPr>
            </w:pPr>
          </w:p>
          <w:p w14:paraId="08430127" w14:textId="38DEAE72" w:rsidR="0060135D" w:rsidRPr="00AB6D75" w:rsidRDefault="00C72272" w:rsidP="0060135D">
            <w:pPr>
              <w:pStyle w:val="CommentText"/>
              <w:rPr>
                <w:rFonts w:ascii="Arial" w:hAnsi="Arial" w:cs="Arial"/>
                <w:sz w:val="24"/>
                <w:szCs w:val="24"/>
              </w:rPr>
            </w:pPr>
            <w:r w:rsidRPr="00AB6D75">
              <w:rPr>
                <w:rFonts w:ascii="Arial" w:hAnsi="Arial" w:cs="Arial"/>
                <w:sz w:val="24"/>
                <w:szCs w:val="24"/>
                <w:lang w:val="cy-GB"/>
              </w:rPr>
              <w:t>Mae arferion cadw co</w:t>
            </w:r>
            <w:r w:rsidR="00872D78">
              <w:rPr>
                <w:rFonts w:ascii="Arial" w:hAnsi="Arial" w:cs="Arial"/>
                <w:sz w:val="24"/>
                <w:szCs w:val="24"/>
                <w:lang w:val="cy-GB"/>
              </w:rPr>
              <w:t>fnodion da’n cael eu mabwysiadu</w:t>
            </w:r>
            <w:r w:rsidRPr="00AB6D75">
              <w:rPr>
                <w:rFonts w:ascii="Arial" w:hAnsi="Arial" w:cs="Arial"/>
                <w:sz w:val="24"/>
                <w:szCs w:val="24"/>
                <w:lang w:val="cy-GB"/>
              </w:rPr>
              <w:t xml:space="preserve"> i sicrhau bod y prosesau ar gyfer gwneud penderfyniadau yn glir os bydd angen cynnal ymarfer craffu cyhoeddus neu farnwrol. </w:t>
            </w:r>
          </w:p>
          <w:p w14:paraId="06C595B0" w14:textId="2003C4F9" w:rsidR="00C7423E" w:rsidRPr="00AB6D75" w:rsidRDefault="00C7423E" w:rsidP="00330077">
            <w:pPr>
              <w:pStyle w:val="NoSpacing"/>
              <w:rPr>
                <w:rFonts w:ascii="Arial" w:hAnsi="Arial" w:cs="Arial"/>
              </w:rPr>
            </w:pPr>
          </w:p>
          <w:p w14:paraId="37BD51A0" w14:textId="62CB4E6F" w:rsidR="00C7423E" w:rsidRPr="00AB6D75" w:rsidRDefault="00C72272" w:rsidP="00330077">
            <w:pPr>
              <w:pStyle w:val="NormalWeb"/>
              <w:rPr>
                <w:rFonts w:ascii="Arial" w:hAnsi="Arial" w:cs="Arial"/>
                <w:bCs/>
              </w:rPr>
            </w:pPr>
            <w:r>
              <w:rPr>
                <w:rFonts w:ascii="Arial" w:hAnsi="Arial" w:cs="Arial"/>
                <w:bCs/>
                <w:lang w:val="cy-GB"/>
              </w:rPr>
              <w:t xml:space="preserve">Mae fframwaith craffu ar gael </w:t>
            </w:r>
            <w:hyperlink r:id="rId17" w:history="1">
              <w:r w:rsidRPr="00EC5437">
                <w:rPr>
                  <w:rStyle w:val="Hyperlink"/>
                  <w:rFonts w:ascii="Arial" w:hAnsi="Arial" w:cs="Arial"/>
                  <w:bCs/>
                  <w:lang w:val="cy-GB"/>
                </w:rPr>
                <w:t>yma</w:t>
              </w:r>
            </w:hyperlink>
          </w:p>
          <w:p w14:paraId="71395D88" w14:textId="6BE127B6" w:rsidR="00893E3B" w:rsidRPr="00AB6D75" w:rsidRDefault="00893E3B" w:rsidP="00330077">
            <w:pPr>
              <w:pStyle w:val="NormalWeb"/>
              <w:rPr>
                <w:rFonts w:ascii="Arial" w:hAnsi="Arial" w:cs="Arial"/>
                <w:bCs/>
              </w:rPr>
            </w:pPr>
          </w:p>
        </w:tc>
        <w:tc>
          <w:tcPr>
            <w:tcW w:w="3471" w:type="dxa"/>
          </w:tcPr>
          <w:p w14:paraId="4740D045" w14:textId="23C23DFF" w:rsidR="0090431F" w:rsidRPr="00AB6D75" w:rsidRDefault="00C72272" w:rsidP="00330077">
            <w:pPr>
              <w:pStyle w:val="NoSpacing"/>
              <w:rPr>
                <w:rFonts w:ascii="Arial" w:hAnsi="Arial" w:cs="Arial"/>
              </w:rPr>
            </w:pPr>
            <w:r w:rsidRPr="00AB6D75">
              <w:rPr>
                <w:rFonts w:ascii="Arial" w:hAnsi="Arial" w:cs="Arial"/>
                <w:lang w:val="cy-GB"/>
              </w:rPr>
              <w:t>Mae arweinwyr, gan gynnwys aelodau'r Bwrdd, aelodau'r Pwyllgor ac arweinwyr llywodraethu yn:</w:t>
            </w:r>
          </w:p>
          <w:p w14:paraId="0AD7F197" w14:textId="195BF3FE" w:rsidR="0090431F" w:rsidRPr="00AB6D75" w:rsidRDefault="0090431F" w:rsidP="00330077">
            <w:pPr>
              <w:pStyle w:val="NoSpacing"/>
              <w:rPr>
                <w:rFonts w:ascii="Arial" w:hAnsi="Arial" w:cs="Arial"/>
              </w:rPr>
            </w:pPr>
          </w:p>
          <w:p w14:paraId="1E3C3864" w14:textId="2B0B9707" w:rsidR="0090431F" w:rsidRPr="00AB6D75" w:rsidRDefault="00C72272" w:rsidP="00330077">
            <w:pPr>
              <w:pStyle w:val="NoSpacing"/>
              <w:numPr>
                <w:ilvl w:val="0"/>
                <w:numId w:val="21"/>
              </w:numPr>
              <w:rPr>
                <w:rFonts w:ascii="Arial" w:hAnsi="Arial" w:cs="Arial"/>
              </w:rPr>
            </w:pPr>
            <w:r w:rsidRPr="00AB6D75">
              <w:rPr>
                <w:rFonts w:ascii="Arial" w:hAnsi="Arial" w:cs="Arial"/>
                <w:lang w:val="cy-GB"/>
              </w:rPr>
              <w:t>Gohirio gwneud penderfyniadau lle mae</w:t>
            </w:r>
            <w:r w:rsidR="00872D78">
              <w:rPr>
                <w:rFonts w:ascii="Arial" w:hAnsi="Arial" w:cs="Arial"/>
                <w:lang w:val="cy-GB"/>
              </w:rPr>
              <w:t xml:space="preserve"> t</w:t>
            </w:r>
            <w:r w:rsidRPr="00AB6D75">
              <w:rPr>
                <w:rFonts w:ascii="Arial" w:hAnsi="Arial" w:cs="Arial"/>
                <w:lang w:val="cy-GB"/>
              </w:rPr>
              <w:t>ystiolaeth</w:t>
            </w:r>
            <w:r w:rsidR="00872D78">
              <w:rPr>
                <w:rFonts w:ascii="Arial" w:hAnsi="Arial" w:cs="Arial"/>
                <w:lang w:val="cy-GB"/>
              </w:rPr>
              <w:t xml:space="preserve"> annigonol</w:t>
            </w:r>
            <w:r w:rsidRPr="00AB6D75">
              <w:rPr>
                <w:rFonts w:ascii="Arial" w:hAnsi="Arial" w:cs="Arial"/>
                <w:lang w:val="cy-GB"/>
              </w:rPr>
              <w:t xml:space="preserve"> yn</w:t>
            </w:r>
            <w:r w:rsidR="00872D78">
              <w:rPr>
                <w:rFonts w:ascii="Arial" w:hAnsi="Arial" w:cs="Arial"/>
                <w:lang w:val="cy-GB"/>
              </w:rPr>
              <w:t xml:space="preserve">ghylch effaith y penderfyniad, </w:t>
            </w:r>
            <w:r w:rsidRPr="00AB6D75">
              <w:rPr>
                <w:rFonts w:ascii="Arial" w:hAnsi="Arial" w:cs="Arial"/>
                <w:lang w:val="cy-GB"/>
              </w:rPr>
              <w:t>mewn p</w:t>
            </w:r>
            <w:r w:rsidR="00872D78">
              <w:rPr>
                <w:rFonts w:ascii="Arial" w:hAnsi="Arial" w:cs="Arial"/>
                <w:lang w:val="cy-GB"/>
              </w:rPr>
              <w:t>erthynas â chanlyniadau ar gyfer y rhai sy’n profi</w:t>
            </w:r>
            <w:r w:rsidRPr="00AB6D75">
              <w:rPr>
                <w:rFonts w:ascii="Arial" w:hAnsi="Arial" w:cs="Arial"/>
                <w:lang w:val="cy-GB"/>
              </w:rPr>
              <w:t xml:space="preserve"> anfantais econom</w:t>
            </w:r>
            <w:r w:rsidR="00872D78">
              <w:rPr>
                <w:rFonts w:ascii="Arial" w:hAnsi="Arial" w:cs="Arial"/>
                <w:lang w:val="cy-GB"/>
              </w:rPr>
              <w:t>aidd-gymdeithasol</w:t>
            </w:r>
            <w:r w:rsidRPr="00AB6D75">
              <w:rPr>
                <w:rFonts w:ascii="Arial" w:hAnsi="Arial" w:cs="Arial"/>
                <w:lang w:val="cy-GB"/>
              </w:rPr>
              <w:t xml:space="preserve">. </w:t>
            </w:r>
          </w:p>
          <w:p w14:paraId="074C0CE7" w14:textId="02B86017" w:rsidR="0090431F" w:rsidRPr="00AB6D75" w:rsidRDefault="00C72272" w:rsidP="00330077">
            <w:pPr>
              <w:pStyle w:val="NoSpacing"/>
              <w:numPr>
                <w:ilvl w:val="0"/>
                <w:numId w:val="21"/>
              </w:numPr>
              <w:rPr>
                <w:rFonts w:ascii="Arial" w:hAnsi="Arial" w:cs="Arial"/>
              </w:rPr>
            </w:pPr>
            <w:r w:rsidRPr="00AB6D75">
              <w:rPr>
                <w:rFonts w:ascii="Arial" w:hAnsi="Arial" w:cs="Arial"/>
                <w:lang w:val="cy-GB"/>
              </w:rPr>
              <w:t>Argymell newidiadau priodol i'r penderfyniad i wella ca</w:t>
            </w:r>
            <w:r w:rsidR="00872D78">
              <w:rPr>
                <w:rFonts w:ascii="Arial" w:hAnsi="Arial" w:cs="Arial"/>
                <w:lang w:val="cy-GB"/>
              </w:rPr>
              <w:t xml:space="preserve">nlyniadau ar gyfer y </w:t>
            </w:r>
            <w:r w:rsidRPr="00AB6D75">
              <w:rPr>
                <w:rFonts w:ascii="Arial" w:hAnsi="Arial" w:cs="Arial"/>
                <w:lang w:val="cy-GB"/>
              </w:rPr>
              <w:t xml:space="preserve">rhai sy'n profi anfantais economaidd-gymdeithasol. </w:t>
            </w:r>
          </w:p>
          <w:p w14:paraId="77AC0B58" w14:textId="77777777" w:rsidR="0090431F" w:rsidRPr="00AB6D75" w:rsidRDefault="0090431F" w:rsidP="00330077">
            <w:pPr>
              <w:pStyle w:val="NoSpacing"/>
              <w:rPr>
                <w:rFonts w:ascii="Arial" w:hAnsi="Arial" w:cs="Arial"/>
              </w:rPr>
            </w:pPr>
          </w:p>
          <w:p w14:paraId="68711A53" w14:textId="69FC9FB0" w:rsidR="00EF602B" w:rsidRPr="00AB6D75" w:rsidRDefault="00C72272" w:rsidP="00EF602B">
            <w:pPr>
              <w:pStyle w:val="NoSpacing"/>
              <w:rPr>
                <w:rFonts w:ascii="Arial" w:hAnsi="Arial" w:cs="Arial"/>
              </w:rPr>
            </w:pPr>
            <w:r w:rsidRPr="00AB6D75">
              <w:rPr>
                <w:rFonts w:ascii="Arial" w:hAnsi="Arial" w:cs="Arial"/>
                <w:lang w:val="cy-GB"/>
              </w:rPr>
              <w:t>Mae archwiliadau mewnol yn cynnwys cydymffur</w:t>
            </w:r>
            <w:r w:rsidR="00872D78">
              <w:rPr>
                <w:rFonts w:ascii="Arial" w:hAnsi="Arial" w:cs="Arial"/>
                <w:lang w:val="cy-GB"/>
              </w:rPr>
              <w:t>fio â'r Ddyletswydd Economaidd-g</w:t>
            </w:r>
            <w:r w:rsidRPr="00AB6D75">
              <w:rPr>
                <w:rFonts w:ascii="Arial" w:hAnsi="Arial" w:cs="Arial"/>
                <w:lang w:val="cy-GB"/>
              </w:rPr>
              <w:t>ymdeithasol.</w:t>
            </w:r>
          </w:p>
          <w:p w14:paraId="40C61A9D" w14:textId="77777777" w:rsidR="00CF5683" w:rsidRPr="00AB6D75" w:rsidRDefault="00CF5683" w:rsidP="00330077">
            <w:pPr>
              <w:pStyle w:val="NormalWeb"/>
              <w:jc w:val="center"/>
              <w:rPr>
                <w:rFonts w:ascii="Arial" w:hAnsi="Arial" w:cs="Arial"/>
                <w:bCs/>
              </w:rPr>
            </w:pPr>
          </w:p>
        </w:tc>
        <w:tc>
          <w:tcPr>
            <w:tcW w:w="2624" w:type="dxa"/>
          </w:tcPr>
          <w:p w14:paraId="2F3CF429" w14:textId="51A758D1" w:rsidR="00A10FAF" w:rsidRPr="00AB6D75" w:rsidRDefault="00C72272" w:rsidP="00330077">
            <w:pPr>
              <w:pStyle w:val="NoSpacing"/>
              <w:rPr>
                <w:rFonts w:ascii="Arial" w:hAnsi="Arial" w:cs="Arial"/>
              </w:rPr>
            </w:pPr>
            <w:r w:rsidRPr="00AB6D75">
              <w:rPr>
                <w:rFonts w:ascii="Arial" w:hAnsi="Arial" w:cs="Arial"/>
                <w:lang w:val="cy-GB"/>
              </w:rPr>
              <w:t>Mae arweinwyr, gan gynnwys aelodau'r Bwrdd, aelodau'r Pwyll</w:t>
            </w:r>
            <w:r w:rsidR="00872D78">
              <w:rPr>
                <w:rFonts w:ascii="Arial" w:hAnsi="Arial" w:cs="Arial"/>
                <w:lang w:val="cy-GB"/>
              </w:rPr>
              <w:t>gor ac arweinwyr llywodraethu</w:t>
            </w:r>
            <w:r w:rsidRPr="00AB6D75">
              <w:rPr>
                <w:rFonts w:ascii="Arial" w:hAnsi="Arial" w:cs="Arial"/>
                <w:lang w:val="cy-GB"/>
              </w:rPr>
              <w:t>:</w:t>
            </w:r>
          </w:p>
          <w:p w14:paraId="6346249D" w14:textId="77777777" w:rsidR="00A10FAF" w:rsidRPr="00AB6D75" w:rsidRDefault="00A10FAF" w:rsidP="00330077">
            <w:pPr>
              <w:pStyle w:val="NoSpacing"/>
              <w:rPr>
                <w:rFonts w:ascii="Arial" w:hAnsi="Arial" w:cs="Arial"/>
              </w:rPr>
            </w:pPr>
          </w:p>
          <w:p w14:paraId="7D045CF9" w14:textId="013C29DC" w:rsidR="00A10FAF" w:rsidRPr="00AB6D75" w:rsidRDefault="00C72272" w:rsidP="00330077">
            <w:pPr>
              <w:pStyle w:val="NoSpacing"/>
              <w:numPr>
                <w:ilvl w:val="0"/>
                <w:numId w:val="24"/>
              </w:numPr>
              <w:rPr>
                <w:rFonts w:ascii="Arial" w:hAnsi="Arial" w:cs="Arial"/>
              </w:rPr>
            </w:pPr>
            <w:r w:rsidRPr="00AB6D75">
              <w:rPr>
                <w:rFonts w:ascii="Arial" w:hAnsi="Arial" w:cs="Arial"/>
                <w:lang w:val="cy-GB"/>
              </w:rPr>
              <w:t>Derbyn gwybodaeth yn rheolaidd am sut mae'r sefydliad yn bodloni gof</w:t>
            </w:r>
            <w:r w:rsidR="00872D78">
              <w:rPr>
                <w:rFonts w:ascii="Arial" w:hAnsi="Arial" w:cs="Arial"/>
                <w:lang w:val="cy-GB"/>
              </w:rPr>
              <w:t>ynion y Ddyletswydd Economaidd-g</w:t>
            </w:r>
            <w:r w:rsidRPr="00AB6D75">
              <w:rPr>
                <w:rFonts w:ascii="Arial" w:hAnsi="Arial" w:cs="Arial"/>
                <w:lang w:val="cy-GB"/>
              </w:rPr>
              <w:t>ymdeithasol.</w:t>
            </w:r>
          </w:p>
          <w:p w14:paraId="3966B0C9" w14:textId="77777777" w:rsidR="00A10FAF" w:rsidRPr="00AB6D75" w:rsidRDefault="00A10FAF" w:rsidP="00330077">
            <w:pPr>
              <w:pStyle w:val="NoSpacing"/>
              <w:rPr>
                <w:rFonts w:ascii="Arial" w:hAnsi="Arial" w:cs="Arial"/>
              </w:rPr>
            </w:pPr>
          </w:p>
          <w:p w14:paraId="1B8095D2" w14:textId="0AB127F9" w:rsidR="00A10FAF" w:rsidRPr="00AB6D75" w:rsidRDefault="00C72272" w:rsidP="00330077">
            <w:pPr>
              <w:pStyle w:val="NoSpacing"/>
              <w:numPr>
                <w:ilvl w:val="0"/>
                <w:numId w:val="24"/>
              </w:numPr>
              <w:rPr>
                <w:rFonts w:ascii="Arial" w:hAnsi="Arial" w:cs="Arial"/>
              </w:rPr>
            </w:pPr>
            <w:r w:rsidRPr="00AB6D75">
              <w:rPr>
                <w:rFonts w:ascii="Arial" w:hAnsi="Arial" w:cs="Arial"/>
                <w:lang w:val="cy-GB"/>
              </w:rPr>
              <w:t>Go</w:t>
            </w:r>
            <w:r w:rsidR="00872D78">
              <w:rPr>
                <w:rFonts w:ascii="Arial" w:hAnsi="Arial" w:cs="Arial"/>
                <w:lang w:val="cy-GB"/>
              </w:rPr>
              <w:t>fyn am wybodaeth am effeithiau p</w:t>
            </w:r>
            <w:r w:rsidRPr="00AB6D75">
              <w:rPr>
                <w:rFonts w:ascii="Arial" w:hAnsi="Arial" w:cs="Arial"/>
                <w:lang w:val="cy-GB"/>
              </w:rPr>
              <w:t>arhaus yr holl benderfyniadau strategol, ac yn derbyn yr wybodaeth honno.</w:t>
            </w:r>
          </w:p>
          <w:p w14:paraId="3CACE8EC" w14:textId="77777777" w:rsidR="00A10FAF" w:rsidRPr="00AB6D75" w:rsidRDefault="00A10FAF" w:rsidP="00330077">
            <w:pPr>
              <w:pStyle w:val="NoSpacing"/>
              <w:rPr>
                <w:rFonts w:ascii="Arial" w:hAnsi="Arial" w:cs="Arial"/>
              </w:rPr>
            </w:pPr>
          </w:p>
          <w:p w14:paraId="6F89675E" w14:textId="054F627C" w:rsidR="00A10FAF" w:rsidRPr="00AB6D75" w:rsidRDefault="00A10FAF" w:rsidP="00330077">
            <w:pPr>
              <w:pStyle w:val="NoSpacing"/>
              <w:rPr>
                <w:rFonts w:ascii="Arial" w:hAnsi="Arial" w:cs="Arial"/>
              </w:rPr>
            </w:pPr>
          </w:p>
          <w:p w14:paraId="439068F1" w14:textId="1616BB6C" w:rsidR="00926F24" w:rsidRPr="00AB6D75" w:rsidRDefault="00926F24" w:rsidP="00330077">
            <w:pPr>
              <w:pStyle w:val="NoSpacing"/>
              <w:rPr>
                <w:rFonts w:ascii="Arial" w:hAnsi="Arial" w:cs="Arial"/>
              </w:rPr>
            </w:pPr>
          </w:p>
          <w:p w14:paraId="0120D7DC" w14:textId="1CC86725" w:rsidR="00926F24" w:rsidRPr="00AB6D75" w:rsidRDefault="00C72272" w:rsidP="00330077">
            <w:pPr>
              <w:pStyle w:val="NoSpacing"/>
              <w:rPr>
                <w:rFonts w:ascii="Arial" w:hAnsi="Arial" w:cs="Arial"/>
              </w:rPr>
            </w:pPr>
            <w:r w:rsidRPr="00AB6D75">
              <w:rPr>
                <w:rFonts w:ascii="Arial" w:hAnsi="Arial" w:cs="Arial"/>
                <w:lang w:val="cy-GB"/>
              </w:rPr>
              <w:t>Gofynnir am adborth gan rhanddeiliaid yn rheolaidd.</w:t>
            </w:r>
          </w:p>
          <w:p w14:paraId="2FF84FA0" w14:textId="64138B75" w:rsidR="00A10FAF" w:rsidRPr="00AB6D75" w:rsidRDefault="00A10FAF" w:rsidP="00330077">
            <w:pPr>
              <w:pStyle w:val="NoSpacing"/>
              <w:rPr>
                <w:rFonts w:ascii="Arial" w:hAnsi="Arial" w:cs="Arial"/>
              </w:rPr>
            </w:pPr>
          </w:p>
          <w:p w14:paraId="5CD9FBA4" w14:textId="1277E700" w:rsidR="00A10FAF" w:rsidRPr="00AB6D75" w:rsidRDefault="00A10FAF" w:rsidP="00330077">
            <w:pPr>
              <w:pStyle w:val="NoSpacing"/>
              <w:rPr>
                <w:rFonts w:ascii="Arial" w:hAnsi="Arial" w:cs="Arial"/>
              </w:rPr>
            </w:pPr>
          </w:p>
          <w:p w14:paraId="0AF7CB89" w14:textId="77777777" w:rsidR="00CF5683" w:rsidRPr="00AB6D75" w:rsidRDefault="00CF5683" w:rsidP="00330077">
            <w:pPr>
              <w:pStyle w:val="NormalWeb"/>
              <w:jc w:val="center"/>
              <w:rPr>
                <w:rFonts w:ascii="Arial" w:hAnsi="Arial" w:cs="Arial"/>
                <w:bCs/>
              </w:rPr>
            </w:pPr>
          </w:p>
        </w:tc>
      </w:tr>
      <w:tr w:rsidR="0054107A" w14:paraId="0CED256A" w14:textId="77777777" w:rsidTr="00AB6D75">
        <w:trPr>
          <w:trHeight w:val="588"/>
        </w:trPr>
        <w:tc>
          <w:tcPr>
            <w:tcW w:w="1805" w:type="dxa"/>
            <w:shd w:val="clear" w:color="auto" w:fill="DBDBDB" w:themeFill="accent3" w:themeFillTint="66"/>
          </w:tcPr>
          <w:p w14:paraId="6743F576" w14:textId="507D41DD" w:rsidR="00CF5683" w:rsidRPr="00AB6D75" w:rsidRDefault="00C72272" w:rsidP="00330077">
            <w:pPr>
              <w:pStyle w:val="NormalWeb"/>
              <w:spacing w:before="0" w:beforeAutospacing="0" w:after="0" w:afterAutospacing="0"/>
              <w:rPr>
                <w:rFonts w:ascii="Arial" w:hAnsi="Arial" w:cs="Arial"/>
                <w:b/>
                <w:bCs/>
                <w:iCs/>
              </w:rPr>
            </w:pPr>
            <w:r w:rsidRPr="00AB6D75">
              <w:rPr>
                <w:rFonts w:ascii="Arial" w:hAnsi="Arial" w:cs="Arial"/>
                <w:b/>
                <w:bCs/>
                <w:iCs/>
                <w:lang w:val="cy-GB"/>
              </w:rPr>
              <w:t xml:space="preserve">Crynodeb – eich pwyntiau allweddol ar y cam </w:t>
            </w:r>
            <w:r w:rsidR="00872D78">
              <w:rPr>
                <w:rFonts w:ascii="Arial" w:hAnsi="Arial" w:cs="Arial"/>
                <w:b/>
                <w:bCs/>
                <w:iCs/>
                <w:lang w:val="cy-GB"/>
              </w:rPr>
              <w:t xml:space="preserve">presennol </w:t>
            </w:r>
            <w:r w:rsidRPr="00AB6D75">
              <w:rPr>
                <w:rFonts w:ascii="Arial" w:hAnsi="Arial" w:cs="Arial"/>
                <w:b/>
                <w:bCs/>
                <w:iCs/>
                <w:lang w:val="cy-GB"/>
              </w:rPr>
              <w:t>yn</w:t>
            </w:r>
            <w:r w:rsidR="00872D78">
              <w:rPr>
                <w:rFonts w:ascii="Arial" w:hAnsi="Arial" w:cs="Arial"/>
                <w:b/>
                <w:bCs/>
                <w:iCs/>
                <w:lang w:val="cy-GB"/>
              </w:rPr>
              <w:t xml:space="preserve"> eich siwrnai a'r cyfeiriad ar gyfer y</w:t>
            </w:r>
            <w:r w:rsidRPr="00AB6D75">
              <w:rPr>
                <w:rFonts w:ascii="Arial" w:hAnsi="Arial" w:cs="Arial"/>
                <w:b/>
                <w:bCs/>
                <w:iCs/>
                <w:lang w:val="cy-GB"/>
              </w:rPr>
              <w:t xml:space="preserve"> dyfodol</w:t>
            </w:r>
          </w:p>
        </w:tc>
        <w:tc>
          <w:tcPr>
            <w:tcW w:w="13783" w:type="dxa"/>
            <w:gridSpan w:val="4"/>
            <w:shd w:val="clear" w:color="auto" w:fill="auto"/>
          </w:tcPr>
          <w:p w14:paraId="352CA61B" w14:textId="77777777" w:rsidR="00CF5683" w:rsidRPr="00AB6D75" w:rsidRDefault="00CF5683" w:rsidP="00330077">
            <w:pPr>
              <w:rPr>
                <w:rFonts w:ascii="Arial" w:hAnsi="Arial" w:cs="Arial"/>
              </w:rPr>
            </w:pPr>
          </w:p>
        </w:tc>
      </w:tr>
    </w:tbl>
    <w:p w14:paraId="3599D7A0" w14:textId="77777777" w:rsidR="00CF5683" w:rsidRPr="00AB6D75" w:rsidRDefault="00CF5683" w:rsidP="00CF5683">
      <w:pPr>
        <w:tabs>
          <w:tab w:val="left" w:pos="403"/>
        </w:tabs>
        <w:rPr>
          <w:rFonts w:ascii="Arial" w:hAnsi="Arial" w:cs="Arial"/>
          <w:color w:val="000000" w:themeColor="text1"/>
        </w:rPr>
      </w:pPr>
    </w:p>
    <w:p w14:paraId="4B9A59E6" w14:textId="7B77AF15" w:rsidR="00CF5683" w:rsidRPr="00AB6D75" w:rsidRDefault="00CF5683" w:rsidP="00957E38">
      <w:pPr>
        <w:jc w:val="center"/>
        <w:rPr>
          <w:rFonts w:ascii="Arial" w:hAnsi="Arial" w:cs="Arial"/>
          <w:color w:val="000000" w:themeColor="text1"/>
        </w:rPr>
      </w:pPr>
    </w:p>
    <w:p w14:paraId="3984B35D" w14:textId="77777777" w:rsidR="00CF5683" w:rsidRPr="00AB6D75" w:rsidRDefault="00CF5683" w:rsidP="00957E38">
      <w:pPr>
        <w:jc w:val="center"/>
        <w:rPr>
          <w:rFonts w:ascii="Arial" w:hAnsi="Arial" w:cs="Arial"/>
          <w:color w:val="000000" w:themeColor="text1"/>
        </w:rPr>
      </w:pPr>
    </w:p>
    <w:p w14:paraId="07505524" w14:textId="77777777" w:rsidR="00D7306E" w:rsidRPr="00AB6D75" w:rsidRDefault="00D7306E" w:rsidP="00957E38">
      <w:pPr>
        <w:jc w:val="center"/>
        <w:rPr>
          <w:rFonts w:ascii="Arial" w:hAnsi="Arial" w:cs="Arial"/>
          <w:color w:val="000000" w:themeColor="text1"/>
        </w:rPr>
      </w:pPr>
    </w:p>
    <w:p w14:paraId="2FDF0611" w14:textId="77777777" w:rsidR="00D7306E" w:rsidRPr="00AB6D75" w:rsidRDefault="00D7306E" w:rsidP="00957E38">
      <w:pPr>
        <w:jc w:val="center"/>
        <w:rPr>
          <w:rFonts w:ascii="Arial" w:hAnsi="Arial" w:cs="Arial"/>
          <w:color w:val="000000" w:themeColor="text1"/>
        </w:rPr>
      </w:pPr>
    </w:p>
    <w:p w14:paraId="19F898AA" w14:textId="77777777" w:rsidR="00D7306E" w:rsidRPr="00AB6D75" w:rsidRDefault="00D7306E" w:rsidP="00957E38">
      <w:pPr>
        <w:jc w:val="center"/>
        <w:rPr>
          <w:rFonts w:ascii="Arial" w:hAnsi="Arial" w:cs="Arial"/>
          <w:color w:val="000000" w:themeColor="text1"/>
        </w:rPr>
      </w:pPr>
    </w:p>
    <w:p w14:paraId="7105671B" w14:textId="77777777" w:rsidR="00D7306E" w:rsidRPr="00AB6D75" w:rsidRDefault="00D7306E" w:rsidP="00957E38">
      <w:pPr>
        <w:jc w:val="center"/>
        <w:rPr>
          <w:rFonts w:ascii="Arial" w:hAnsi="Arial" w:cs="Arial"/>
          <w:color w:val="000000" w:themeColor="text1"/>
        </w:rPr>
      </w:pPr>
    </w:p>
    <w:p w14:paraId="77515D3C" w14:textId="77777777" w:rsidR="00D7306E" w:rsidRPr="00926F24" w:rsidRDefault="00D7306E" w:rsidP="00957E38">
      <w:pPr>
        <w:jc w:val="center"/>
        <w:rPr>
          <w:rFonts w:cstheme="minorHAnsi"/>
          <w:color w:val="000000" w:themeColor="text1"/>
          <w:sz w:val="16"/>
          <w:szCs w:val="16"/>
        </w:rPr>
      </w:pPr>
    </w:p>
    <w:p w14:paraId="0772AC54" w14:textId="77777777" w:rsidR="00D7306E" w:rsidRPr="00926F24" w:rsidRDefault="00D7306E" w:rsidP="00957E38">
      <w:pPr>
        <w:jc w:val="center"/>
        <w:rPr>
          <w:rFonts w:cstheme="minorHAnsi"/>
          <w:color w:val="000000" w:themeColor="text1"/>
          <w:sz w:val="16"/>
          <w:szCs w:val="16"/>
        </w:rPr>
      </w:pPr>
    </w:p>
    <w:p w14:paraId="5549CAC9" w14:textId="5B7D965F" w:rsidR="00D7306E" w:rsidRPr="00926F24" w:rsidRDefault="00C72272" w:rsidP="00CF5683">
      <w:pPr>
        <w:tabs>
          <w:tab w:val="left" w:pos="249"/>
        </w:tabs>
        <w:rPr>
          <w:rFonts w:cstheme="minorHAnsi"/>
          <w:color w:val="000000" w:themeColor="text1"/>
          <w:sz w:val="16"/>
          <w:szCs w:val="16"/>
        </w:rPr>
      </w:pPr>
      <w:r w:rsidRPr="00926F24">
        <w:rPr>
          <w:rFonts w:cstheme="minorHAnsi"/>
          <w:color w:val="000000" w:themeColor="text1"/>
          <w:sz w:val="16"/>
          <w:szCs w:val="16"/>
          <w:lang w:val="cy-GB"/>
        </w:rPr>
        <w:tab/>
      </w:r>
    </w:p>
    <w:p w14:paraId="7BFE983E" w14:textId="77777777" w:rsidR="00CF5683" w:rsidRDefault="00CF5683" w:rsidP="00CF5683">
      <w:pPr>
        <w:tabs>
          <w:tab w:val="left" w:pos="249"/>
        </w:tabs>
        <w:rPr>
          <w:rFonts w:ascii="Calibri" w:hAnsi="Calibri" w:cs="Calibri"/>
          <w:color w:val="000000" w:themeColor="text1"/>
        </w:rPr>
      </w:pPr>
    </w:p>
    <w:p w14:paraId="0AF56AAC" w14:textId="6EB2712A" w:rsidR="00D7306E" w:rsidRDefault="00D7306E" w:rsidP="00957E38">
      <w:pPr>
        <w:jc w:val="center"/>
        <w:rPr>
          <w:rFonts w:ascii="Calibri" w:hAnsi="Calibri" w:cs="Calibri"/>
          <w:color w:val="000000" w:themeColor="text1"/>
        </w:rPr>
      </w:pPr>
    </w:p>
    <w:p w14:paraId="4EAC4820" w14:textId="4257D4CF" w:rsidR="00CF5683" w:rsidRDefault="00CF5683" w:rsidP="00957E38">
      <w:pPr>
        <w:jc w:val="center"/>
        <w:rPr>
          <w:rFonts w:ascii="Calibri" w:hAnsi="Calibri" w:cs="Calibri"/>
          <w:color w:val="000000" w:themeColor="text1"/>
        </w:rPr>
      </w:pPr>
    </w:p>
    <w:p w14:paraId="3E8BD33B" w14:textId="15334398" w:rsidR="00CF5683" w:rsidRDefault="00CF5683" w:rsidP="00957E38">
      <w:pPr>
        <w:jc w:val="center"/>
        <w:rPr>
          <w:rFonts w:ascii="Calibri" w:hAnsi="Calibri" w:cs="Calibri"/>
          <w:color w:val="000000" w:themeColor="text1"/>
        </w:rPr>
      </w:pPr>
    </w:p>
    <w:p w14:paraId="6AB4EACB" w14:textId="39A06003" w:rsidR="00CF5683" w:rsidRDefault="00CF5683" w:rsidP="00957E38">
      <w:pPr>
        <w:jc w:val="center"/>
        <w:rPr>
          <w:rFonts w:ascii="Calibri" w:hAnsi="Calibri" w:cs="Calibri"/>
          <w:color w:val="000000" w:themeColor="text1"/>
        </w:rPr>
      </w:pPr>
    </w:p>
    <w:p w14:paraId="58902D01" w14:textId="2E1B5801" w:rsidR="00CF5683" w:rsidRDefault="00CF5683" w:rsidP="00957E38">
      <w:pPr>
        <w:jc w:val="center"/>
        <w:rPr>
          <w:rFonts w:ascii="Calibri" w:hAnsi="Calibri" w:cs="Calibri"/>
          <w:color w:val="000000" w:themeColor="text1"/>
        </w:rPr>
      </w:pPr>
    </w:p>
    <w:p w14:paraId="6A0BF3A1" w14:textId="77777777" w:rsidR="00CF5683" w:rsidRDefault="00CF5683" w:rsidP="00957E38">
      <w:pPr>
        <w:jc w:val="center"/>
        <w:rPr>
          <w:rFonts w:ascii="Calibri" w:hAnsi="Calibri" w:cs="Calibri"/>
          <w:color w:val="000000" w:themeColor="text1"/>
        </w:rPr>
      </w:pPr>
    </w:p>
    <w:p w14:paraId="040A004F" w14:textId="77777777" w:rsidR="00D7306E" w:rsidRDefault="00D7306E" w:rsidP="00957E38">
      <w:pPr>
        <w:jc w:val="center"/>
        <w:rPr>
          <w:rFonts w:ascii="Calibri" w:hAnsi="Calibri" w:cs="Calibri"/>
          <w:color w:val="000000" w:themeColor="text1"/>
        </w:rPr>
      </w:pPr>
    </w:p>
    <w:p w14:paraId="0EBA968B" w14:textId="77777777" w:rsidR="00D7306E" w:rsidRDefault="00D7306E" w:rsidP="00957E38">
      <w:pPr>
        <w:jc w:val="center"/>
        <w:rPr>
          <w:rFonts w:ascii="Calibri" w:hAnsi="Calibri" w:cs="Calibri"/>
          <w:color w:val="000000" w:themeColor="text1"/>
        </w:rPr>
      </w:pPr>
    </w:p>
    <w:p w14:paraId="272DFCAF" w14:textId="77777777" w:rsidR="00D7306E" w:rsidRDefault="00D7306E" w:rsidP="00957E38">
      <w:pPr>
        <w:jc w:val="center"/>
        <w:rPr>
          <w:rFonts w:ascii="Calibri" w:hAnsi="Calibri" w:cs="Calibri"/>
          <w:color w:val="000000" w:themeColor="text1"/>
        </w:rPr>
      </w:pPr>
    </w:p>
    <w:p w14:paraId="0E020853" w14:textId="2AEC33B8" w:rsidR="001114FC" w:rsidRDefault="001114FC">
      <w:pPr>
        <w:rPr>
          <w:rFonts w:ascii="Calibri" w:hAnsi="Calibri" w:cs="Calibri"/>
          <w:color w:val="000000" w:themeColor="text1"/>
        </w:rPr>
      </w:pPr>
    </w:p>
    <w:tbl>
      <w:tblPr>
        <w:tblStyle w:val="TableGrid"/>
        <w:tblpPr w:leftFromText="180" w:rightFromText="180" w:vertAnchor="text" w:horzAnchor="page" w:tblpX="893" w:tblpY="-615"/>
        <w:tblW w:w="13603" w:type="dxa"/>
        <w:tblLook w:val="04A0" w:firstRow="1" w:lastRow="0" w:firstColumn="1" w:lastColumn="0" w:noHBand="0" w:noVBand="1"/>
        <w:tblCaption w:val="Organisational process 3: Tracking and reporting on impact"/>
        <w:tblDescription w:val="Summarise your key points on the stage reached (1 - 4) in the journey and future direction of travel in the empty table cell:&#10;1 = Getting started&#10;2 = Early progress&#10;3 = Firm progress&#10;4 = Advanced progress"/>
      </w:tblPr>
      <w:tblGrid>
        <w:gridCol w:w="3605"/>
        <w:gridCol w:w="2260"/>
        <w:gridCol w:w="2405"/>
        <w:gridCol w:w="2338"/>
        <w:gridCol w:w="2995"/>
      </w:tblGrid>
      <w:tr w:rsidR="0054107A" w14:paraId="463B6C32" w14:textId="77777777" w:rsidTr="005F08AC">
        <w:trPr>
          <w:trHeight w:val="1408"/>
          <w:tblHeader/>
        </w:trPr>
        <w:tc>
          <w:tcPr>
            <w:tcW w:w="3671" w:type="dxa"/>
            <w:tcBorders>
              <w:bottom w:val="nil"/>
            </w:tcBorders>
            <w:shd w:val="clear" w:color="auto" w:fill="7030A0"/>
            <w:vAlign w:val="center"/>
          </w:tcPr>
          <w:p w14:paraId="19A4B1E4" w14:textId="77777777" w:rsidR="00001F89" w:rsidRDefault="00C72272" w:rsidP="00495569">
            <w:pPr>
              <w:pStyle w:val="Heading1"/>
              <w:rPr>
                <w:rFonts w:ascii="Arial" w:eastAsia="Times New Roman" w:hAnsi="Arial" w:cs="Arial"/>
                <w:b/>
                <w:color w:val="FFFFFF" w:themeColor="background1"/>
              </w:rPr>
            </w:pPr>
            <w:r w:rsidRPr="00AB6D75">
              <w:rPr>
                <w:rFonts w:ascii="Arial" w:hAnsi="Arial" w:cs="Arial"/>
                <w:b/>
                <w:bCs/>
                <w:color w:val="FFFFFF" w:themeColor="background1"/>
                <w:lang w:val="cy-GB"/>
              </w:rPr>
              <w:t xml:space="preserve">Y broses sefydliadol 3: </w:t>
            </w:r>
          </w:p>
          <w:p w14:paraId="05484CF3" w14:textId="4ED9EEA3" w:rsidR="00330077" w:rsidRPr="00AB6D75" w:rsidRDefault="00C72272" w:rsidP="00495569">
            <w:pPr>
              <w:pStyle w:val="Heading1"/>
              <w:rPr>
                <w:rFonts w:ascii="Arial" w:eastAsia="Times New Roman" w:hAnsi="Arial" w:cs="Arial"/>
                <w:b/>
                <w:color w:val="FFFFFF" w:themeColor="background1"/>
              </w:rPr>
            </w:pPr>
            <w:r w:rsidRPr="00AB6D75">
              <w:rPr>
                <w:rFonts w:ascii="Arial" w:eastAsia="Times New Roman" w:hAnsi="Arial" w:cs="Arial"/>
                <w:b/>
                <w:bCs/>
                <w:color w:val="FFFFFF" w:themeColor="background1"/>
                <w:lang w:val="cy-GB"/>
              </w:rPr>
              <w:t xml:space="preserve">Tracio ac adrodd am effaith </w:t>
            </w:r>
          </w:p>
          <w:p w14:paraId="41BCC598" w14:textId="77777777" w:rsidR="00330077" w:rsidRPr="00AB6D75" w:rsidRDefault="00330077" w:rsidP="00495569">
            <w:pPr>
              <w:pStyle w:val="Heading1"/>
              <w:rPr>
                <w:rFonts w:ascii="Arial" w:hAnsi="Arial" w:cs="Arial"/>
                <w:bCs/>
                <w:color w:val="FFFFFF" w:themeColor="background1"/>
              </w:rPr>
            </w:pPr>
          </w:p>
        </w:tc>
        <w:tc>
          <w:tcPr>
            <w:tcW w:w="2272" w:type="dxa"/>
            <w:tcBorders>
              <w:bottom w:val="nil"/>
            </w:tcBorders>
            <w:shd w:val="clear" w:color="auto" w:fill="7030A0"/>
            <w:vAlign w:val="center"/>
          </w:tcPr>
          <w:p w14:paraId="01F51E5B" w14:textId="45D47C07" w:rsidR="00330077" w:rsidRPr="00AB6D75" w:rsidRDefault="00C72272" w:rsidP="00495569">
            <w:pPr>
              <w:pStyle w:val="Heading1"/>
              <w:rPr>
                <w:rFonts w:ascii="Arial" w:hAnsi="Arial" w:cs="Arial"/>
                <w:bCs/>
                <w:color w:val="FFFFFF" w:themeColor="background1"/>
              </w:rPr>
            </w:pPr>
            <w:r w:rsidRPr="00AB6D75">
              <w:rPr>
                <w:rFonts w:ascii="Arial" w:hAnsi="Arial" w:cs="Arial"/>
                <w:bCs/>
                <w:color w:val="FFFFFF" w:themeColor="background1"/>
                <w:lang w:val="cy-GB"/>
              </w:rPr>
              <w:t>Dechrau arni</w:t>
            </w:r>
          </w:p>
        </w:tc>
        <w:tc>
          <w:tcPr>
            <w:tcW w:w="2310" w:type="dxa"/>
            <w:tcBorders>
              <w:bottom w:val="nil"/>
            </w:tcBorders>
            <w:shd w:val="clear" w:color="auto" w:fill="7030A0"/>
            <w:vAlign w:val="center"/>
          </w:tcPr>
          <w:p w14:paraId="339A3D23" w14:textId="38BE198D" w:rsidR="00330077" w:rsidRPr="00AB6D75" w:rsidRDefault="00C72272" w:rsidP="00495569">
            <w:pPr>
              <w:pStyle w:val="Heading1"/>
              <w:rPr>
                <w:rFonts w:ascii="Arial" w:hAnsi="Arial" w:cs="Arial"/>
                <w:bCs/>
                <w:iCs/>
                <w:color w:val="FFFFFF" w:themeColor="background1"/>
              </w:rPr>
            </w:pPr>
            <w:r w:rsidRPr="00AB6D75">
              <w:rPr>
                <w:rFonts w:ascii="Arial" w:hAnsi="Arial" w:cs="Arial"/>
                <w:bCs/>
                <w:iCs/>
                <w:color w:val="FFFFFF" w:themeColor="background1"/>
                <w:lang w:val="cy-GB"/>
              </w:rPr>
              <w:t>Cynnydd cynnar</w:t>
            </w:r>
          </w:p>
        </w:tc>
        <w:tc>
          <w:tcPr>
            <w:tcW w:w="2319" w:type="dxa"/>
            <w:tcBorders>
              <w:bottom w:val="nil"/>
            </w:tcBorders>
            <w:shd w:val="clear" w:color="auto" w:fill="7030A0"/>
            <w:vAlign w:val="center"/>
          </w:tcPr>
          <w:p w14:paraId="3F282469" w14:textId="74C5B200" w:rsidR="00330077" w:rsidRPr="00AB6D75" w:rsidRDefault="00C72272" w:rsidP="00495569">
            <w:pPr>
              <w:pStyle w:val="Heading1"/>
              <w:rPr>
                <w:rFonts w:ascii="Arial" w:hAnsi="Arial" w:cs="Arial"/>
                <w:bCs/>
                <w:iCs/>
                <w:color w:val="FFFFFF" w:themeColor="background1"/>
              </w:rPr>
            </w:pPr>
            <w:r w:rsidRPr="00AB6D75">
              <w:rPr>
                <w:rFonts w:ascii="Arial" w:hAnsi="Arial" w:cs="Arial"/>
                <w:bCs/>
                <w:iCs/>
                <w:color w:val="FFFFFF" w:themeColor="background1"/>
                <w:lang w:val="cy-GB"/>
              </w:rPr>
              <w:t>Cynnydd cadarn</w:t>
            </w:r>
          </w:p>
        </w:tc>
        <w:tc>
          <w:tcPr>
            <w:tcW w:w="3031" w:type="dxa"/>
            <w:tcBorders>
              <w:bottom w:val="nil"/>
            </w:tcBorders>
            <w:shd w:val="clear" w:color="auto" w:fill="7030A0"/>
            <w:vAlign w:val="center"/>
          </w:tcPr>
          <w:p w14:paraId="02099F93" w14:textId="0ADC4FF8" w:rsidR="00330077" w:rsidRPr="00AB6D75" w:rsidRDefault="00C72272" w:rsidP="00495569">
            <w:pPr>
              <w:pStyle w:val="Heading1"/>
              <w:rPr>
                <w:rFonts w:ascii="Arial" w:hAnsi="Arial" w:cs="Arial"/>
                <w:bCs/>
                <w:iCs/>
                <w:color w:val="FFFFFF" w:themeColor="background1"/>
              </w:rPr>
            </w:pPr>
            <w:r w:rsidRPr="00AB6D75">
              <w:rPr>
                <w:rFonts w:ascii="Arial" w:hAnsi="Arial" w:cs="Arial"/>
                <w:bCs/>
                <w:iCs/>
                <w:color w:val="FFFFFF" w:themeColor="background1"/>
                <w:lang w:val="cy-GB"/>
              </w:rPr>
              <w:t>Cynnydd uwch</w:t>
            </w:r>
          </w:p>
        </w:tc>
      </w:tr>
      <w:tr w:rsidR="0054107A" w14:paraId="0B9504CB" w14:textId="77777777" w:rsidTr="00495569">
        <w:trPr>
          <w:trHeight w:val="325"/>
        </w:trPr>
        <w:tc>
          <w:tcPr>
            <w:tcW w:w="3671" w:type="dxa"/>
            <w:tcBorders>
              <w:top w:val="nil"/>
              <w:bottom w:val="single" w:sz="4" w:space="0" w:color="auto"/>
            </w:tcBorders>
            <w:shd w:val="clear" w:color="auto" w:fill="DBDBDB" w:themeFill="accent3" w:themeFillTint="66"/>
            <w:vAlign w:val="center"/>
          </w:tcPr>
          <w:p w14:paraId="70B290EE" w14:textId="77777777" w:rsidR="00330077" w:rsidRPr="00AB6D75" w:rsidRDefault="00330077" w:rsidP="00495569">
            <w:pPr>
              <w:pStyle w:val="Heading1"/>
              <w:rPr>
                <w:rFonts w:ascii="Arial" w:hAnsi="Arial" w:cs="Arial"/>
                <w:b/>
                <w:bCs/>
                <w:color w:val="auto"/>
              </w:rPr>
            </w:pPr>
          </w:p>
        </w:tc>
        <w:tc>
          <w:tcPr>
            <w:tcW w:w="2272" w:type="dxa"/>
            <w:tcBorders>
              <w:top w:val="nil"/>
            </w:tcBorders>
            <w:shd w:val="clear" w:color="auto" w:fill="DBDBDB" w:themeFill="accent3" w:themeFillTint="66"/>
            <w:vAlign w:val="center"/>
          </w:tcPr>
          <w:p w14:paraId="0D6EF858" w14:textId="77777777" w:rsidR="00330077" w:rsidRPr="00AB6D75" w:rsidRDefault="00C72272" w:rsidP="00495569">
            <w:pPr>
              <w:pStyle w:val="Heading1"/>
              <w:rPr>
                <w:rFonts w:ascii="Arial" w:hAnsi="Arial" w:cs="Arial"/>
                <w:b/>
                <w:bCs/>
                <w:color w:val="auto"/>
              </w:rPr>
            </w:pPr>
            <w:r w:rsidRPr="00AB6D75">
              <w:rPr>
                <w:rFonts w:ascii="Arial" w:hAnsi="Arial" w:cs="Arial"/>
                <w:b/>
                <w:bCs/>
                <w:color w:val="auto"/>
                <w:lang w:val="cy-GB"/>
              </w:rPr>
              <w:t>1</w:t>
            </w:r>
          </w:p>
        </w:tc>
        <w:tc>
          <w:tcPr>
            <w:tcW w:w="2310" w:type="dxa"/>
            <w:tcBorders>
              <w:top w:val="nil"/>
            </w:tcBorders>
            <w:shd w:val="clear" w:color="auto" w:fill="DBDBDB" w:themeFill="accent3" w:themeFillTint="66"/>
            <w:vAlign w:val="center"/>
          </w:tcPr>
          <w:p w14:paraId="753A0170" w14:textId="77777777" w:rsidR="00330077" w:rsidRPr="00AB6D75" w:rsidRDefault="00C72272" w:rsidP="00495569">
            <w:pPr>
              <w:pStyle w:val="Heading1"/>
              <w:rPr>
                <w:rFonts w:ascii="Arial" w:hAnsi="Arial" w:cs="Arial"/>
                <w:b/>
                <w:bCs/>
                <w:color w:val="auto"/>
              </w:rPr>
            </w:pPr>
            <w:r w:rsidRPr="00AB6D75">
              <w:rPr>
                <w:rFonts w:ascii="Arial" w:hAnsi="Arial" w:cs="Arial"/>
                <w:b/>
                <w:bCs/>
                <w:color w:val="auto"/>
                <w:lang w:val="cy-GB"/>
              </w:rPr>
              <w:t>2</w:t>
            </w:r>
          </w:p>
        </w:tc>
        <w:tc>
          <w:tcPr>
            <w:tcW w:w="2319" w:type="dxa"/>
            <w:tcBorders>
              <w:top w:val="nil"/>
            </w:tcBorders>
            <w:shd w:val="clear" w:color="auto" w:fill="DBDBDB" w:themeFill="accent3" w:themeFillTint="66"/>
            <w:vAlign w:val="center"/>
          </w:tcPr>
          <w:p w14:paraId="4D560BBD" w14:textId="77777777" w:rsidR="00330077" w:rsidRPr="00AB6D75" w:rsidRDefault="00C72272" w:rsidP="00495569">
            <w:pPr>
              <w:pStyle w:val="Heading1"/>
              <w:rPr>
                <w:rFonts w:ascii="Arial" w:hAnsi="Arial" w:cs="Arial"/>
                <w:b/>
                <w:bCs/>
                <w:color w:val="auto"/>
              </w:rPr>
            </w:pPr>
            <w:r w:rsidRPr="00AB6D75">
              <w:rPr>
                <w:rFonts w:ascii="Arial" w:hAnsi="Arial" w:cs="Arial"/>
                <w:b/>
                <w:bCs/>
                <w:color w:val="auto"/>
                <w:lang w:val="cy-GB"/>
              </w:rPr>
              <w:t>3</w:t>
            </w:r>
          </w:p>
        </w:tc>
        <w:tc>
          <w:tcPr>
            <w:tcW w:w="3031" w:type="dxa"/>
            <w:tcBorders>
              <w:top w:val="nil"/>
            </w:tcBorders>
            <w:shd w:val="clear" w:color="auto" w:fill="DBDBDB" w:themeFill="accent3" w:themeFillTint="66"/>
            <w:vAlign w:val="center"/>
          </w:tcPr>
          <w:p w14:paraId="790D3AC8" w14:textId="77777777" w:rsidR="00330077" w:rsidRPr="00AB6D75" w:rsidRDefault="00C72272" w:rsidP="00495569">
            <w:pPr>
              <w:pStyle w:val="Heading1"/>
              <w:rPr>
                <w:rFonts w:ascii="Arial" w:hAnsi="Arial" w:cs="Arial"/>
                <w:b/>
                <w:bCs/>
                <w:color w:val="auto"/>
              </w:rPr>
            </w:pPr>
            <w:r w:rsidRPr="00AB6D75">
              <w:rPr>
                <w:rFonts w:ascii="Arial" w:hAnsi="Arial" w:cs="Arial"/>
                <w:b/>
                <w:bCs/>
                <w:color w:val="auto"/>
                <w:lang w:val="cy-GB"/>
              </w:rPr>
              <w:t>4</w:t>
            </w:r>
          </w:p>
        </w:tc>
      </w:tr>
      <w:tr w:rsidR="0054107A" w14:paraId="000C1F56" w14:textId="77777777" w:rsidTr="00495569">
        <w:trPr>
          <w:trHeight w:val="1015"/>
        </w:trPr>
        <w:tc>
          <w:tcPr>
            <w:tcW w:w="3671" w:type="dxa"/>
            <w:shd w:val="clear" w:color="auto" w:fill="DBDBDB" w:themeFill="accent3" w:themeFillTint="66"/>
          </w:tcPr>
          <w:p w14:paraId="6EE59637" w14:textId="77777777" w:rsidR="00330077" w:rsidRPr="00AB6D75" w:rsidRDefault="00C72272" w:rsidP="00495569">
            <w:pPr>
              <w:spacing w:before="100" w:beforeAutospacing="1" w:after="100" w:afterAutospacing="1"/>
              <w:rPr>
                <w:rFonts w:ascii="Arial" w:hAnsi="Arial" w:cs="Arial"/>
                <w:b/>
                <w:bCs/>
                <w:iCs/>
              </w:rPr>
            </w:pPr>
            <w:r w:rsidRPr="00AB6D75">
              <w:rPr>
                <w:rFonts w:ascii="Arial" w:hAnsi="Arial" w:cs="Arial"/>
                <w:lang w:val="cy-GB"/>
              </w:rPr>
              <w:t>Nid oes gofyniad adrodd pwrpasol ynghlwm wrth y Ddyletswydd Economaidd-gymdeithasol. Ond, mae cyrff cyhoeddus yn cael eu hannog i fonitro a deall effaith y Ddyletswydd gan ddefnyddio mesurau adrodd sydd eisoes yn bodoli.</w:t>
            </w:r>
          </w:p>
        </w:tc>
        <w:tc>
          <w:tcPr>
            <w:tcW w:w="2272" w:type="dxa"/>
          </w:tcPr>
          <w:p w14:paraId="78C0BE34" w14:textId="4B81506D" w:rsidR="00330077" w:rsidRPr="00AB6D75" w:rsidRDefault="00C72272" w:rsidP="001D0062">
            <w:pPr>
              <w:spacing w:before="100" w:beforeAutospacing="1" w:after="100" w:afterAutospacing="1"/>
              <w:rPr>
                <w:rFonts w:ascii="Arial" w:hAnsi="Arial" w:cs="Arial"/>
                <w:bCs/>
              </w:rPr>
            </w:pPr>
            <w:r w:rsidRPr="00AB6D75">
              <w:rPr>
                <w:rFonts w:ascii="Arial" w:hAnsi="Arial" w:cs="Arial"/>
                <w:bCs/>
                <w:lang w:val="cy-GB"/>
              </w:rPr>
              <w:t>Mae adroddiadau blynyddol Dyletswydd Cydraddoldeb y Sector Cyhoeddus</w:t>
            </w:r>
            <w:r w:rsidR="001D0062">
              <w:rPr>
                <w:rFonts w:ascii="Arial" w:hAnsi="Arial" w:cs="Arial"/>
                <w:bCs/>
                <w:lang w:val="cy-GB"/>
              </w:rPr>
              <w:t xml:space="preserve"> </w:t>
            </w:r>
            <w:r w:rsidR="001D0062" w:rsidRPr="00AB6D75">
              <w:rPr>
                <w:rFonts w:ascii="Arial" w:hAnsi="Arial" w:cs="Arial"/>
                <w:bCs/>
                <w:lang w:val="cy-GB"/>
              </w:rPr>
              <w:t xml:space="preserve"> </w:t>
            </w:r>
            <w:r w:rsidR="001D0062">
              <w:rPr>
                <w:rFonts w:ascii="Arial" w:hAnsi="Arial" w:cs="Arial"/>
                <w:bCs/>
                <w:lang w:val="cy-GB"/>
              </w:rPr>
              <w:t>ac adroddiadau llesiant</w:t>
            </w:r>
            <w:r w:rsidRPr="00AB6D75">
              <w:rPr>
                <w:rFonts w:ascii="Arial" w:hAnsi="Arial" w:cs="Arial"/>
                <w:bCs/>
                <w:lang w:val="cy-GB"/>
              </w:rPr>
              <w:t xml:space="preserve"> yn cael eu defnyddio i ddangos sut mae’r ddyletswydd economaidd-gymdeithasol wedi cael effaith ar y broses o wneud penderfyniadau, ac i nodi cysylltiadau rhwng anfantais economaid</w:t>
            </w:r>
            <w:r w:rsidR="00983495">
              <w:rPr>
                <w:rFonts w:ascii="Arial" w:hAnsi="Arial" w:cs="Arial"/>
                <w:bCs/>
                <w:lang w:val="cy-GB"/>
              </w:rPr>
              <w:t>d-gymdeithasol a</w:t>
            </w:r>
            <w:r w:rsidRPr="00AB6D75">
              <w:rPr>
                <w:rFonts w:ascii="Arial" w:hAnsi="Arial" w:cs="Arial"/>
                <w:bCs/>
                <w:lang w:val="cy-GB"/>
              </w:rPr>
              <w:t xml:space="preserve"> nodweddion gwarchodedig.</w:t>
            </w:r>
          </w:p>
        </w:tc>
        <w:tc>
          <w:tcPr>
            <w:tcW w:w="2310" w:type="dxa"/>
          </w:tcPr>
          <w:p w14:paraId="154DC568" w14:textId="563698DE" w:rsidR="00330077" w:rsidRPr="00AB6D75" w:rsidRDefault="00C72272" w:rsidP="00983495">
            <w:pPr>
              <w:pStyle w:val="NormalWeb"/>
              <w:rPr>
                <w:rFonts w:ascii="Arial" w:hAnsi="Arial" w:cs="Arial"/>
                <w:bCs/>
              </w:rPr>
            </w:pPr>
            <w:r w:rsidRPr="00AB6D75">
              <w:rPr>
                <w:rFonts w:ascii="Arial" w:hAnsi="Arial" w:cs="Arial"/>
                <w:bCs/>
                <w:lang w:val="cy-GB"/>
              </w:rPr>
              <w:t>N</w:t>
            </w:r>
            <w:r w:rsidR="00983495">
              <w:rPr>
                <w:rFonts w:ascii="Arial" w:hAnsi="Arial" w:cs="Arial"/>
                <w:bCs/>
                <w:lang w:val="cy-GB"/>
              </w:rPr>
              <w:t>odir dangosyddion i fesur canlyniadau’r penderfyniadau hynny a wnaed</w:t>
            </w:r>
            <w:r w:rsidRPr="00AB6D75">
              <w:rPr>
                <w:rFonts w:ascii="Arial" w:hAnsi="Arial" w:cs="Arial"/>
                <w:bCs/>
                <w:lang w:val="cy-GB"/>
              </w:rPr>
              <w:t xml:space="preserve"> </w:t>
            </w:r>
            <w:r w:rsidR="00983495">
              <w:rPr>
                <w:rFonts w:ascii="Arial" w:hAnsi="Arial" w:cs="Arial"/>
                <w:bCs/>
                <w:lang w:val="cy-GB"/>
              </w:rPr>
              <w:t>o dan y Ddyletswydd Economaidd-g</w:t>
            </w:r>
            <w:r w:rsidRPr="00AB6D75">
              <w:rPr>
                <w:rFonts w:ascii="Arial" w:hAnsi="Arial" w:cs="Arial"/>
                <w:bCs/>
                <w:lang w:val="cy-GB"/>
              </w:rPr>
              <w:t>ym</w:t>
            </w:r>
            <w:r w:rsidR="00983495">
              <w:rPr>
                <w:rFonts w:ascii="Arial" w:hAnsi="Arial" w:cs="Arial"/>
                <w:bCs/>
                <w:lang w:val="cy-GB"/>
              </w:rPr>
              <w:t>deithasol, sy’n dangos yr</w:t>
            </w:r>
            <w:r w:rsidRPr="00AB6D75">
              <w:rPr>
                <w:rFonts w:ascii="Arial" w:hAnsi="Arial" w:cs="Arial"/>
                <w:bCs/>
                <w:lang w:val="cy-GB"/>
              </w:rPr>
              <w:t xml:space="preserve"> effaith o ran lleihau anghydraddoldebau.</w:t>
            </w:r>
          </w:p>
        </w:tc>
        <w:tc>
          <w:tcPr>
            <w:tcW w:w="2319" w:type="dxa"/>
          </w:tcPr>
          <w:p w14:paraId="639AEBA3" w14:textId="0CC50145" w:rsidR="00330077" w:rsidRPr="00AB6D75" w:rsidRDefault="00C72272" w:rsidP="00495569">
            <w:pPr>
              <w:pStyle w:val="NoSpacing"/>
              <w:rPr>
                <w:rFonts w:ascii="Arial" w:hAnsi="Arial" w:cs="Arial"/>
                <w:bCs/>
              </w:rPr>
            </w:pPr>
            <w:r w:rsidRPr="00AB6D75">
              <w:rPr>
                <w:rFonts w:ascii="Arial" w:hAnsi="Arial" w:cs="Arial"/>
                <w:bCs/>
                <w:lang w:val="cy-GB"/>
              </w:rPr>
              <w:t xml:space="preserve">Mae'r sefydliad yn deall ble y gall gael yr effaith fwyaf o ran mynd i'r afael ag anghydraddoldebau sy'n bodoli o ganlyniad i anfantais economaidd-gymdeithasol. </w:t>
            </w:r>
          </w:p>
          <w:p w14:paraId="494EC9A5" w14:textId="77777777" w:rsidR="00330077" w:rsidRPr="00AB6D75" w:rsidRDefault="00330077" w:rsidP="00495569">
            <w:pPr>
              <w:pStyle w:val="NoSpacing"/>
              <w:rPr>
                <w:rFonts w:ascii="Arial" w:hAnsi="Arial" w:cs="Arial"/>
                <w:bCs/>
              </w:rPr>
            </w:pPr>
          </w:p>
          <w:p w14:paraId="6E9A9B53" w14:textId="22EFF6B2" w:rsidR="00330077" w:rsidRPr="00AB6D75" w:rsidRDefault="00C72272" w:rsidP="00495569">
            <w:pPr>
              <w:pStyle w:val="NoSpacing"/>
              <w:rPr>
                <w:rFonts w:ascii="Arial" w:hAnsi="Arial" w:cs="Arial"/>
                <w:bCs/>
              </w:rPr>
            </w:pPr>
            <w:r w:rsidRPr="00AB6D75">
              <w:rPr>
                <w:rFonts w:ascii="Arial" w:hAnsi="Arial" w:cs="Arial"/>
                <w:bCs/>
                <w:lang w:val="cy-GB"/>
              </w:rPr>
              <w:t>Mae'r effaith yn cael ei thracio a'i chynnwys mewn adroddiadau perfformiad sefydliadol.</w:t>
            </w:r>
          </w:p>
          <w:p w14:paraId="3C45BDEE" w14:textId="77777777" w:rsidR="00330077" w:rsidRPr="00AB6D75" w:rsidRDefault="00330077" w:rsidP="00495569">
            <w:pPr>
              <w:pStyle w:val="NoSpacing"/>
              <w:rPr>
                <w:rFonts w:ascii="Arial" w:hAnsi="Arial" w:cs="Arial"/>
                <w:bCs/>
              </w:rPr>
            </w:pPr>
          </w:p>
          <w:p w14:paraId="5A943A30" w14:textId="77777777" w:rsidR="00330077" w:rsidRPr="00AB6D75" w:rsidRDefault="00330077" w:rsidP="00495569">
            <w:pPr>
              <w:pStyle w:val="NoSpacing"/>
              <w:rPr>
                <w:rFonts w:ascii="Arial" w:hAnsi="Arial" w:cs="Arial"/>
                <w:bCs/>
              </w:rPr>
            </w:pPr>
          </w:p>
        </w:tc>
        <w:tc>
          <w:tcPr>
            <w:tcW w:w="3031" w:type="dxa"/>
          </w:tcPr>
          <w:p w14:paraId="03891E68" w14:textId="77777777" w:rsidR="00330077" w:rsidRPr="00AB6D75" w:rsidRDefault="00330077" w:rsidP="00495569">
            <w:pPr>
              <w:pStyle w:val="NoSpacing"/>
              <w:rPr>
                <w:rFonts w:ascii="Arial" w:hAnsi="Arial" w:cs="Arial"/>
              </w:rPr>
            </w:pPr>
          </w:p>
          <w:p w14:paraId="3E601C86" w14:textId="1E715629" w:rsidR="00330077" w:rsidRPr="00AB6D75" w:rsidRDefault="00C72272" w:rsidP="00495569">
            <w:pPr>
              <w:pStyle w:val="NoSpacing"/>
              <w:rPr>
                <w:rFonts w:ascii="Arial" w:hAnsi="Arial" w:cs="Arial"/>
              </w:rPr>
            </w:pPr>
            <w:r w:rsidRPr="00AB6D75">
              <w:rPr>
                <w:rFonts w:ascii="Arial" w:hAnsi="Arial" w:cs="Arial"/>
                <w:lang w:val="cy-GB"/>
              </w:rPr>
              <w:t>Mae gweledigaeth hirdymor i dracio cynnydd</w:t>
            </w:r>
            <w:r w:rsidR="00983495">
              <w:rPr>
                <w:rFonts w:ascii="Arial" w:hAnsi="Arial" w:cs="Arial"/>
                <w:lang w:val="cy-GB"/>
              </w:rPr>
              <w:t xml:space="preserve"> wrth leihau anghydraddoldeb o ran canlyniadau ac i d</w:t>
            </w:r>
            <w:r w:rsidRPr="00AB6D75">
              <w:rPr>
                <w:rFonts w:ascii="Arial" w:hAnsi="Arial" w:cs="Arial"/>
                <w:lang w:val="cy-GB"/>
              </w:rPr>
              <w:t>diffinio'r hyn a fyddai'n cael ei ystyried yn llwyddiant ymhen pump, deg, pymtheg, ugain, a phum mlynedd ar hugain, ynghyd â nodi cerrig milltir a mesurau priodol gan ddefnyddio dangosyddion presennol.</w:t>
            </w:r>
          </w:p>
          <w:p w14:paraId="083328FC" w14:textId="77777777" w:rsidR="00330077" w:rsidRPr="00AB6D75" w:rsidRDefault="00330077" w:rsidP="00495569">
            <w:pPr>
              <w:pStyle w:val="NoSpacing"/>
              <w:rPr>
                <w:rFonts w:ascii="Arial" w:hAnsi="Arial" w:cs="Arial"/>
              </w:rPr>
            </w:pPr>
          </w:p>
          <w:p w14:paraId="2DB7F908" w14:textId="2600CF76" w:rsidR="00330077" w:rsidRPr="00AB6D75" w:rsidRDefault="00C72272" w:rsidP="00495569">
            <w:pPr>
              <w:pStyle w:val="NoSpacing"/>
              <w:rPr>
                <w:rFonts w:ascii="Arial" w:hAnsi="Arial" w:cs="Arial"/>
              </w:rPr>
            </w:pPr>
            <w:r w:rsidRPr="00AB6D75">
              <w:rPr>
                <w:rFonts w:ascii="Arial" w:hAnsi="Arial" w:cs="Arial"/>
                <w:lang w:val="cy-GB"/>
              </w:rPr>
              <w:t>Mae cynnydd yn cael ei fesur dros gyfnod hir ac mae'n destun craffu ar y lefel uchaf.</w:t>
            </w:r>
          </w:p>
          <w:p w14:paraId="05D96534" w14:textId="77777777" w:rsidR="00330077" w:rsidRPr="00AB6D75" w:rsidRDefault="00330077" w:rsidP="00495569">
            <w:pPr>
              <w:pStyle w:val="NormalWeb"/>
              <w:jc w:val="center"/>
              <w:rPr>
                <w:rFonts w:ascii="Arial" w:hAnsi="Arial" w:cs="Arial"/>
                <w:bCs/>
              </w:rPr>
            </w:pPr>
          </w:p>
        </w:tc>
      </w:tr>
      <w:tr w:rsidR="0054107A" w14:paraId="0C1A9AC2" w14:textId="77777777" w:rsidTr="00495569">
        <w:trPr>
          <w:trHeight w:val="588"/>
        </w:trPr>
        <w:tc>
          <w:tcPr>
            <w:tcW w:w="3671" w:type="dxa"/>
            <w:shd w:val="clear" w:color="auto" w:fill="DBDBDB" w:themeFill="accent3" w:themeFillTint="66"/>
          </w:tcPr>
          <w:p w14:paraId="6C1AD67E" w14:textId="2E13BCB1" w:rsidR="00330077" w:rsidRPr="00AB6D75" w:rsidRDefault="00C72272" w:rsidP="00495569">
            <w:pPr>
              <w:pStyle w:val="NormalWeb"/>
              <w:spacing w:before="0" w:beforeAutospacing="0" w:after="0" w:afterAutospacing="0"/>
              <w:rPr>
                <w:rFonts w:ascii="Arial" w:hAnsi="Arial" w:cs="Arial"/>
                <w:b/>
                <w:bCs/>
                <w:iCs/>
              </w:rPr>
            </w:pPr>
            <w:r w:rsidRPr="00AB6D75">
              <w:rPr>
                <w:rFonts w:ascii="Arial" w:hAnsi="Arial" w:cs="Arial"/>
                <w:b/>
                <w:bCs/>
                <w:iCs/>
                <w:lang w:val="cy-GB"/>
              </w:rPr>
              <w:t>Crynodeb – eich pwyntiau allweddol ar y cam</w:t>
            </w:r>
            <w:r w:rsidR="00983495">
              <w:rPr>
                <w:rFonts w:ascii="Arial" w:hAnsi="Arial" w:cs="Arial"/>
                <w:b/>
                <w:bCs/>
                <w:iCs/>
                <w:lang w:val="cy-GB"/>
              </w:rPr>
              <w:t xml:space="preserve"> presennol</w:t>
            </w:r>
            <w:r w:rsidRPr="00AB6D75">
              <w:rPr>
                <w:rFonts w:ascii="Arial" w:hAnsi="Arial" w:cs="Arial"/>
                <w:b/>
                <w:bCs/>
                <w:iCs/>
                <w:lang w:val="cy-GB"/>
              </w:rPr>
              <w:t xml:space="preserve"> </w:t>
            </w:r>
            <w:r w:rsidR="00983495">
              <w:rPr>
                <w:rFonts w:ascii="Arial" w:hAnsi="Arial" w:cs="Arial"/>
                <w:b/>
                <w:bCs/>
                <w:iCs/>
                <w:lang w:val="cy-GB"/>
              </w:rPr>
              <w:t>yn eich siwrnai a'r cyfeiriad ar gyfer</w:t>
            </w:r>
            <w:r w:rsidRPr="00AB6D75">
              <w:rPr>
                <w:rFonts w:ascii="Arial" w:hAnsi="Arial" w:cs="Arial"/>
                <w:b/>
                <w:bCs/>
                <w:iCs/>
                <w:lang w:val="cy-GB"/>
              </w:rPr>
              <w:t xml:space="preserve"> y dyfodol</w:t>
            </w:r>
          </w:p>
        </w:tc>
        <w:tc>
          <w:tcPr>
            <w:tcW w:w="9932" w:type="dxa"/>
            <w:gridSpan w:val="4"/>
            <w:shd w:val="clear" w:color="auto" w:fill="auto"/>
          </w:tcPr>
          <w:p w14:paraId="5CA39F14" w14:textId="77777777" w:rsidR="00330077" w:rsidRPr="00AB6D75" w:rsidRDefault="00330077" w:rsidP="00495569">
            <w:pPr>
              <w:rPr>
                <w:rFonts w:ascii="Arial" w:hAnsi="Arial" w:cs="Arial"/>
              </w:rPr>
            </w:pPr>
          </w:p>
        </w:tc>
      </w:tr>
    </w:tbl>
    <w:p w14:paraId="1E1DC17B" w14:textId="77777777" w:rsidR="00D7306E" w:rsidRDefault="00D7306E" w:rsidP="00957E38">
      <w:pPr>
        <w:jc w:val="center"/>
        <w:rPr>
          <w:rFonts w:ascii="Calibri" w:hAnsi="Calibri" w:cs="Calibri"/>
          <w:color w:val="000000" w:themeColor="text1"/>
        </w:rPr>
      </w:pPr>
    </w:p>
    <w:p w14:paraId="7F060C39" w14:textId="77777777" w:rsidR="00D7306E" w:rsidRDefault="00D7306E" w:rsidP="00957E38">
      <w:pPr>
        <w:jc w:val="center"/>
        <w:rPr>
          <w:rFonts w:ascii="Calibri" w:hAnsi="Calibri" w:cs="Calibri"/>
          <w:color w:val="000000" w:themeColor="text1"/>
        </w:rPr>
      </w:pPr>
    </w:p>
    <w:p w14:paraId="260FF021" w14:textId="77777777" w:rsidR="00D7306E" w:rsidRDefault="00D7306E" w:rsidP="00957E38">
      <w:pPr>
        <w:jc w:val="center"/>
        <w:rPr>
          <w:rFonts w:ascii="Calibri" w:hAnsi="Calibri" w:cs="Calibri"/>
          <w:color w:val="000000" w:themeColor="text1"/>
        </w:rPr>
      </w:pPr>
    </w:p>
    <w:p w14:paraId="4C7BDA8F" w14:textId="77777777" w:rsidR="00D7306E" w:rsidRDefault="00D7306E" w:rsidP="00957E38">
      <w:pPr>
        <w:jc w:val="center"/>
        <w:rPr>
          <w:rFonts w:ascii="Calibri" w:hAnsi="Calibri" w:cs="Calibri"/>
          <w:color w:val="000000" w:themeColor="text1"/>
        </w:rPr>
      </w:pPr>
    </w:p>
    <w:p w14:paraId="467C7F1C" w14:textId="77777777" w:rsidR="00D7306E" w:rsidRDefault="00D7306E" w:rsidP="00957E38">
      <w:pPr>
        <w:jc w:val="center"/>
        <w:rPr>
          <w:rFonts w:ascii="Calibri" w:hAnsi="Calibri" w:cs="Calibri"/>
          <w:color w:val="000000" w:themeColor="text1"/>
        </w:rPr>
      </w:pPr>
    </w:p>
    <w:p w14:paraId="312522E0" w14:textId="77777777" w:rsidR="00D7306E" w:rsidRDefault="00D7306E" w:rsidP="00957E38">
      <w:pPr>
        <w:jc w:val="center"/>
        <w:rPr>
          <w:rFonts w:ascii="Calibri" w:hAnsi="Calibri" w:cs="Calibri"/>
          <w:color w:val="000000" w:themeColor="text1"/>
        </w:rPr>
      </w:pPr>
    </w:p>
    <w:p w14:paraId="78B7ACB6" w14:textId="77777777" w:rsidR="00D7306E" w:rsidRDefault="00D7306E" w:rsidP="00957E38">
      <w:pPr>
        <w:jc w:val="center"/>
        <w:rPr>
          <w:rFonts w:ascii="Calibri" w:hAnsi="Calibri" w:cs="Calibri"/>
          <w:color w:val="000000" w:themeColor="text1"/>
        </w:rPr>
      </w:pPr>
    </w:p>
    <w:p w14:paraId="3969AAF1" w14:textId="77777777" w:rsidR="00D7306E" w:rsidRDefault="00D7306E" w:rsidP="00957E38">
      <w:pPr>
        <w:jc w:val="center"/>
        <w:rPr>
          <w:rFonts w:ascii="Calibri" w:hAnsi="Calibri" w:cs="Calibri"/>
          <w:color w:val="000000" w:themeColor="text1"/>
        </w:rPr>
      </w:pPr>
    </w:p>
    <w:p w14:paraId="25CFBDE3" w14:textId="77777777" w:rsidR="00D7306E" w:rsidRDefault="00D7306E" w:rsidP="00957E38">
      <w:pPr>
        <w:jc w:val="center"/>
        <w:rPr>
          <w:rFonts w:ascii="Calibri" w:hAnsi="Calibri" w:cs="Calibri"/>
          <w:color w:val="000000" w:themeColor="text1"/>
        </w:rPr>
      </w:pPr>
    </w:p>
    <w:p w14:paraId="2DB47B3E" w14:textId="77777777" w:rsidR="00D7306E" w:rsidRDefault="00D7306E" w:rsidP="00957E38">
      <w:pPr>
        <w:jc w:val="center"/>
        <w:rPr>
          <w:rFonts w:ascii="Calibri" w:hAnsi="Calibri" w:cs="Calibri"/>
          <w:color w:val="000000" w:themeColor="text1"/>
        </w:rPr>
      </w:pPr>
    </w:p>
    <w:p w14:paraId="7FE8C1D3" w14:textId="4020A661" w:rsidR="001114FC" w:rsidRDefault="00C72272">
      <w:pPr>
        <w:rPr>
          <w:rFonts w:ascii="Calibri" w:hAnsi="Calibri" w:cs="Times New Roman"/>
          <w:sz w:val="22"/>
          <w:szCs w:val="22"/>
        </w:rPr>
      </w:pPr>
      <w:r>
        <w:rPr>
          <w:rFonts w:ascii="Calibri" w:hAnsi="Calibri" w:cs="Times New Roman"/>
          <w:sz w:val="22"/>
          <w:szCs w:val="22"/>
          <w:lang w:val="cy-GB"/>
        </w:rPr>
        <w:br w:type="page"/>
      </w:r>
    </w:p>
    <w:tbl>
      <w:tblPr>
        <w:tblStyle w:val="TableGrid"/>
        <w:tblpPr w:leftFromText="180" w:rightFromText="180" w:vertAnchor="text" w:horzAnchor="margin" w:tblpXSpec="center" w:tblpY="-77"/>
        <w:tblW w:w="14879" w:type="dxa"/>
        <w:tblLook w:val="04A0" w:firstRow="1" w:lastRow="0" w:firstColumn="1" w:lastColumn="0" w:noHBand="0" w:noVBand="1"/>
        <w:tblCaption w:val="Organisational process 4: Engagement, involvement and consultation"/>
        <w:tblDescription w:val="Summarise your key points on the stage reached (1 - 4) in the journey and future direction of travel in the empty table cell provided:&#10;1 = Getting started&#10;2 = Early progress&#10;3 = Firm progress&#10;4 = Advanced progress"/>
      </w:tblPr>
      <w:tblGrid>
        <w:gridCol w:w="3397"/>
        <w:gridCol w:w="2977"/>
        <w:gridCol w:w="2835"/>
        <w:gridCol w:w="2977"/>
        <w:gridCol w:w="2693"/>
      </w:tblGrid>
      <w:tr w:rsidR="0054107A" w14:paraId="64CC7DCA" w14:textId="77777777" w:rsidTr="005F08AC">
        <w:trPr>
          <w:trHeight w:val="1408"/>
          <w:tblHeader/>
        </w:trPr>
        <w:tc>
          <w:tcPr>
            <w:tcW w:w="3397" w:type="dxa"/>
            <w:tcBorders>
              <w:bottom w:val="nil"/>
            </w:tcBorders>
            <w:shd w:val="clear" w:color="auto" w:fill="7030A0"/>
            <w:vAlign w:val="center"/>
          </w:tcPr>
          <w:p w14:paraId="3C36B128" w14:textId="77777777" w:rsidR="00001F89" w:rsidRPr="00AB6D75" w:rsidRDefault="00C72272" w:rsidP="00330077">
            <w:pPr>
              <w:spacing w:before="100" w:beforeAutospacing="1" w:after="100" w:afterAutospacing="1"/>
              <w:rPr>
                <w:rFonts w:ascii="Arial" w:eastAsia="Times New Roman" w:hAnsi="Arial" w:cs="Arial"/>
                <w:b/>
                <w:color w:val="FFFFFF" w:themeColor="background1"/>
                <w:sz w:val="32"/>
                <w:szCs w:val="32"/>
              </w:rPr>
            </w:pPr>
            <w:r w:rsidRPr="00AB6D75">
              <w:rPr>
                <w:rFonts w:ascii="Arial" w:hAnsi="Arial" w:cs="Arial"/>
                <w:b/>
                <w:bCs/>
                <w:color w:val="FFFFFF" w:themeColor="background1"/>
                <w:sz w:val="32"/>
                <w:szCs w:val="32"/>
                <w:lang w:val="cy-GB"/>
              </w:rPr>
              <w:t>Y broses sefydliadol 4:</w:t>
            </w:r>
            <w:r w:rsidRPr="00AB6D75">
              <w:rPr>
                <w:rFonts w:ascii="Arial" w:eastAsia="Times New Roman" w:hAnsi="Arial" w:cs="Arial"/>
                <w:b/>
                <w:bCs/>
                <w:color w:val="FFFFFF" w:themeColor="background1"/>
                <w:sz w:val="32"/>
                <w:szCs w:val="32"/>
                <w:lang w:val="cy-GB"/>
              </w:rPr>
              <w:t xml:space="preserve"> </w:t>
            </w:r>
          </w:p>
          <w:p w14:paraId="5AB7BE3B" w14:textId="5E494707" w:rsidR="00330077" w:rsidRPr="00AB6D75" w:rsidRDefault="00C72272" w:rsidP="00330077">
            <w:pPr>
              <w:spacing w:before="100" w:beforeAutospacing="1" w:after="100" w:afterAutospacing="1"/>
              <w:rPr>
                <w:rFonts w:ascii="Arial" w:eastAsia="Times New Roman" w:hAnsi="Arial" w:cs="Arial"/>
                <w:b/>
                <w:color w:val="FFFFFF" w:themeColor="background1"/>
                <w:sz w:val="32"/>
                <w:szCs w:val="32"/>
              </w:rPr>
            </w:pPr>
            <w:r w:rsidRPr="00AB6D75">
              <w:rPr>
                <w:rFonts w:ascii="Arial" w:eastAsia="Times New Roman" w:hAnsi="Arial" w:cs="Arial"/>
                <w:b/>
                <w:bCs/>
                <w:color w:val="FFFFFF" w:themeColor="background1"/>
                <w:sz w:val="32"/>
                <w:szCs w:val="32"/>
                <w:lang w:val="cy-GB"/>
              </w:rPr>
              <w:t xml:space="preserve">Ymgysylltu, cyfranogiad ac ymgynghori </w:t>
            </w:r>
          </w:p>
          <w:p w14:paraId="54AB44FE" w14:textId="54A09098" w:rsidR="00E74A38" w:rsidRPr="00AB6D75" w:rsidRDefault="00E74A38" w:rsidP="00330077">
            <w:pPr>
              <w:pStyle w:val="Pa6"/>
              <w:spacing w:after="220"/>
              <w:rPr>
                <w:rFonts w:ascii="Arial" w:hAnsi="Arial" w:cs="Arial"/>
                <w:b/>
                <w:bCs/>
                <w:color w:val="FFFFFF" w:themeColor="background1"/>
                <w:sz w:val="32"/>
                <w:szCs w:val="32"/>
              </w:rPr>
            </w:pPr>
          </w:p>
        </w:tc>
        <w:tc>
          <w:tcPr>
            <w:tcW w:w="2977" w:type="dxa"/>
            <w:tcBorders>
              <w:bottom w:val="nil"/>
            </w:tcBorders>
            <w:shd w:val="clear" w:color="auto" w:fill="7030A0"/>
            <w:vAlign w:val="center"/>
          </w:tcPr>
          <w:p w14:paraId="4982AB99" w14:textId="7E43C76A" w:rsidR="00E74A38" w:rsidRPr="00AB6D75" w:rsidRDefault="00C72272" w:rsidP="00330077">
            <w:pPr>
              <w:pStyle w:val="NormalWeb"/>
              <w:jc w:val="center"/>
              <w:rPr>
                <w:rFonts w:ascii="Arial" w:hAnsi="Arial" w:cs="Arial"/>
                <w:b/>
                <w:bCs/>
                <w:color w:val="FFFFFF" w:themeColor="background1"/>
                <w:sz w:val="32"/>
                <w:szCs w:val="32"/>
              </w:rPr>
            </w:pPr>
            <w:r w:rsidRPr="00AB6D75">
              <w:rPr>
                <w:rFonts w:ascii="Arial" w:hAnsi="Arial" w:cs="Arial"/>
                <w:b/>
                <w:bCs/>
                <w:color w:val="FFFFFF" w:themeColor="background1"/>
                <w:sz w:val="32"/>
                <w:szCs w:val="32"/>
                <w:lang w:val="cy-GB"/>
              </w:rPr>
              <w:t>Dechrau arni</w:t>
            </w:r>
          </w:p>
        </w:tc>
        <w:tc>
          <w:tcPr>
            <w:tcW w:w="2835" w:type="dxa"/>
            <w:tcBorders>
              <w:bottom w:val="nil"/>
            </w:tcBorders>
            <w:shd w:val="clear" w:color="auto" w:fill="7030A0"/>
            <w:vAlign w:val="center"/>
          </w:tcPr>
          <w:p w14:paraId="34FDF8EE" w14:textId="47999609" w:rsidR="00E74A38" w:rsidRPr="00AB6D75" w:rsidRDefault="00C72272" w:rsidP="00330077">
            <w:pPr>
              <w:pStyle w:val="NormalWeb"/>
              <w:rPr>
                <w:rFonts w:ascii="Arial" w:hAnsi="Arial" w:cs="Arial"/>
                <w:b/>
                <w:bCs/>
                <w:iCs/>
                <w:color w:val="FFFFFF" w:themeColor="background1"/>
                <w:sz w:val="32"/>
                <w:szCs w:val="32"/>
              </w:rPr>
            </w:pPr>
            <w:r w:rsidRPr="00AB6D75">
              <w:rPr>
                <w:rFonts w:ascii="Arial" w:hAnsi="Arial" w:cs="Arial"/>
                <w:b/>
                <w:bCs/>
                <w:iCs/>
                <w:color w:val="FFFFFF" w:themeColor="background1"/>
                <w:sz w:val="32"/>
                <w:szCs w:val="32"/>
                <w:lang w:val="cy-GB"/>
              </w:rPr>
              <w:t>Cynnydd cynnar</w:t>
            </w:r>
          </w:p>
        </w:tc>
        <w:tc>
          <w:tcPr>
            <w:tcW w:w="2977" w:type="dxa"/>
            <w:tcBorders>
              <w:bottom w:val="nil"/>
            </w:tcBorders>
            <w:shd w:val="clear" w:color="auto" w:fill="7030A0"/>
            <w:vAlign w:val="center"/>
          </w:tcPr>
          <w:p w14:paraId="0E438EF7" w14:textId="0E71234D" w:rsidR="00E74A38" w:rsidRPr="00AB6D75" w:rsidRDefault="00C72272" w:rsidP="00330077">
            <w:pPr>
              <w:pStyle w:val="NormalWeb"/>
              <w:rPr>
                <w:rFonts w:ascii="Arial" w:hAnsi="Arial" w:cs="Arial"/>
                <w:b/>
                <w:bCs/>
                <w:iCs/>
                <w:color w:val="FFFFFF" w:themeColor="background1"/>
                <w:sz w:val="32"/>
                <w:szCs w:val="32"/>
              </w:rPr>
            </w:pPr>
            <w:r w:rsidRPr="00AB6D75">
              <w:rPr>
                <w:rFonts w:ascii="Arial" w:hAnsi="Arial" w:cs="Arial"/>
                <w:b/>
                <w:bCs/>
                <w:iCs/>
                <w:color w:val="FFFFFF" w:themeColor="background1"/>
                <w:sz w:val="32"/>
                <w:szCs w:val="32"/>
                <w:lang w:val="cy-GB"/>
              </w:rPr>
              <w:t>Cynnydd cadarn</w:t>
            </w:r>
          </w:p>
        </w:tc>
        <w:tc>
          <w:tcPr>
            <w:tcW w:w="2693" w:type="dxa"/>
            <w:tcBorders>
              <w:bottom w:val="nil"/>
            </w:tcBorders>
            <w:shd w:val="clear" w:color="auto" w:fill="7030A0"/>
            <w:vAlign w:val="center"/>
          </w:tcPr>
          <w:p w14:paraId="50D05EAA" w14:textId="6F53482E" w:rsidR="00E74A38" w:rsidRPr="00AB6D75" w:rsidRDefault="00C72272" w:rsidP="00330077">
            <w:pPr>
              <w:pStyle w:val="NormalWeb"/>
              <w:rPr>
                <w:rFonts w:ascii="Arial" w:hAnsi="Arial" w:cs="Arial"/>
                <w:b/>
                <w:bCs/>
                <w:iCs/>
                <w:color w:val="FFFFFF" w:themeColor="background1"/>
                <w:sz w:val="32"/>
                <w:szCs w:val="32"/>
              </w:rPr>
            </w:pPr>
            <w:r w:rsidRPr="00AB6D75">
              <w:rPr>
                <w:rFonts w:ascii="Arial" w:hAnsi="Arial" w:cs="Arial"/>
                <w:b/>
                <w:bCs/>
                <w:iCs/>
                <w:color w:val="FFFFFF" w:themeColor="background1"/>
                <w:sz w:val="32"/>
                <w:szCs w:val="32"/>
                <w:lang w:val="cy-GB"/>
              </w:rPr>
              <w:t>Cynnydd uwch</w:t>
            </w:r>
          </w:p>
        </w:tc>
      </w:tr>
      <w:tr w:rsidR="0054107A" w14:paraId="2B9E40FD" w14:textId="77777777" w:rsidTr="00AB6D75">
        <w:trPr>
          <w:trHeight w:val="325"/>
        </w:trPr>
        <w:tc>
          <w:tcPr>
            <w:tcW w:w="3397" w:type="dxa"/>
            <w:tcBorders>
              <w:top w:val="nil"/>
              <w:bottom w:val="single" w:sz="4" w:space="0" w:color="auto"/>
            </w:tcBorders>
            <w:shd w:val="clear" w:color="auto" w:fill="DBDBDB" w:themeFill="accent3" w:themeFillTint="66"/>
            <w:vAlign w:val="center"/>
          </w:tcPr>
          <w:p w14:paraId="1402AD04" w14:textId="77777777" w:rsidR="00E74A38" w:rsidRPr="00AB6D75" w:rsidRDefault="00E74A38" w:rsidP="00330077">
            <w:pPr>
              <w:pStyle w:val="NormalWeb"/>
              <w:jc w:val="center"/>
              <w:rPr>
                <w:rFonts w:ascii="Arial" w:hAnsi="Arial" w:cs="Arial"/>
                <w:b/>
                <w:bCs/>
                <w:sz w:val="32"/>
                <w:szCs w:val="32"/>
              </w:rPr>
            </w:pPr>
          </w:p>
        </w:tc>
        <w:tc>
          <w:tcPr>
            <w:tcW w:w="2977" w:type="dxa"/>
            <w:tcBorders>
              <w:top w:val="nil"/>
            </w:tcBorders>
            <w:shd w:val="clear" w:color="auto" w:fill="DBDBDB" w:themeFill="accent3" w:themeFillTint="66"/>
            <w:vAlign w:val="center"/>
          </w:tcPr>
          <w:p w14:paraId="45B424E1" w14:textId="77777777" w:rsidR="00E74A38" w:rsidRPr="00AB6D75" w:rsidRDefault="00C72272" w:rsidP="00330077">
            <w:pPr>
              <w:pStyle w:val="NormalWeb"/>
              <w:jc w:val="center"/>
              <w:rPr>
                <w:rFonts w:ascii="Arial" w:hAnsi="Arial" w:cs="Arial"/>
                <w:b/>
                <w:bCs/>
                <w:sz w:val="32"/>
                <w:szCs w:val="32"/>
              </w:rPr>
            </w:pPr>
            <w:r w:rsidRPr="00AB6D75">
              <w:rPr>
                <w:rFonts w:ascii="Arial" w:hAnsi="Arial" w:cs="Arial"/>
                <w:b/>
                <w:bCs/>
                <w:sz w:val="32"/>
                <w:szCs w:val="32"/>
                <w:lang w:val="cy-GB"/>
              </w:rPr>
              <w:t>1</w:t>
            </w:r>
          </w:p>
        </w:tc>
        <w:tc>
          <w:tcPr>
            <w:tcW w:w="2835" w:type="dxa"/>
            <w:tcBorders>
              <w:top w:val="nil"/>
            </w:tcBorders>
            <w:shd w:val="clear" w:color="auto" w:fill="DBDBDB" w:themeFill="accent3" w:themeFillTint="66"/>
            <w:vAlign w:val="center"/>
          </w:tcPr>
          <w:p w14:paraId="2AF7AEF2" w14:textId="77777777" w:rsidR="00E74A38" w:rsidRPr="00AB6D75" w:rsidRDefault="00C72272" w:rsidP="00330077">
            <w:pPr>
              <w:pStyle w:val="NormalWeb"/>
              <w:jc w:val="center"/>
              <w:rPr>
                <w:rFonts w:ascii="Arial" w:hAnsi="Arial" w:cs="Arial"/>
                <w:b/>
                <w:bCs/>
                <w:sz w:val="32"/>
                <w:szCs w:val="32"/>
              </w:rPr>
            </w:pPr>
            <w:r w:rsidRPr="00AB6D75">
              <w:rPr>
                <w:rFonts w:ascii="Arial" w:hAnsi="Arial" w:cs="Arial"/>
                <w:b/>
                <w:bCs/>
                <w:sz w:val="32"/>
                <w:szCs w:val="32"/>
                <w:lang w:val="cy-GB"/>
              </w:rPr>
              <w:t>2</w:t>
            </w:r>
          </w:p>
        </w:tc>
        <w:tc>
          <w:tcPr>
            <w:tcW w:w="2977" w:type="dxa"/>
            <w:tcBorders>
              <w:top w:val="nil"/>
            </w:tcBorders>
            <w:shd w:val="clear" w:color="auto" w:fill="DBDBDB" w:themeFill="accent3" w:themeFillTint="66"/>
            <w:vAlign w:val="center"/>
          </w:tcPr>
          <w:p w14:paraId="7AFF4045" w14:textId="77777777" w:rsidR="00E74A38" w:rsidRPr="00AB6D75" w:rsidRDefault="00C72272" w:rsidP="00330077">
            <w:pPr>
              <w:pStyle w:val="NormalWeb"/>
              <w:jc w:val="center"/>
              <w:rPr>
                <w:rFonts w:ascii="Arial" w:hAnsi="Arial" w:cs="Arial"/>
                <w:b/>
                <w:bCs/>
                <w:sz w:val="32"/>
                <w:szCs w:val="32"/>
              </w:rPr>
            </w:pPr>
            <w:r w:rsidRPr="00AB6D75">
              <w:rPr>
                <w:rFonts w:ascii="Arial" w:hAnsi="Arial" w:cs="Arial"/>
                <w:b/>
                <w:bCs/>
                <w:sz w:val="32"/>
                <w:szCs w:val="32"/>
                <w:lang w:val="cy-GB"/>
              </w:rPr>
              <w:t>3</w:t>
            </w:r>
          </w:p>
        </w:tc>
        <w:tc>
          <w:tcPr>
            <w:tcW w:w="2693" w:type="dxa"/>
            <w:tcBorders>
              <w:top w:val="nil"/>
            </w:tcBorders>
            <w:shd w:val="clear" w:color="auto" w:fill="DBDBDB" w:themeFill="accent3" w:themeFillTint="66"/>
            <w:vAlign w:val="center"/>
          </w:tcPr>
          <w:p w14:paraId="2D518669" w14:textId="77777777" w:rsidR="00E74A38" w:rsidRPr="00AB6D75" w:rsidRDefault="00C72272" w:rsidP="00330077">
            <w:pPr>
              <w:pStyle w:val="NormalWeb"/>
              <w:jc w:val="center"/>
              <w:rPr>
                <w:rFonts w:ascii="Arial" w:hAnsi="Arial" w:cs="Arial"/>
                <w:b/>
                <w:bCs/>
                <w:sz w:val="32"/>
                <w:szCs w:val="32"/>
              </w:rPr>
            </w:pPr>
            <w:r w:rsidRPr="00AB6D75">
              <w:rPr>
                <w:rFonts w:ascii="Arial" w:hAnsi="Arial" w:cs="Arial"/>
                <w:b/>
                <w:bCs/>
                <w:sz w:val="32"/>
                <w:szCs w:val="32"/>
                <w:lang w:val="cy-GB"/>
              </w:rPr>
              <w:t>4</w:t>
            </w:r>
          </w:p>
        </w:tc>
      </w:tr>
      <w:tr w:rsidR="0054107A" w14:paraId="5BA603E1" w14:textId="77777777" w:rsidTr="00AB6D75">
        <w:trPr>
          <w:trHeight w:val="1015"/>
        </w:trPr>
        <w:tc>
          <w:tcPr>
            <w:tcW w:w="3397" w:type="dxa"/>
            <w:shd w:val="clear" w:color="auto" w:fill="DBDBDB" w:themeFill="accent3" w:themeFillTint="66"/>
          </w:tcPr>
          <w:p w14:paraId="712FF164" w14:textId="4E1BF451" w:rsidR="00330077" w:rsidRPr="00AB6D75" w:rsidRDefault="00C72272" w:rsidP="00330077">
            <w:pPr>
              <w:spacing w:before="100" w:beforeAutospacing="1" w:after="100" w:afterAutospacing="1"/>
              <w:rPr>
                <w:rFonts w:ascii="Arial" w:hAnsi="Arial" w:cs="Arial"/>
                <w:b/>
                <w:bCs/>
                <w:i/>
                <w:iCs/>
              </w:rPr>
            </w:pPr>
            <w:r w:rsidRPr="00AB6D75">
              <w:rPr>
                <w:rFonts w:ascii="Arial" w:hAnsi="Arial" w:cs="Arial"/>
                <w:lang w:val="cy-GB"/>
              </w:rPr>
              <w:t>Mae cyrff cyhoeddus yn cael eu hannog i ystyried data a thystiolaeth mewn perthynas ag anghydraddoldeb o ran canlyniadau sy’n gysylltiedig ag anfantais economaidd-gymdeithasol. Bydd ymgysylltu’n uniongyrchol ag unigolion a chymunedau y mae anfantais economaidd-gymdeithasol yn effeithio arnynt yn sail i'r gwaith hwn.</w:t>
            </w:r>
          </w:p>
        </w:tc>
        <w:tc>
          <w:tcPr>
            <w:tcW w:w="2977" w:type="dxa"/>
          </w:tcPr>
          <w:p w14:paraId="72615AA5" w14:textId="4CE3EB21" w:rsidR="00616EF6" w:rsidRPr="00AB6D75" w:rsidRDefault="00C72272" w:rsidP="00330077">
            <w:pPr>
              <w:spacing w:before="100" w:beforeAutospacing="1" w:after="100" w:afterAutospacing="1"/>
              <w:rPr>
                <w:rFonts w:ascii="Arial" w:hAnsi="Arial" w:cs="Arial"/>
                <w:bCs/>
              </w:rPr>
            </w:pPr>
            <w:r w:rsidRPr="00AB6D75">
              <w:rPr>
                <w:rFonts w:ascii="Arial" w:hAnsi="Arial" w:cs="Arial"/>
                <w:bCs/>
                <w:lang w:val="cy-GB"/>
              </w:rPr>
              <w:t xml:space="preserve">Darperir </w:t>
            </w:r>
            <w:r w:rsidR="00A11AED">
              <w:rPr>
                <w:rFonts w:ascii="Arial" w:hAnsi="Arial" w:cs="Arial"/>
                <w:bCs/>
                <w:lang w:val="cy-GB"/>
              </w:rPr>
              <w:t xml:space="preserve">cymorth ar </w:t>
            </w:r>
            <w:r w:rsidRPr="00AB6D75">
              <w:rPr>
                <w:rFonts w:ascii="Arial" w:hAnsi="Arial" w:cs="Arial"/>
                <w:bCs/>
                <w:lang w:val="cy-GB"/>
              </w:rPr>
              <w:t xml:space="preserve">gyfer ymgysylltu a chyfranogiad ar lefel uchaf y sefydliad. Mae dealltwriaeth ar y lefel uchaf fod angen amser ac adnoddau er mwyn cynnal gwaith ymgysylltu ystyrlon. </w:t>
            </w:r>
          </w:p>
          <w:p w14:paraId="34E398B5" w14:textId="1D8780B5" w:rsidR="00E74A38" w:rsidRPr="00AB6D75" w:rsidRDefault="00C72272" w:rsidP="00330077">
            <w:pPr>
              <w:spacing w:before="100" w:beforeAutospacing="1" w:after="100" w:afterAutospacing="1"/>
              <w:rPr>
                <w:rFonts w:ascii="Arial" w:hAnsi="Arial" w:cs="Arial"/>
                <w:bCs/>
              </w:rPr>
            </w:pPr>
            <w:r w:rsidRPr="00AB6D75">
              <w:rPr>
                <w:rFonts w:ascii="Arial" w:hAnsi="Arial" w:cs="Arial"/>
                <w:bCs/>
                <w:lang w:val="cy-GB"/>
              </w:rPr>
              <w:t>Mae gwaith ymgysylltu a chyfranogiad wedi'i integreiddio i brosesau datblygu polisïau</w:t>
            </w:r>
          </w:p>
          <w:p w14:paraId="574C6E1B" w14:textId="4C63B7E1" w:rsidR="00616EF6" w:rsidRPr="00AB6D75" w:rsidRDefault="00A11AED" w:rsidP="00330077">
            <w:pPr>
              <w:spacing w:before="100" w:beforeAutospacing="1" w:after="100" w:afterAutospacing="1"/>
              <w:rPr>
                <w:rFonts w:ascii="Arial" w:hAnsi="Arial" w:cs="Arial"/>
                <w:bCs/>
              </w:rPr>
            </w:pPr>
            <w:r>
              <w:rPr>
                <w:rFonts w:ascii="Arial" w:hAnsi="Arial" w:cs="Arial"/>
                <w:bCs/>
                <w:lang w:val="cy-GB"/>
              </w:rPr>
              <w:t>Mae amser ac adnoddau’</w:t>
            </w:r>
            <w:r w:rsidR="00C72272" w:rsidRPr="00AB6D75">
              <w:rPr>
                <w:rFonts w:ascii="Arial" w:hAnsi="Arial" w:cs="Arial"/>
                <w:bCs/>
                <w:lang w:val="cy-GB"/>
              </w:rPr>
              <w:t>n cael eu neilltuo i waith ymgysylltu a sicrhau cyfranogiad.</w:t>
            </w:r>
          </w:p>
        </w:tc>
        <w:tc>
          <w:tcPr>
            <w:tcW w:w="2835" w:type="dxa"/>
          </w:tcPr>
          <w:p w14:paraId="46A5938D" w14:textId="45C6C892" w:rsidR="00E74A38" w:rsidRPr="00AB6D75" w:rsidRDefault="00C72272" w:rsidP="00330077">
            <w:pPr>
              <w:pStyle w:val="NormalWeb"/>
              <w:rPr>
                <w:rFonts w:ascii="Arial" w:hAnsi="Arial" w:cs="Arial"/>
                <w:bCs/>
              </w:rPr>
            </w:pPr>
            <w:r w:rsidRPr="00AB6D75">
              <w:rPr>
                <w:rFonts w:ascii="Arial" w:hAnsi="Arial" w:cs="Arial"/>
                <w:bCs/>
                <w:lang w:val="cy-GB"/>
              </w:rPr>
              <w:t>Cynhelir gwaith ymgysyl</w:t>
            </w:r>
            <w:r w:rsidR="00A11AED">
              <w:rPr>
                <w:rFonts w:ascii="Arial" w:hAnsi="Arial" w:cs="Arial"/>
                <w:bCs/>
                <w:lang w:val="cy-GB"/>
              </w:rPr>
              <w:t xml:space="preserve">ltu ac ymgynghori gweithredol gyda </w:t>
            </w:r>
            <w:r w:rsidRPr="00AB6D75">
              <w:rPr>
                <w:rFonts w:ascii="Arial" w:hAnsi="Arial" w:cs="Arial"/>
                <w:bCs/>
                <w:lang w:val="cy-GB"/>
              </w:rPr>
              <w:t>defnyddwyr gwasanaethau a'r rhai yr effeithir arnynt gan y penderfyniad, i ddeall yr anghydraddoldeb o ran canlyniadau a brofir ac effaith y penderfyniad.</w:t>
            </w:r>
          </w:p>
          <w:p w14:paraId="617930C8" w14:textId="14609141" w:rsidR="00281A1D" w:rsidRPr="00AB6D75" w:rsidRDefault="00C72272" w:rsidP="00330077">
            <w:pPr>
              <w:pStyle w:val="NormalWeb"/>
              <w:rPr>
                <w:rFonts w:ascii="Arial" w:hAnsi="Arial" w:cs="Arial"/>
                <w:bCs/>
              </w:rPr>
            </w:pPr>
            <w:r w:rsidRPr="00AB6D75">
              <w:rPr>
                <w:rFonts w:ascii="Arial" w:hAnsi="Arial" w:cs="Arial"/>
                <w:bCs/>
                <w:lang w:val="cy-GB"/>
              </w:rPr>
              <w:t>Mae gwaith ymgysylltu’n cynnwys pobl sydd â nodweddion gwarchodedig a’r rheini sydd dan anfantais economaidd-gymdeithasol, ar draws cymunedau daearyddol a chymunedau o ddiddordeb,</w:t>
            </w:r>
            <w:r w:rsidR="00420BD8">
              <w:rPr>
                <w:rFonts w:ascii="Arial" w:hAnsi="Arial" w:cs="Arial"/>
                <w:bCs/>
                <w:lang w:val="cy-GB"/>
              </w:rPr>
              <w:t xml:space="preserve"> </w:t>
            </w:r>
            <w:r w:rsidRPr="00AB6D75">
              <w:rPr>
                <w:rFonts w:ascii="Arial" w:hAnsi="Arial" w:cs="Arial"/>
                <w:bCs/>
                <w:lang w:val="cy-GB"/>
              </w:rPr>
              <w:t xml:space="preserve">ac yn ystyried croestoriadedd. </w:t>
            </w:r>
          </w:p>
          <w:p w14:paraId="2A28E77D" w14:textId="591A4FEE" w:rsidR="00281A1D" w:rsidRPr="00AB6D75" w:rsidRDefault="00281A1D" w:rsidP="00330077">
            <w:pPr>
              <w:pStyle w:val="NormalWeb"/>
              <w:rPr>
                <w:rFonts w:ascii="Arial" w:hAnsi="Arial" w:cs="Arial"/>
                <w:bCs/>
              </w:rPr>
            </w:pPr>
          </w:p>
        </w:tc>
        <w:tc>
          <w:tcPr>
            <w:tcW w:w="2977" w:type="dxa"/>
          </w:tcPr>
          <w:p w14:paraId="16B4B93A" w14:textId="665B6ABE" w:rsidR="00E74A38" w:rsidRPr="00AB6D75" w:rsidRDefault="00C72272" w:rsidP="00330077">
            <w:pPr>
              <w:pStyle w:val="NoSpacing"/>
              <w:rPr>
                <w:rFonts w:ascii="Arial" w:hAnsi="Arial" w:cs="Arial"/>
              </w:rPr>
            </w:pPr>
            <w:r w:rsidRPr="00AB6D75">
              <w:rPr>
                <w:rFonts w:ascii="Arial" w:hAnsi="Arial" w:cs="Arial"/>
                <w:lang w:val="cy-GB"/>
              </w:rPr>
              <w:t>Mae cynllu</w:t>
            </w:r>
            <w:r w:rsidR="00420BD8">
              <w:rPr>
                <w:rFonts w:ascii="Arial" w:hAnsi="Arial" w:cs="Arial"/>
                <w:lang w:val="cy-GB"/>
              </w:rPr>
              <w:t xml:space="preserve">niau ymgysylltu ar waith sy'n </w:t>
            </w:r>
            <w:r w:rsidRPr="00AB6D75">
              <w:rPr>
                <w:rFonts w:ascii="Arial" w:hAnsi="Arial" w:cs="Arial"/>
                <w:lang w:val="cy-GB"/>
              </w:rPr>
              <w:t>amlinellu camau gweithredu i ymgysylltu â phobl a'u cynnwys yng ngwaith maes polisi, is-adran neu'r sefydliad cyfan. Mae cynlluniau ar waith ar gyfer y tymor hir.</w:t>
            </w:r>
          </w:p>
          <w:p w14:paraId="65AC87DE" w14:textId="77777777" w:rsidR="00281A1D" w:rsidRPr="00AB6D75" w:rsidRDefault="00281A1D" w:rsidP="00330077">
            <w:pPr>
              <w:pStyle w:val="NoSpacing"/>
              <w:rPr>
                <w:rFonts w:ascii="Arial" w:hAnsi="Arial" w:cs="Arial"/>
              </w:rPr>
            </w:pPr>
          </w:p>
          <w:p w14:paraId="7E456C8A" w14:textId="7B00213A" w:rsidR="00281A1D" w:rsidRPr="00AB6D75" w:rsidRDefault="00C72272" w:rsidP="00330077">
            <w:pPr>
              <w:pStyle w:val="NoSpacing"/>
              <w:rPr>
                <w:rFonts w:ascii="Arial" w:hAnsi="Arial" w:cs="Arial"/>
                <w:bCs/>
              </w:rPr>
            </w:pPr>
            <w:r w:rsidRPr="00AB6D75">
              <w:rPr>
                <w:rFonts w:ascii="Arial" w:hAnsi="Arial" w:cs="Arial"/>
                <w:bCs/>
                <w:lang w:val="cy-GB"/>
              </w:rPr>
              <w:t>Mae pobl a chymunedau yn cymryd rhan ragweithiol yn y gwaith o ddatblygu penderfyniadau a pholisïau</w:t>
            </w:r>
          </w:p>
        </w:tc>
        <w:tc>
          <w:tcPr>
            <w:tcW w:w="2693" w:type="dxa"/>
          </w:tcPr>
          <w:p w14:paraId="6F7EB5F4" w14:textId="431C8F25" w:rsidR="00E74A38" w:rsidRPr="00AB6D75" w:rsidRDefault="00C72272" w:rsidP="00330077">
            <w:pPr>
              <w:pStyle w:val="NoSpacing"/>
              <w:rPr>
                <w:rFonts w:ascii="Arial" w:hAnsi="Arial" w:cs="Arial"/>
              </w:rPr>
            </w:pPr>
            <w:r w:rsidRPr="00AB6D75">
              <w:rPr>
                <w:rFonts w:ascii="Arial" w:hAnsi="Arial" w:cs="Arial"/>
                <w:lang w:val="cy-GB"/>
              </w:rPr>
              <w:t>Mae cynlluniau ymgysylltu'n cael eu cyflawni mewn modd cydweithredol, lle mae cyrff cyhoeddus a chyrff y trydydd sector yn gweithio mewn partneriaeth i ymgysylltu â phobl a chymunedau a'u cynnwys</w:t>
            </w:r>
            <w:r w:rsidR="00420BD8">
              <w:rPr>
                <w:rFonts w:ascii="Arial" w:hAnsi="Arial" w:cs="Arial"/>
                <w:lang w:val="cy-GB"/>
              </w:rPr>
              <w:t xml:space="preserve"> yn y gwaith</w:t>
            </w:r>
            <w:r w:rsidRPr="00AB6D75">
              <w:rPr>
                <w:rFonts w:ascii="Arial" w:hAnsi="Arial" w:cs="Arial"/>
                <w:lang w:val="cy-GB"/>
              </w:rPr>
              <w:t>.</w:t>
            </w:r>
          </w:p>
          <w:p w14:paraId="76FED5DA" w14:textId="295EFF70" w:rsidR="00281A1D" w:rsidRPr="00AB6D75" w:rsidRDefault="00281A1D" w:rsidP="00330077">
            <w:pPr>
              <w:pStyle w:val="NoSpacing"/>
              <w:rPr>
                <w:rFonts w:ascii="Arial" w:hAnsi="Arial" w:cs="Arial"/>
              </w:rPr>
            </w:pPr>
          </w:p>
          <w:p w14:paraId="5AF9820D" w14:textId="40040921" w:rsidR="00FE3491" w:rsidRPr="00AB6D75" w:rsidRDefault="00C72272" w:rsidP="00330077">
            <w:pPr>
              <w:pStyle w:val="NoSpacing"/>
              <w:rPr>
                <w:rFonts w:ascii="Arial" w:hAnsi="Arial" w:cs="Arial"/>
              </w:rPr>
            </w:pPr>
            <w:r w:rsidRPr="00AB6D75">
              <w:rPr>
                <w:rFonts w:ascii="Arial" w:hAnsi="Arial" w:cs="Arial"/>
                <w:lang w:val="cy-GB"/>
              </w:rPr>
              <w:t>Mae'r r</w:t>
            </w:r>
            <w:r w:rsidR="00420BD8">
              <w:rPr>
                <w:rFonts w:ascii="Arial" w:hAnsi="Arial" w:cs="Arial"/>
                <w:lang w:val="cy-GB"/>
              </w:rPr>
              <w:t>hai yr ymgysylltir â nhw’</w:t>
            </w:r>
            <w:r>
              <w:rPr>
                <w:rFonts w:ascii="Arial" w:hAnsi="Arial" w:cs="Arial"/>
                <w:lang w:val="cy-GB"/>
              </w:rPr>
              <w:t xml:space="preserve">n cael yr wybodaeth ddiweddaraf am y </w:t>
            </w:r>
            <w:r w:rsidR="00420BD8">
              <w:rPr>
                <w:rFonts w:ascii="Arial" w:hAnsi="Arial" w:cs="Arial"/>
                <w:lang w:val="cy-GB"/>
              </w:rPr>
              <w:t>penderfyniad</w:t>
            </w:r>
            <w:r w:rsidRPr="00AB6D75">
              <w:rPr>
                <w:rFonts w:ascii="Arial" w:hAnsi="Arial" w:cs="Arial"/>
                <w:lang w:val="cy-GB"/>
              </w:rPr>
              <w:t xml:space="preserve"> ac </w:t>
            </w:r>
            <w:r>
              <w:rPr>
                <w:rFonts w:ascii="Arial" w:hAnsi="Arial" w:cs="Arial"/>
                <w:lang w:val="cy-GB"/>
              </w:rPr>
              <w:t xml:space="preserve">am </w:t>
            </w:r>
            <w:r w:rsidRPr="00AB6D75">
              <w:rPr>
                <w:rFonts w:ascii="Arial" w:hAnsi="Arial" w:cs="Arial"/>
                <w:lang w:val="cy-GB"/>
              </w:rPr>
              <w:t xml:space="preserve">effaith y rhan maent wedi'i chwarae. </w:t>
            </w:r>
          </w:p>
          <w:p w14:paraId="4232D96B" w14:textId="77777777" w:rsidR="00FE3491" w:rsidRPr="00AB6D75" w:rsidRDefault="00FE3491" w:rsidP="00330077">
            <w:pPr>
              <w:pStyle w:val="NoSpacing"/>
              <w:rPr>
                <w:rFonts w:ascii="Arial" w:hAnsi="Arial" w:cs="Arial"/>
              </w:rPr>
            </w:pPr>
          </w:p>
          <w:p w14:paraId="3C7A2D40" w14:textId="270CA696" w:rsidR="00281A1D" w:rsidRPr="00AB6D75" w:rsidRDefault="00C72272" w:rsidP="00330077">
            <w:pPr>
              <w:pStyle w:val="NoSpacing"/>
              <w:rPr>
                <w:rFonts w:ascii="Arial" w:hAnsi="Arial" w:cs="Arial"/>
              </w:rPr>
            </w:pPr>
            <w:r w:rsidRPr="00AB6D75">
              <w:rPr>
                <w:rFonts w:ascii="Arial" w:hAnsi="Arial" w:cs="Arial"/>
                <w:lang w:val="cy-GB"/>
              </w:rPr>
              <w:t>Mae deialogau parhaus ar waith</w:t>
            </w:r>
          </w:p>
          <w:p w14:paraId="6B173764" w14:textId="77777777" w:rsidR="00E74A38" w:rsidRPr="00AB6D75" w:rsidRDefault="00E74A38" w:rsidP="00330077">
            <w:pPr>
              <w:pStyle w:val="NoSpacing"/>
              <w:rPr>
                <w:rFonts w:ascii="Arial" w:hAnsi="Arial" w:cs="Arial"/>
              </w:rPr>
            </w:pPr>
          </w:p>
          <w:p w14:paraId="74B4EAF1" w14:textId="77777777" w:rsidR="00E74A38" w:rsidRPr="00AB6D75" w:rsidRDefault="00E74A38" w:rsidP="00330077">
            <w:pPr>
              <w:pStyle w:val="NormalWeb"/>
              <w:jc w:val="center"/>
              <w:rPr>
                <w:rFonts w:ascii="Arial" w:hAnsi="Arial" w:cs="Arial"/>
                <w:bCs/>
              </w:rPr>
            </w:pPr>
          </w:p>
        </w:tc>
      </w:tr>
      <w:tr w:rsidR="0054107A" w14:paraId="44AF80D5" w14:textId="77777777" w:rsidTr="00AB6D75">
        <w:trPr>
          <w:trHeight w:val="588"/>
        </w:trPr>
        <w:tc>
          <w:tcPr>
            <w:tcW w:w="3397" w:type="dxa"/>
            <w:shd w:val="clear" w:color="auto" w:fill="DBDBDB" w:themeFill="accent3" w:themeFillTint="66"/>
          </w:tcPr>
          <w:p w14:paraId="0AEFB0F9" w14:textId="035A404F" w:rsidR="00E74A38" w:rsidRPr="00AB6D75" w:rsidRDefault="00C72272" w:rsidP="00330077">
            <w:pPr>
              <w:pStyle w:val="NormalWeb"/>
              <w:spacing w:before="0" w:beforeAutospacing="0" w:after="0" w:afterAutospacing="0"/>
              <w:rPr>
                <w:rFonts w:ascii="Arial" w:hAnsi="Arial" w:cs="Arial"/>
                <w:b/>
                <w:bCs/>
                <w:iCs/>
              </w:rPr>
            </w:pPr>
            <w:r w:rsidRPr="00AB6D75">
              <w:rPr>
                <w:rFonts w:ascii="Arial" w:hAnsi="Arial" w:cs="Arial"/>
                <w:b/>
                <w:bCs/>
                <w:iCs/>
                <w:lang w:val="cy-GB"/>
              </w:rPr>
              <w:t>Crynodeb – eich pwyntiau allweddol ar y cam</w:t>
            </w:r>
            <w:r w:rsidR="00983495">
              <w:rPr>
                <w:rFonts w:ascii="Arial" w:hAnsi="Arial" w:cs="Arial"/>
                <w:b/>
                <w:bCs/>
                <w:iCs/>
                <w:lang w:val="cy-GB"/>
              </w:rPr>
              <w:t xml:space="preserve"> presennol</w:t>
            </w:r>
            <w:r w:rsidRPr="00AB6D75">
              <w:rPr>
                <w:rFonts w:ascii="Arial" w:hAnsi="Arial" w:cs="Arial"/>
                <w:b/>
                <w:bCs/>
                <w:iCs/>
                <w:lang w:val="cy-GB"/>
              </w:rPr>
              <w:t xml:space="preserve"> </w:t>
            </w:r>
            <w:r w:rsidR="00983495">
              <w:rPr>
                <w:rFonts w:ascii="Arial" w:hAnsi="Arial" w:cs="Arial"/>
                <w:b/>
                <w:bCs/>
                <w:iCs/>
                <w:lang w:val="cy-GB"/>
              </w:rPr>
              <w:t>yn eich siwrnai a'r cyfeiriad ar gyfer</w:t>
            </w:r>
            <w:r w:rsidRPr="00AB6D75">
              <w:rPr>
                <w:rFonts w:ascii="Arial" w:hAnsi="Arial" w:cs="Arial"/>
                <w:b/>
                <w:bCs/>
                <w:iCs/>
                <w:lang w:val="cy-GB"/>
              </w:rPr>
              <w:t xml:space="preserve"> y dyfodol</w:t>
            </w:r>
          </w:p>
        </w:tc>
        <w:tc>
          <w:tcPr>
            <w:tcW w:w="11482" w:type="dxa"/>
            <w:gridSpan w:val="4"/>
            <w:shd w:val="clear" w:color="auto" w:fill="auto"/>
          </w:tcPr>
          <w:p w14:paraId="2864F8F4" w14:textId="77777777" w:rsidR="00E74A38" w:rsidRPr="00AB6D75" w:rsidRDefault="00E74A38" w:rsidP="00330077">
            <w:pPr>
              <w:rPr>
                <w:rFonts w:ascii="Arial" w:hAnsi="Arial" w:cs="Arial"/>
              </w:rPr>
            </w:pPr>
          </w:p>
        </w:tc>
      </w:tr>
    </w:tbl>
    <w:p w14:paraId="3F9BB0DA" w14:textId="77777777" w:rsidR="00624E17" w:rsidRPr="00AB6D75" w:rsidRDefault="00624E17" w:rsidP="001114FC">
      <w:pPr>
        <w:rPr>
          <w:rFonts w:ascii="Calibri" w:hAnsi="Calibri" w:cs="Times New Roman"/>
          <w:sz w:val="22"/>
          <w:szCs w:val="22"/>
        </w:rPr>
      </w:pPr>
    </w:p>
    <w:sectPr w:rsidR="00624E17" w:rsidRPr="00AB6D75" w:rsidSect="007F7D85">
      <w:headerReference w:type="default" r:id="rId1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31A8" w14:textId="77777777" w:rsidR="006A23DA" w:rsidRDefault="006A23DA">
      <w:r>
        <w:separator/>
      </w:r>
    </w:p>
  </w:endnote>
  <w:endnote w:type="continuationSeparator" w:id="0">
    <w:p w14:paraId="523D22DA" w14:textId="77777777" w:rsidR="006A23DA" w:rsidRDefault="006A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7821" w14:textId="77777777" w:rsidR="006A23DA" w:rsidRDefault="006A23DA">
      <w:r>
        <w:separator/>
      </w:r>
    </w:p>
  </w:footnote>
  <w:footnote w:type="continuationSeparator" w:id="0">
    <w:p w14:paraId="6E39CBE0" w14:textId="77777777" w:rsidR="006A23DA" w:rsidRDefault="006A2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3A09" w14:textId="4DB14B18" w:rsidR="00246011" w:rsidRDefault="00246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D08"/>
    <w:multiLevelType w:val="hybridMultilevel"/>
    <w:tmpl w:val="8E50F5EE"/>
    <w:lvl w:ilvl="0" w:tplc="611289D6">
      <w:start w:val="1"/>
      <w:numFmt w:val="bullet"/>
      <w:lvlText w:val=""/>
      <w:lvlJc w:val="left"/>
      <w:pPr>
        <w:ind w:left="720" w:hanging="360"/>
      </w:pPr>
      <w:rPr>
        <w:rFonts w:ascii="Wingdings" w:hAnsi="Wingdings" w:hint="default"/>
      </w:rPr>
    </w:lvl>
    <w:lvl w:ilvl="1" w:tplc="507C075C" w:tentative="1">
      <w:start w:val="1"/>
      <w:numFmt w:val="bullet"/>
      <w:lvlText w:val="o"/>
      <w:lvlJc w:val="left"/>
      <w:pPr>
        <w:ind w:left="1440" w:hanging="360"/>
      </w:pPr>
      <w:rPr>
        <w:rFonts w:ascii="Courier New" w:hAnsi="Courier New" w:cs="Courier New" w:hint="default"/>
      </w:rPr>
    </w:lvl>
    <w:lvl w:ilvl="2" w:tplc="AD1A6BA4" w:tentative="1">
      <w:start w:val="1"/>
      <w:numFmt w:val="bullet"/>
      <w:lvlText w:val=""/>
      <w:lvlJc w:val="left"/>
      <w:pPr>
        <w:ind w:left="2160" w:hanging="360"/>
      </w:pPr>
      <w:rPr>
        <w:rFonts w:ascii="Wingdings" w:hAnsi="Wingdings" w:hint="default"/>
      </w:rPr>
    </w:lvl>
    <w:lvl w:ilvl="3" w:tplc="EFE60BC0" w:tentative="1">
      <w:start w:val="1"/>
      <w:numFmt w:val="bullet"/>
      <w:lvlText w:val=""/>
      <w:lvlJc w:val="left"/>
      <w:pPr>
        <w:ind w:left="2880" w:hanging="360"/>
      </w:pPr>
      <w:rPr>
        <w:rFonts w:ascii="Symbol" w:hAnsi="Symbol" w:hint="default"/>
      </w:rPr>
    </w:lvl>
    <w:lvl w:ilvl="4" w:tplc="12AED994" w:tentative="1">
      <w:start w:val="1"/>
      <w:numFmt w:val="bullet"/>
      <w:lvlText w:val="o"/>
      <w:lvlJc w:val="left"/>
      <w:pPr>
        <w:ind w:left="3600" w:hanging="360"/>
      </w:pPr>
      <w:rPr>
        <w:rFonts w:ascii="Courier New" w:hAnsi="Courier New" w:cs="Courier New" w:hint="default"/>
      </w:rPr>
    </w:lvl>
    <w:lvl w:ilvl="5" w:tplc="BA3658EC" w:tentative="1">
      <w:start w:val="1"/>
      <w:numFmt w:val="bullet"/>
      <w:lvlText w:val=""/>
      <w:lvlJc w:val="left"/>
      <w:pPr>
        <w:ind w:left="4320" w:hanging="360"/>
      </w:pPr>
      <w:rPr>
        <w:rFonts w:ascii="Wingdings" w:hAnsi="Wingdings" w:hint="default"/>
      </w:rPr>
    </w:lvl>
    <w:lvl w:ilvl="6" w:tplc="B6A698C6" w:tentative="1">
      <w:start w:val="1"/>
      <w:numFmt w:val="bullet"/>
      <w:lvlText w:val=""/>
      <w:lvlJc w:val="left"/>
      <w:pPr>
        <w:ind w:left="5040" w:hanging="360"/>
      </w:pPr>
      <w:rPr>
        <w:rFonts w:ascii="Symbol" w:hAnsi="Symbol" w:hint="default"/>
      </w:rPr>
    </w:lvl>
    <w:lvl w:ilvl="7" w:tplc="7BE46072" w:tentative="1">
      <w:start w:val="1"/>
      <w:numFmt w:val="bullet"/>
      <w:lvlText w:val="o"/>
      <w:lvlJc w:val="left"/>
      <w:pPr>
        <w:ind w:left="5760" w:hanging="360"/>
      </w:pPr>
      <w:rPr>
        <w:rFonts w:ascii="Courier New" w:hAnsi="Courier New" w:cs="Courier New" w:hint="default"/>
      </w:rPr>
    </w:lvl>
    <w:lvl w:ilvl="8" w:tplc="809C5748" w:tentative="1">
      <w:start w:val="1"/>
      <w:numFmt w:val="bullet"/>
      <w:lvlText w:val=""/>
      <w:lvlJc w:val="left"/>
      <w:pPr>
        <w:ind w:left="6480" w:hanging="360"/>
      </w:pPr>
      <w:rPr>
        <w:rFonts w:ascii="Wingdings" w:hAnsi="Wingdings" w:hint="default"/>
      </w:rPr>
    </w:lvl>
  </w:abstractNum>
  <w:abstractNum w:abstractNumId="1" w15:restartNumberingAfterBreak="0">
    <w:nsid w:val="05CE5FF5"/>
    <w:multiLevelType w:val="hybridMultilevel"/>
    <w:tmpl w:val="1C821872"/>
    <w:lvl w:ilvl="0" w:tplc="08A63BA6">
      <w:start w:val="1"/>
      <w:numFmt w:val="decimal"/>
      <w:lvlText w:val="%1."/>
      <w:lvlJc w:val="left"/>
      <w:pPr>
        <w:ind w:left="720" w:hanging="360"/>
      </w:pPr>
      <w:rPr>
        <w:rFonts w:hint="default"/>
      </w:rPr>
    </w:lvl>
    <w:lvl w:ilvl="1" w:tplc="C7CA3CCC" w:tentative="1">
      <w:start w:val="1"/>
      <w:numFmt w:val="bullet"/>
      <w:lvlText w:val="o"/>
      <w:lvlJc w:val="left"/>
      <w:pPr>
        <w:ind w:left="1440" w:hanging="360"/>
      </w:pPr>
      <w:rPr>
        <w:rFonts w:ascii="Courier New" w:hAnsi="Courier New" w:cs="Courier New" w:hint="default"/>
      </w:rPr>
    </w:lvl>
    <w:lvl w:ilvl="2" w:tplc="AAC6E7B4" w:tentative="1">
      <w:start w:val="1"/>
      <w:numFmt w:val="bullet"/>
      <w:lvlText w:val=""/>
      <w:lvlJc w:val="left"/>
      <w:pPr>
        <w:ind w:left="2160" w:hanging="360"/>
      </w:pPr>
      <w:rPr>
        <w:rFonts w:ascii="Wingdings" w:hAnsi="Wingdings" w:hint="default"/>
      </w:rPr>
    </w:lvl>
    <w:lvl w:ilvl="3" w:tplc="7D883EEA" w:tentative="1">
      <w:start w:val="1"/>
      <w:numFmt w:val="bullet"/>
      <w:lvlText w:val=""/>
      <w:lvlJc w:val="left"/>
      <w:pPr>
        <w:ind w:left="2880" w:hanging="360"/>
      </w:pPr>
      <w:rPr>
        <w:rFonts w:ascii="Symbol" w:hAnsi="Symbol" w:hint="default"/>
      </w:rPr>
    </w:lvl>
    <w:lvl w:ilvl="4" w:tplc="EB2C8810" w:tentative="1">
      <w:start w:val="1"/>
      <w:numFmt w:val="bullet"/>
      <w:lvlText w:val="o"/>
      <w:lvlJc w:val="left"/>
      <w:pPr>
        <w:ind w:left="3600" w:hanging="360"/>
      </w:pPr>
      <w:rPr>
        <w:rFonts w:ascii="Courier New" w:hAnsi="Courier New" w:cs="Courier New" w:hint="default"/>
      </w:rPr>
    </w:lvl>
    <w:lvl w:ilvl="5" w:tplc="5554EC3A" w:tentative="1">
      <w:start w:val="1"/>
      <w:numFmt w:val="bullet"/>
      <w:lvlText w:val=""/>
      <w:lvlJc w:val="left"/>
      <w:pPr>
        <w:ind w:left="4320" w:hanging="360"/>
      </w:pPr>
      <w:rPr>
        <w:rFonts w:ascii="Wingdings" w:hAnsi="Wingdings" w:hint="default"/>
      </w:rPr>
    </w:lvl>
    <w:lvl w:ilvl="6" w:tplc="0B4A73D0" w:tentative="1">
      <w:start w:val="1"/>
      <w:numFmt w:val="bullet"/>
      <w:lvlText w:val=""/>
      <w:lvlJc w:val="left"/>
      <w:pPr>
        <w:ind w:left="5040" w:hanging="360"/>
      </w:pPr>
      <w:rPr>
        <w:rFonts w:ascii="Symbol" w:hAnsi="Symbol" w:hint="default"/>
      </w:rPr>
    </w:lvl>
    <w:lvl w:ilvl="7" w:tplc="6BFC2364" w:tentative="1">
      <w:start w:val="1"/>
      <w:numFmt w:val="bullet"/>
      <w:lvlText w:val="o"/>
      <w:lvlJc w:val="left"/>
      <w:pPr>
        <w:ind w:left="5760" w:hanging="360"/>
      </w:pPr>
      <w:rPr>
        <w:rFonts w:ascii="Courier New" w:hAnsi="Courier New" w:cs="Courier New" w:hint="default"/>
      </w:rPr>
    </w:lvl>
    <w:lvl w:ilvl="8" w:tplc="1BAAAF9E" w:tentative="1">
      <w:start w:val="1"/>
      <w:numFmt w:val="bullet"/>
      <w:lvlText w:val=""/>
      <w:lvlJc w:val="left"/>
      <w:pPr>
        <w:ind w:left="6480" w:hanging="360"/>
      </w:pPr>
      <w:rPr>
        <w:rFonts w:ascii="Wingdings" w:hAnsi="Wingdings" w:hint="default"/>
      </w:rPr>
    </w:lvl>
  </w:abstractNum>
  <w:abstractNum w:abstractNumId="2" w15:restartNumberingAfterBreak="0">
    <w:nsid w:val="091A62B5"/>
    <w:multiLevelType w:val="hybridMultilevel"/>
    <w:tmpl w:val="18D61D34"/>
    <w:lvl w:ilvl="0" w:tplc="5B8EBD56">
      <w:start w:val="1"/>
      <w:numFmt w:val="decimal"/>
      <w:lvlText w:val="%1)"/>
      <w:lvlJc w:val="left"/>
      <w:pPr>
        <w:ind w:left="720" w:hanging="360"/>
      </w:pPr>
    </w:lvl>
    <w:lvl w:ilvl="1" w:tplc="39A28AAC" w:tentative="1">
      <w:start w:val="1"/>
      <w:numFmt w:val="lowerLetter"/>
      <w:lvlText w:val="%2."/>
      <w:lvlJc w:val="left"/>
      <w:pPr>
        <w:ind w:left="1440" w:hanging="360"/>
      </w:pPr>
    </w:lvl>
    <w:lvl w:ilvl="2" w:tplc="6CCC6050" w:tentative="1">
      <w:start w:val="1"/>
      <w:numFmt w:val="lowerRoman"/>
      <w:lvlText w:val="%3."/>
      <w:lvlJc w:val="right"/>
      <w:pPr>
        <w:ind w:left="2160" w:hanging="180"/>
      </w:pPr>
    </w:lvl>
    <w:lvl w:ilvl="3" w:tplc="5E1A74D0" w:tentative="1">
      <w:start w:val="1"/>
      <w:numFmt w:val="decimal"/>
      <w:lvlText w:val="%4."/>
      <w:lvlJc w:val="left"/>
      <w:pPr>
        <w:ind w:left="2880" w:hanging="360"/>
      </w:pPr>
    </w:lvl>
    <w:lvl w:ilvl="4" w:tplc="C5E8F992" w:tentative="1">
      <w:start w:val="1"/>
      <w:numFmt w:val="lowerLetter"/>
      <w:lvlText w:val="%5."/>
      <w:lvlJc w:val="left"/>
      <w:pPr>
        <w:ind w:left="3600" w:hanging="360"/>
      </w:pPr>
    </w:lvl>
    <w:lvl w:ilvl="5" w:tplc="E454FBFC" w:tentative="1">
      <w:start w:val="1"/>
      <w:numFmt w:val="lowerRoman"/>
      <w:lvlText w:val="%6."/>
      <w:lvlJc w:val="right"/>
      <w:pPr>
        <w:ind w:left="4320" w:hanging="180"/>
      </w:pPr>
    </w:lvl>
    <w:lvl w:ilvl="6" w:tplc="80B62B8A" w:tentative="1">
      <w:start w:val="1"/>
      <w:numFmt w:val="decimal"/>
      <w:lvlText w:val="%7."/>
      <w:lvlJc w:val="left"/>
      <w:pPr>
        <w:ind w:left="5040" w:hanging="360"/>
      </w:pPr>
    </w:lvl>
    <w:lvl w:ilvl="7" w:tplc="D9DEDAA0" w:tentative="1">
      <w:start w:val="1"/>
      <w:numFmt w:val="lowerLetter"/>
      <w:lvlText w:val="%8."/>
      <w:lvlJc w:val="left"/>
      <w:pPr>
        <w:ind w:left="5760" w:hanging="360"/>
      </w:pPr>
    </w:lvl>
    <w:lvl w:ilvl="8" w:tplc="B2E8DE54" w:tentative="1">
      <w:start w:val="1"/>
      <w:numFmt w:val="lowerRoman"/>
      <w:lvlText w:val="%9."/>
      <w:lvlJc w:val="right"/>
      <w:pPr>
        <w:ind w:left="6480" w:hanging="180"/>
      </w:pPr>
    </w:lvl>
  </w:abstractNum>
  <w:abstractNum w:abstractNumId="3" w15:restartNumberingAfterBreak="0">
    <w:nsid w:val="09A830A5"/>
    <w:multiLevelType w:val="hybridMultilevel"/>
    <w:tmpl w:val="B29A5300"/>
    <w:lvl w:ilvl="0" w:tplc="13ACF9E0">
      <w:start w:val="1"/>
      <w:numFmt w:val="bullet"/>
      <w:lvlText w:val=""/>
      <w:lvlJc w:val="left"/>
      <w:pPr>
        <w:ind w:left="720" w:hanging="360"/>
      </w:pPr>
      <w:rPr>
        <w:rFonts w:ascii="Wingdings" w:hAnsi="Wingdings" w:hint="default"/>
      </w:rPr>
    </w:lvl>
    <w:lvl w:ilvl="1" w:tplc="A5F2BF72" w:tentative="1">
      <w:start w:val="1"/>
      <w:numFmt w:val="bullet"/>
      <w:lvlText w:val="o"/>
      <w:lvlJc w:val="left"/>
      <w:pPr>
        <w:ind w:left="1440" w:hanging="360"/>
      </w:pPr>
      <w:rPr>
        <w:rFonts w:ascii="Courier New" w:hAnsi="Courier New" w:cs="Courier New" w:hint="default"/>
      </w:rPr>
    </w:lvl>
    <w:lvl w:ilvl="2" w:tplc="FD4C09AA" w:tentative="1">
      <w:start w:val="1"/>
      <w:numFmt w:val="bullet"/>
      <w:lvlText w:val=""/>
      <w:lvlJc w:val="left"/>
      <w:pPr>
        <w:ind w:left="2160" w:hanging="360"/>
      </w:pPr>
      <w:rPr>
        <w:rFonts w:ascii="Wingdings" w:hAnsi="Wingdings" w:hint="default"/>
      </w:rPr>
    </w:lvl>
    <w:lvl w:ilvl="3" w:tplc="42BED0DC" w:tentative="1">
      <w:start w:val="1"/>
      <w:numFmt w:val="bullet"/>
      <w:lvlText w:val=""/>
      <w:lvlJc w:val="left"/>
      <w:pPr>
        <w:ind w:left="2880" w:hanging="360"/>
      </w:pPr>
      <w:rPr>
        <w:rFonts w:ascii="Symbol" w:hAnsi="Symbol" w:hint="default"/>
      </w:rPr>
    </w:lvl>
    <w:lvl w:ilvl="4" w:tplc="1F94D746" w:tentative="1">
      <w:start w:val="1"/>
      <w:numFmt w:val="bullet"/>
      <w:lvlText w:val="o"/>
      <w:lvlJc w:val="left"/>
      <w:pPr>
        <w:ind w:left="3600" w:hanging="360"/>
      </w:pPr>
      <w:rPr>
        <w:rFonts w:ascii="Courier New" w:hAnsi="Courier New" w:cs="Courier New" w:hint="default"/>
      </w:rPr>
    </w:lvl>
    <w:lvl w:ilvl="5" w:tplc="5658D722" w:tentative="1">
      <w:start w:val="1"/>
      <w:numFmt w:val="bullet"/>
      <w:lvlText w:val=""/>
      <w:lvlJc w:val="left"/>
      <w:pPr>
        <w:ind w:left="4320" w:hanging="360"/>
      </w:pPr>
      <w:rPr>
        <w:rFonts w:ascii="Wingdings" w:hAnsi="Wingdings" w:hint="default"/>
      </w:rPr>
    </w:lvl>
    <w:lvl w:ilvl="6" w:tplc="CA409560" w:tentative="1">
      <w:start w:val="1"/>
      <w:numFmt w:val="bullet"/>
      <w:lvlText w:val=""/>
      <w:lvlJc w:val="left"/>
      <w:pPr>
        <w:ind w:left="5040" w:hanging="360"/>
      </w:pPr>
      <w:rPr>
        <w:rFonts w:ascii="Symbol" w:hAnsi="Symbol" w:hint="default"/>
      </w:rPr>
    </w:lvl>
    <w:lvl w:ilvl="7" w:tplc="FC0C1CAA" w:tentative="1">
      <w:start w:val="1"/>
      <w:numFmt w:val="bullet"/>
      <w:lvlText w:val="o"/>
      <w:lvlJc w:val="left"/>
      <w:pPr>
        <w:ind w:left="5760" w:hanging="360"/>
      </w:pPr>
      <w:rPr>
        <w:rFonts w:ascii="Courier New" w:hAnsi="Courier New" w:cs="Courier New" w:hint="default"/>
      </w:rPr>
    </w:lvl>
    <w:lvl w:ilvl="8" w:tplc="18F61230" w:tentative="1">
      <w:start w:val="1"/>
      <w:numFmt w:val="bullet"/>
      <w:lvlText w:val=""/>
      <w:lvlJc w:val="left"/>
      <w:pPr>
        <w:ind w:left="6480" w:hanging="360"/>
      </w:pPr>
      <w:rPr>
        <w:rFonts w:ascii="Wingdings" w:hAnsi="Wingdings" w:hint="default"/>
      </w:rPr>
    </w:lvl>
  </w:abstractNum>
  <w:abstractNum w:abstractNumId="4" w15:restartNumberingAfterBreak="0">
    <w:nsid w:val="0DBE6842"/>
    <w:multiLevelType w:val="hybridMultilevel"/>
    <w:tmpl w:val="485E9394"/>
    <w:lvl w:ilvl="0" w:tplc="BBF8BF86">
      <w:start w:val="1"/>
      <w:numFmt w:val="decimal"/>
      <w:lvlText w:val="%1."/>
      <w:lvlJc w:val="left"/>
      <w:pPr>
        <w:ind w:left="720" w:hanging="360"/>
      </w:pPr>
    </w:lvl>
    <w:lvl w:ilvl="1" w:tplc="10B2EE5E" w:tentative="1">
      <w:start w:val="1"/>
      <w:numFmt w:val="lowerLetter"/>
      <w:lvlText w:val="%2."/>
      <w:lvlJc w:val="left"/>
      <w:pPr>
        <w:ind w:left="1440" w:hanging="360"/>
      </w:pPr>
    </w:lvl>
    <w:lvl w:ilvl="2" w:tplc="4DE6C1BE" w:tentative="1">
      <w:start w:val="1"/>
      <w:numFmt w:val="lowerRoman"/>
      <w:lvlText w:val="%3."/>
      <w:lvlJc w:val="right"/>
      <w:pPr>
        <w:ind w:left="2160" w:hanging="180"/>
      </w:pPr>
    </w:lvl>
    <w:lvl w:ilvl="3" w:tplc="15FCE1A6" w:tentative="1">
      <w:start w:val="1"/>
      <w:numFmt w:val="decimal"/>
      <w:lvlText w:val="%4."/>
      <w:lvlJc w:val="left"/>
      <w:pPr>
        <w:ind w:left="2880" w:hanging="360"/>
      </w:pPr>
    </w:lvl>
    <w:lvl w:ilvl="4" w:tplc="2654CCA2" w:tentative="1">
      <w:start w:val="1"/>
      <w:numFmt w:val="lowerLetter"/>
      <w:lvlText w:val="%5."/>
      <w:lvlJc w:val="left"/>
      <w:pPr>
        <w:ind w:left="3600" w:hanging="360"/>
      </w:pPr>
    </w:lvl>
    <w:lvl w:ilvl="5" w:tplc="F10CF3E2" w:tentative="1">
      <w:start w:val="1"/>
      <w:numFmt w:val="lowerRoman"/>
      <w:lvlText w:val="%6."/>
      <w:lvlJc w:val="right"/>
      <w:pPr>
        <w:ind w:left="4320" w:hanging="180"/>
      </w:pPr>
    </w:lvl>
    <w:lvl w:ilvl="6" w:tplc="B3DA2F44" w:tentative="1">
      <w:start w:val="1"/>
      <w:numFmt w:val="decimal"/>
      <w:lvlText w:val="%7."/>
      <w:lvlJc w:val="left"/>
      <w:pPr>
        <w:ind w:left="5040" w:hanging="360"/>
      </w:pPr>
    </w:lvl>
    <w:lvl w:ilvl="7" w:tplc="BEAC6BDA" w:tentative="1">
      <w:start w:val="1"/>
      <w:numFmt w:val="lowerLetter"/>
      <w:lvlText w:val="%8."/>
      <w:lvlJc w:val="left"/>
      <w:pPr>
        <w:ind w:left="5760" w:hanging="360"/>
      </w:pPr>
    </w:lvl>
    <w:lvl w:ilvl="8" w:tplc="E46E0B7A" w:tentative="1">
      <w:start w:val="1"/>
      <w:numFmt w:val="lowerRoman"/>
      <w:lvlText w:val="%9."/>
      <w:lvlJc w:val="right"/>
      <w:pPr>
        <w:ind w:left="6480" w:hanging="180"/>
      </w:pPr>
    </w:lvl>
  </w:abstractNum>
  <w:abstractNum w:abstractNumId="5" w15:restartNumberingAfterBreak="0">
    <w:nsid w:val="120A49F5"/>
    <w:multiLevelType w:val="hybridMultilevel"/>
    <w:tmpl w:val="E2A6B176"/>
    <w:lvl w:ilvl="0" w:tplc="49023018">
      <w:start w:val="1"/>
      <w:numFmt w:val="bullet"/>
      <w:lvlText w:val=""/>
      <w:lvlJc w:val="left"/>
      <w:pPr>
        <w:ind w:left="720" w:hanging="360"/>
      </w:pPr>
      <w:rPr>
        <w:rFonts w:ascii="Symbol" w:hAnsi="Symbol" w:hint="default"/>
        <w:color w:val="auto"/>
      </w:rPr>
    </w:lvl>
    <w:lvl w:ilvl="1" w:tplc="82044890">
      <w:start w:val="1"/>
      <w:numFmt w:val="bullet"/>
      <w:lvlText w:val="o"/>
      <w:lvlJc w:val="left"/>
      <w:pPr>
        <w:ind w:left="1440" w:hanging="360"/>
      </w:pPr>
      <w:rPr>
        <w:rFonts w:ascii="Courier New" w:hAnsi="Courier New" w:hint="default"/>
      </w:rPr>
    </w:lvl>
    <w:lvl w:ilvl="2" w:tplc="41CA5F72">
      <w:start w:val="1"/>
      <w:numFmt w:val="bullet"/>
      <w:lvlText w:val=""/>
      <w:lvlJc w:val="left"/>
      <w:pPr>
        <w:ind w:left="2160" w:hanging="360"/>
      </w:pPr>
      <w:rPr>
        <w:rFonts w:ascii="Wingdings" w:hAnsi="Wingdings" w:hint="default"/>
      </w:rPr>
    </w:lvl>
    <w:lvl w:ilvl="3" w:tplc="0A4AF306">
      <w:start w:val="1"/>
      <w:numFmt w:val="bullet"/>
      <w:lvlText w:val=""/>
      <w:lvlJc w:val="left"/>
      <w:pPr>
        <w:ind w:left="2880" w:hanging="360"/>
      </w:pPr>
      <w:rPr>
        <w:rFonts w:ascii="Symbol" w:hAnsi="Symbol" w:hint="default"/>
      </w:rPr>
    </w:lvl>
    <w:lvl w:ilvl="4" w:tplc="DAB4C80A">
      <w:start w:val="1"/>
      <w:numFmt w:val="bullet"/>
      <w:lvlText w:val="o"/>
      <w:lvlJc w:val="left"/>
      <w:pPr>
        <w:ind w:left="3600" w:hanging="360"/>
      </w:pPr>
      <w:rPr>
        <w:rFonts w:ascii="Courier New" w:hAnsi="Courier New" w:hint="default"/>
      </w:rPr>
    </w:lvl>
    <w:lvl w:ilvl="5" w:tplc="B36474A2">
      <w:start w:val="1"/>
      <w:numFmt w:val="bullet"/>
      <w:lvlText w:val=""/>
      <w:lvlJc w:val="left"/>
      <w:pPr>
        <w:ind w:left="4320" w:hanging="360"/>
      </w:pPr>
      <w:rPr>
        <w:rFonts w:ascii="Wingdings" w:hAnsi="Wingdings" w:hint="default"/>
      </w:rPr>
    </w:lvl>
    <w:lvl w:ilvl="6" w:tplc="C4E2886A">
      <w:start w:val="1"/>
      <w:numFmt w:val="bullet"/>
      <w:lvlText w:val=""/>
      <w:lvlJc w:val="left"/>
      <w:pPr>
        <w:ind w:left="5040" w:hanging="360"/>
      </w:pPr>
      <w:rPr>
        <w:rFonts w:ascii="Symbol" w:hAnsi="Symbol" w:hint="default"/>
      </w:rPr>
    </w:lvl>
    <w:lvl w:ilvl="7" w:tplc="D2603E7E">
      <w:start w:val="1"/>
      <w:numFmt w:val="bullet"/>
      <w:lvlText w:val="o"/>
      <w:lvlJc w:val="left"/>
      <w:pPr>
        <w:ind w:left="5760" w:hanging="360"/>
      </w:pPr>
      <w:rPr>
        <w:rFonts w:ascii="Courier New" w:hAnsi="Courier New" w:hint="default"/>
      </w:rPr>
    </w:lvl>
    <w:lvl w:ilvl="8" w:tplc="DA429E30">
      <w:start w:val="1"/>
      <w:numFmt w:val="bullet"/>
      <w:lvlText w:val=""/>
      <w:lvlJc w:val="left"/>
      <w:pPr>
        <w:ind w:left="6480" w:hanging="360"/>
      </w:pPr>
      <w:rPr>
        <w:rFonts w:ascii="Wingdings" w:hAnsi="Wingdings" w:hint="default"/>
      </w:rPr>
    </w:lvl>
  </w:abstractNum>
  <w:abstractNum w:abstractNumId="6" w15:restartNumberingAfterBreak="0">
    <w:nsid w:val="1C4F2F3C"/>
    <w:multiLevelType w:val="hybridMultilevel"/>
    <w:tmpl w:val="B68822C8"/>
    <w:lvl w:ilvl="0" w:tplc="0BA63128">
      <w:start w:val="1"/>
      <w:numFmt w:val="bullet"/>
      <w:lvlText w:val=""/>
      <w:lvlJc w:val="left"/>
      <w:pPr>
        <w:ind w:left="720" w:hanging="360"/>
      </w:pPr>
      <w:rPr>
        <w:rFonts w:ascii="Symbol" w:hAnsi="Symbol" w:hint="default"/>
        <w:color w:val="auto"/>
      </w:rPr>
    </w:lvl>
    <w:lvl w:ilvl="1" w:tplc="20720CD6" w:tentative="1">
      <w:start w:val="1"/>
      <w:numFmt w:val="bullet"/>
      <w:lvlText w:val="o"/>
      <w:lvlJc w:val="left"/>
      <w:pPr>
        <w:ind w:left="1440" w:hanging="360"/>
      </w:pPr>
      <w:rPr>
        <w:rFonts w:ascii="Courier New" w:hAnsi="Courier New" w:cs="Courier New" w:hint="default"/>
      </w:rPr>
    </w:lvl>
    <w:lvl w:ilvl="2" w:tplc="C380B106" w:tentative="1">
      <w:start w:val="1"/>
      <w:numFmt w:val="bullet"/>
      <w:lvlText w:val=""/>
      <w:lvlJc w:val="left"/>
      <w:pPr>
        <w:ind w:left="2160" w:hanging="360"/>
      </w:pPr>
      <w:rPr>
        <w:rFonts w:ascii="Wingdings" w:hAnsi="Wingdings" w:hint="default"/>
      </w:rPr>
    </w:lvl>
    <w:lvl w:ilvl="3" w:tplc="AB822994" w:tentative="1">
      <w:start w:val="1"/>
      <w:numFmt w:val="bullet"/>
      <w:lvlText w:val=""/>
      <w:lvlJc w:val="left"/>
      <w:pPr>
        <w:ind w:left="2880" w:hanging="360"/>
      </w:pPr>
      <w:rPr>
        <w:rFonts w:ascii="Symbol" w:hAnsi="Symbol" w:hint="default"/>
      </w:rPr>
    </w:lvl>
    <w:lvl w:ilvl="4" w:tplc="7FEE583A" w:tentative="1">
      <w:start w:val="1"/>
      <w:numFmt w:val="bullet"/>
      <w:lvlText w:val="o"/>
      <w:lvlJc w:val="left"/>
      <w:pPr>
        <w:ind w:left="3600" w:hanging="360"/>
      </w:pPr>
      <w:rPr>
        <w:rFonts w:ascii="Courier New" w:hAnsi="Courier New" w:cs="Courier New" w:hint="default"/>
      </w:rPr>
    </w:lvl>
    <w:lvl w:ilvl="5" w:tplc="2D4ACBE6" w:tentative="1">
      <w:start w:val="1"/>
      <w:numFmt w:val="bullet"/>
      <w:lvlText w:val=""/>
      <w:lvlJc w:val="left"/>
      <w:pPr>
        <w:ind w:left="4320" w:hanging="360"/>
      </w:pPr>
      <w:rPr>
        <w:rFonts w:ascii="Wingdings" w:hAnsi="Wingdings" w:hint="default"/>
      </w:rPr>
    </w:lvl>
    <w:lvl w:ilvl="6" w:tplc="D8A6D59C" w:tentative="1">
      <w:start w:val="1"/>
      <w:numFmt w:val="bullet"/>
      <w:lvlText w:val=""/>
      <w:lvlJc w:val="left"/>
      <w:pPr>
        <w:ind w:left="5040" w:hanging="360"/>
      </w:pPr>
      <w:rPr>
        <w:rFonts w:ascii="Symbol" w:hAnsi="Symbol" w:hint="default"/>
      </w:rPr>
    </w:lvl>
    <w:lvl w:ilvl="7" w:tplc="540CB1E2" w:tentative="1">
      <w:start w:val="1"/>
      <w:numFmt w:val="bullet"/>
      <w:lvlText w:val="o"/>
      <w:lvlJc w:val="left"/>
      <w:pPr>
        <w:ind w:left="5760" w:hanging="360"/>
      </w:pPr>
      <w:rPr>
        <w:rFonts w:ascii="Courier New" w:hAnsi="Courier New" w:cs="Courier New" w:hint="default"/>
      </w:rPr>
    </w:lvl>
    <w:lvl w:ilvl="8" w:tplc="B9DA7900" w:tentative="1">
      <w:start w:val="1"/>
      <w:numFmt w:val="bullet"/>
      <w:lvlText w:val=""/>
      <w:lvlJc w:val="left"/>
      <w:pPr>
        <w:ind w:left="6480" w:hanging="360"/>
      </w:pPr>
      <w:rPr>
        <w:rFonts w:ascii="Wingdings" w:hAnsi="Wingdings" w:hint="default"/>
      </w:rPr>
    </w:lvl>
  </w:abstractNum>
  <w:abstractNum w:abstractNumId="7" w15:restartNumberingAfterBreak="0">
    <w:nsid w:val="1D590609"/>
    <w:multiLevelType w:val="hybridMultilevel"/>
    <w:tmpl w:val="710C6D0A"/>
    <w:lvl w:ilvl="0" w:tplc="B7B416E2">
      <w:start w:val="1"/>
      <w:numFmt w:val="bullet"/>
      <w:lvlText w:val=""/>
      <w:lvlJc w:val="left"/>
      <w:pPr>
        <w:ind w:left="720" w:hanging="360"/>
      </w:pPr>
      <w:rPr>
        <w:rFonts w:ascii="Wingdings" w:hAnsi="Wingdings" w:hint="default"/>
      </w:rPr>
    </w:lvl>
    <w:lvl w:ilvl="1" w:tplc="33D4A09A" w:tentative="1">
      <w:start w:val="1"/>
      <w:numFmt w:val="bullet"/>
      <w:lvlText w:val="o"/>
      <w:lvlJc w:val="left"/>
      <w:pPr>
        <w:ind w:left="1440" w:hanging="360"/>
      </w:pPr>
      <w:rPr>
        <w:rFonts w:ascii="Courier New" w:hAnsi="Courier New" w:cs="Courier New" w:hint="default"/>
      </w:rPr>
    </w:lvl>
    <w:lvl w:ilvl="2" w:tplc="ACA6E17C" w:tentative="1">
      <w:start w:val="1"/>
      <w:numFmt w:val="bullet"/>
      <w:lvlText w:val=""/>
      <w:lvlJc w:val="left"/>
      <w:pPr>
        <w:ind w:left="2160" w:hanging="360"/>
      </w:pPr>
      <w:rPr>
        <w:rFonts w:ascii="Wingdings" w:hAnsi="Wingdings" w:hint="default"/>
      </w:rPr>
    </w:lvl>
    <w:lvl w:ilvl="3" w:tplc="DC706C98" w:tentative="1">
      <w:start w:val="1"/>
      <w:numFmt w:val="bullet"/>
      <w:lvlText w:val=""/>
      <w:lvlJc w:val="left"/>
      <w:pPr>
        <w:ind w:left="2880" w:hanging="360"/>
      </w:pPr>
      <w:rPr>
        <w:rFonts w:ascii="Symbol" w:hAnsi="Symbol" w:hint="default"/>
      </w:rPr>
    </w:lvl>
    <w:lvl w:ilvl="4" w:tplc="8A3E0C88" w:tentative="1">
      <w:start w:val="1"/>
      <w:numFmt w:val="bullet"/>
      <w:lvlText w:val="o"/>
      <w:lvlJc w:val="left"/>
      <w:pPr>
        <w:ind w:left="3600" w:hanging="360"/>
      </w:pPr>
      <w:rPr>
        <w:rFonts w:ascii="Courier New" w:hAnsi="Courier New" w:cs="Courier New" w:hint="default"/>
      </w:rPr>
    </w:lvl>
    <w:lvl w:ilvl="5" w:tplc="36524F2A" w:tentative="1">
      <w:start w:val="1"/>
      <w:numFmt w:val="bullet"/>
      <w:lvlText w:val=""/>
      <w:lvlJc w:val="left"/>
      <w:pPr>
        <w:ind w:left="4320" w:hanging="360"/>
      </w:pPr>
      <w:rPr>
        <w:rFonts w:ascii="Wingdings" w:hAnsi="Wingdings" w:hint="default"/>
      </w:rPr>
    </w:lvl>
    <w:lvl w:ilvl="6" w:tplc="845400C8" w:tentative="1">
      <w:start w:val="1"/>
      <w:numFmt w:val="bullet"/>
      <w:lvlText w:val=""/>
      <w:lvlJc w:val="left"/>
      <w:pPr>
        <w:ind w:left="5040" w:hanging="360"/>
      </w:pPr>
      <w:rPr>
        <w:rFonts w:ascii="Symbol" w:hAnsi="Symbol" w:hint="default"/>
      </w:rPr>
    </w:lvl>
    <w:lvl w:ilvl="7" w:tplc="725E0BF8" w:tentative="1">
      <w:start w:val="1"/>
      <w:numFmt w:val="bullet"/>
      <w:lvlText w:val="o"/>
      <w:lvlJc w:val="left"/>
      <w:pPr>
        <w:ind w:left="5760" w:hanging="360"/>
      </w:pPr>
      <w:rPr>
        <w:rFonts w:ascii="Courier New" w:hAnsi="Courier New" w:cs="Courier New" w:hint="default"/>
      </w:rPr>
    </w:lvl>
    <w:lvl w:ilvl="8" w:tplc="92AC67A8" w:tentative="1">
      <w:start w:val="1"/>
      <w:numFmt w:val="bullet"/>
      <w:lvlText w:val=""/>
      <w:lvlJc w:val="left"/>
      <w:pPr>
        <w:ind w:left="6480" w:hanging="360"/>
      </w:pPr>
      <w:rPr>
        <w:rFonts w:ascii="Wingdings" w:hAnsi="Wingdings" w:hint="default"/>
      </w:rPr>
    </w:lvl>
  </w:abstractNum>
  <w:abstractNum w:abstractNumId="8" w15:restartNumberingAfterBreak="0">
    <w:nsid w:val="228925CD"/>
    <w:multiLevelType w:val="hybridMultilevel"/>
    <w:tmpl w:val="AC9ED178"/>
    <w:lvl w:ilvl="0" w:tplc="9BEC2DD8">
      <w:start w:val="1"/>
      <w:numFmt w:val="bullet"/>
      <w:lvlText w:val=""/>
      <w:lvlJc w:val="left"/>
      <w:pPr>
        <w:ind w:left="720" w:hanging="360"/>
      </w:pPr>
      <w:rPr>
        <w:rFonts w:ascii="Wingdings" w:hAnsi="Wingdings" w:hint="default"/>
      </w:rPr>
    </w:lvl>
    <w:lvl w:ilvl="1" w:tplc="0358A0E4" w:tentative="1">
      <w:start w:val="1"/>
      <w:numFmt w:val="bullet"/>
      <w:lvlText w:val="o"/>
      <w:lvlJc w:val="left"/>
      <w:pPr>
        <w:ind w:left="1440" w:hanging="360"/>
      </w:pPr>
      <w:rPr>
        <w:rFonts w:ascii="Courier New" w:hAnsi="Courier New" w:cs="Courier New" w:hint="default"/>
      </w:rPr>
    </w:lvl>
    <w:lvl w:ilvl="2" w:tplc="DD9AF038" w:tentative="1">
      <w:start w:val="1"/>
      <w:numFmt w:val="bullet"/>
      <w:lvlText w:val=""/>
      <w:lvlJc w:val="left"/>
      <w:pPr>
        <w:ind w:left="2160" w:hanging="360"/>
      </w:pPr>
      <w:rPr>
        <w:rFonts w:ascii="Wingdings" w:hAnsi="Wingdings" w:hint="default"/>
      </w:rPr>
    </w:lvl>
    <w:lvl w:ilvl="3" w:tplc="3208D15A" w:tentative="1">
      <w:start w:val="1"/>
      <w:numFmt w:val="bullet"/>
      <w:lvlText w:val=""/>
      <w:lvlJc w:val="left"/>
      <w:pPr>
        <w:ind w:left="2880" w:hanging="360"/>
      </w:pPr>
      <w:rPr>
        <w:rFonts w:ascii="Symbol" w:hAnsi="Symbol" w:hint="default"/>
      </w:rPr>
    </w:lvl>
    <w:lvl w:ilvl="4" w:tplc="120227C0" w:tentative="1">
      <w:start w:val="1"/>
      <w:numFmt w:val="bullet"/>
      <w:lvlText w:val="o"/>
      <w:lvlJc w:val="left"/>
      <w:pPr>
        <w:ind w:left="3600" w:hanging="360"/>
      </w:pPr>
      <w:rPr>
        <w:rFonts w:ascii="Courier New" w:hAnsi="Courier New" w:cs="Courier New" w:hint="default"/>
      </w:rPr>
    </w:lvl>
    <w:lvl w:ilvl="5" w:tplc="77EAA930" w:tentative="1">
      <w:start w:val="1"/>
      <w:numFmt w:val="bullet"/>
      <w:lvlText w:val=""/>
      <w:lvlJc w:val="left"/>
      <w:pPr>
        <w:ind w:left="4320" w:hanging="360"/>
      </w:pPr>
      <w:rPr>
        <w:rFonts w:ascii="Wingdings" w:hAnsi="Wingdings" w:hint="default"/>
      </w:rPr>
    </w:lvl>
    <w:lvl w:ilvl="6" w:tplc="13FC2018" w:tentative="1">
      <w:start w:val="1"/>
      <w:numFmt w:val="bullet"/>
      <w:lvlText w:val=""/>
      <w:lvlJc w:val="left"/>
      <w:pPr>
        <w:ind w:left="5040" w:hanging="360"/>
      </w:pPr>
      <w:rPr>
        <w:rFonts w:ascii="Symbol" w:hAnsi="Symbol" w:hint="default"/>
      </w:rPr>
    </w:lvl>
    <w:lvl w:ilvl="7" w:tplc="AEC09AB2" w:tentative="1">
      <w:start w:val="1"/>
      <w:numFmt w:val="bullet"/>
      <w:lvlText w:val="o"/>
      <w:lvlJc w:val="left"/>
      <w:pPr>
        <w:ind w:left="5760" w:hanging="360"/>
      </w:pPr>
      <w:rPr>
        <w:rFonts w:ascii="Courier New" w:hAnsi="Courier New" w:cs="Courier New" w:hint="default"/>
      </w:rPr>
    </w:lvl>
    <w:lvl w:ilvl="8" w:tplc="260E5120" w:tentative="1">
      <w:start w:val="1"/>
      <w:numFmt w:val="bullet"/>
      <w:lvlText w:val=""/>
      <w:lvlJc w:val="left"/>
      <w:pPr>
        <w:ind w:left="6480" w:hanging="360"/>
      </w:pPr>
      <w:rPr>
        <w:rFonts w:ascii="Wingdings" w:hAnsi="Wingdings" w:hint="default"/>
      </w:rPr>
    </w:lvl>
  </w:abstractNum>
  <w:abstractNum w:abstractNumId="9" w15:restartNumberingAfterBreak="0">
    <w:nsid w:val="27B3482E"/>
    <w:multiLevelType w:val="hybridMultilevel"/>
    <w:tmpl w:val="BE9AD4C2"/>
    <w:lvl w:ilvl="0" w:tplc="3F46D396">
      <w:start w:val="1"/>
      <w:numFmt w:val="decimal"/>
      <w:lvlText w:val="%1."/>
      <w:lvlJc w:val="left"/>
      <w:pPr>
        <w:ind w:left="720" w:hanging="360"/>
      </w:pPr>
    </w:lvl>
    <w:lvl w:ilvl="1" w:tplc="A1387B6A" w:tentative="1">
      <w:start w:val="1"/>
      <w:numFmt w:val="lowerLetter"/>
      <w:lvlText w:val="%2."/>
      <w:lvlJc w:val="left"/>
      <w:pPr>
        <w:ind w:left="1440" w:hanging="360"/>
      </w:pPr>
    </w:lvl>
    <w:lvl w:ilvl="2" w:tplc="245E8202" w:tentative="1">
      <w:start w:val="1"/>
      <w:numFmt w:val="lowerRoman"/>
      <w:lvlText w:val="%3."/>
      <w:lvlJc w:val="right"/>
      <w:pPr>
        <w:ind w:left="2160" w:hanging="180"/>
      </w:pPr>
    </w:lvl>
    <w:lvl w:ilvl="3" w:tplc="2ED4D934" w:tentative="1">
      <w:start w:val="1"/>
      <w:numFmt w:val="decimal"/>
      <w:lvlText w:val="%4."/>
      <w:lvlJc w:val="left"/>
      <w:pPr>
        <w:ind w:left="2880" w:hanging="360"/>
      </w:pPr>
    </w:lvl>
    <w:lvl w:ilvl="4" w:tplc="2B54ADAE" w:tentative="1">
      <w:start w:val="1"/>
      <w:numFmt w:val="lowerLetter"/>
      <w:lvlText w:val="%5."/>
      <w:lvlJc w:val="left"/>
      <w:pPr>
        <w:ind w:left="3600" w:hanging="360"/>
      </w:pPr>
    </w:lvl>
    <w:lvl w:ilvl="5" w:tplc="6B90F22E" w:tentative="1">
      <w:start w:val="1"/>
      <w:numFmt w:val="lowerRoman"/>
      <w:lvlText w:val="%6."/>
      <w:lvlJc w:val="right"/>
      <w:pPr>
        <w:ind w:left="4320" w:hanging="180"/>
      </w:pPr>
    </w:lvl>
    <w:lvl w:ilvl="6" w:tplc="84D666FE" w:tentative="1">
      <w:start w:val="1"/>
      <w:numFmt w:val="decimal"/>
      <w:lvlText w:val="%7."/>
      <w:lvlJc w:val="left"/>
      <w:pPr>
        <w:ind w:left="5040" w:hanging="360"/>
      </w:pPr>
    </w:lvl>
    <w:lvl w:ilvl="7" w:tplc="AB349218" w:tentative="1">
      <w:start w:val="1"/>
      <w:numFmt w:val="lowerLetter"/>
      <w:lvlText w:val="%8."/>
      <w:lvlJc w:val="left"/>
      <w:pPr>
        <w:ind w:left="5760" w:hanging="360"/>
      </w:pPr>
    </w:lvl>
    <w:lvl w:ilvl="8" w:tplc="48C07EA0" w:tentative="1">
      <w:start w:val="1"/>
      <w:numFmt w:val="lowerRoman"/>
      <w:lvlText w:val="%9."/>
      <w:lvlJc w:val="right"/>
      <w:pPr>
        <w:ind w:left="6480" w:hanging="180"/>
      </w:pPr>
    </w:lvl>
  </w:abstractNum>
  <w:abstractNum w:abstractNumId="10" w15:restartNumberingAfterBreak="0">
    <w:nsid w:val="307F3DD9"/>
    <w:multiLevelType w:val="hybridMultilevel"/>
    <w:tmpl w:val="D146E0EA"/>
    <w:lvl w:ilvl="0" w:tplc="A07E8500">
      <w:start w:val="1"/>
      <w:numFmt w:val="bullet"/>
      <w:lvlText w:val=""/>
      <w:lvlJc w:val="left"/>
      <w:pPr>
        <w:ind w:left="1080" w:hanging="360"/>
      </w:pPr>
      <w:rPr>
        <w:rFonts w:ascii="Wingdings" w:hAnsi="Wingdings" w:hint="default"/>
      </w:rPr>
    </w:lvl>
    <w:lvl w:ilvl="1" w:tplc="B09845D2" w:tentative="1">
      <w:start w:val="1"/>
      <w:numFmt w:val="bullet"/>
      <w:lvlText w:val="o"/>
      <w:lvlJc w:val="left"/>
      <w:pPr>
        <w:ind w:left="1800" w:hanging="360"/>
      </w:pPr>
      <w:rPr>
        <w:rFonts w:ascii="Courier New" w:hAnsi="Courier New" w:cs="Courier New" w:hint="default"/>
      </w:rPr>
    </w:lvl>
    <w:lvl w:ilvl="2" w:tplc="0B0621EA" w:tentative="1">
      <w:start w:val="1"/>
      <w:numFmt w:val="bullet"/>
      <w:lvlText w:val=""/>
      <w:lvlJc w:val="left"/>
      <w:pPr>
        <w:ind w:left="2520" w:hanging="360"/>
      </w:pPr>
      <w:rPr>
        <w:rFonts w:ascii="Wingdings" w:hAnsi="Wingdings" w:hint="default"/>
      </w:rPr>
    </w:lvl>
    <w:lvl w:ilvl="3" w:tplc="8F206C0A" w:tentative="1">
      <w:start w:val="1"/>
      <w:numFmt w:val="bullet"/>
      <w:lvlText w:val=""/>
      <w:lvlJc w:val="left"/>
      <w:pPr>
        <w:ind w:left="3240" w:hanging="360"/>
      </w:pPr>
      <w:rPr>
        <w:rFonts w:ascii="Symbol" w:hAnsi="Symbol" w:hint="default"/>
      </w:rPr>
    </w:lvl>
    <w:lvl w:ilvl="4" w:tplc="1BAE6676" w:tentative="1">
      <w:start w:val="1"/>
      <w:numFmt w:val="bullet"/>
      <w:lvlText w:val="o"/>
      <w:lvlJc w:val="left"/>
      <w:pPr>
        <w:ind w:left="3960" w:hanging="360"/>
      </w:pPr>
      <w:rPr>
        <w:rFonts w:ascii="Courier New" w:hAnsi="Courier New" w:cs="Courier New" w:hint="default"/>
      </w:rPr>
    </w:lvl>
    <w:lvl w:ilvl="5" w:tplc="5B60D888" w:tentative="1">
      <w:start w:val="1"/>
      <w:numFmt w:val="bullet"/>
      <w:lvlText w:val=""/>
      <w:lvlJc w:val="left"/>
      <w:pPr>
        <w:ind w:left="4680" w:hanging="360"/>
      </w:pPr>
      <w:rPr>
        <w:rFonts w:ascii="Wingdings" w:hAnsi="Wingdings" w:hint="default"/>
      </w:rPr>
    </w:lvl>
    <w:lvl w:ilvl="6" w:tplc="7E4A7778" w:tentative="1">
      <w:start w:val="1"/>
      <w:numFmt w:val="bullet"/>
      <w:lvlText w:val=""/>
      <w:lvlJc w:val="left"/>
      <w:pPr>
        <w:ind w:left="5400" w:hanging="360"/>
      </w:pPr>
      <w:rPr>
        <w:rFonts w:ascii="Symbol" w:hAnsi="Symbol" w:hint="default"/>
      </w:rPr>
    </w:lvl>
    <w:lvl w:ilvl="7" w:tplc="9BC8BB44" w:tentative="1">
      <w:start w:val="1"/>
      <w:numFmt w:val="bullet"/>
      <w:lvlText w:val="o"/>
      <w:lvlJc w:val="left"/>
      <w:pPr>
        <w:ind w:left="6120" w:hanging="360"/>
      </w:pPr>
      <w:rPr>
        <w:rFonts w:ascii="Courier New" w:hAnsi="Courier New" w:cs="Courier New" w:hint="default"/>
      </w:rPr>
    </w:lvl>
    <w:lvl w:ilvl="8" w:tplc="B8065F16" w:tentative="1">
      <w:start w:val="1"/>
      <w:numFmt w:val="bullet"/>
      <w:lvlText w:val=""/>
      <w:lvlJc w:val="left"/>
      <w:pPr>
        <w:ind w:left="6840" w:hanging="360"/>
      </w:pPr>
      <w:rPr>
        <w:rFonts w:ascii="Wingdings" w:hAnsi="Wingdings" w:hint="default"/>
      </w:rPr>
    </w:lvl>
  </w:abstractNum>
  <w:abstractNum w:abstractNumId="11" w15:restartNumberingAfterBreak="0">
    <w:nsid w:val="37D647C0"/>
    <w:multiLevelType w:val="hybridMultilevel"/>
    <w:tmpl w:val="85FEFD22"/>
    <w:lvl w:ilvl="0" w:tplc="4E163866">
      <w:start w:val="1"/>
      <w:numFmt w:val="bullet"/>
      <w:lvlText w:val=""/>
      <w:lvlJc w:val="left"/>
      <w:pPr>
        <w:ind w:left="720" w:hanging="360"/>
      </w:pPr>
      <w:rPr>
        <w:rFonts w:ascii="Wingdings" w:hAnsi="Wingdings" w:hint="default"/>
      </w:rPr>
    </w:lvl>
    <w:lvl w:ilvl="1" w:tplc="1728CF36" w:tentative="1">
      <w:start w:val="1"/>
      <w:numFmt w:val="bullet"/>
      <w:lvlText w:val="o"/>
      <w:lvlJc w:val="left"/>
      <w:pPr>
        <w:ind w:left="1440" w:hanging="360"/>
      </w:pPr>
      <w:rPr>
        <w:rFonts w:ascii="Courier New" w:hAnsi="Courier New" w:cs="Courier New" w:hint="default"/>
      </w:rPr>
    </w:lvl>
    <w:lvl w:ilvl="2" w:tplc="F0408012" w:tentative="1">
      <w:start w:val="1"/>
      <w:numFmt w:val="bullet"/>
      <w:lvlText w:val=""/>
      <w:lvlJc w:val="left"/>
      <w:pPr>
        <w:ind w:left="2160" w:hanging="360"/>
      </w:pPr>
      <w:rPr>
        <w:rFonts w:ascii="Wingdings" w:hAnsi="Wingdings" w:hint="default"/>
      </w:rPr>
    </w:lvl>
    <w:lvl w:ilvl="3" w:tplc="A1420910" w:tentative="1">
      <w:start w:val="1"/>
      <w:numFmt w:val="bullet"/>
      <w:lvlText w:val=""/>
      <w:lvlJc w:val="left"/>
      <w:pPr>
        <w:ind w:left="2880" w:hanging="360"/>
      </w:pPr>
      <w:rPr>
        <w:rFonts w:ascii="Symbol" w:hAnsi="Symbol" w:hint="default"/>
      </w:rPr>
    </w:lvl>
    <w:lvl w:ilvl="4" w:tplc="1B4467F0" w:tentative="1">
      <w:start w:val="1"/>
      <w:numFmt w:val="bullet"/>
      <w:lvlText w:val="o"/>
      <w:lvlJc w:val="left"/>
      <w:pPr>
        <w:ind w:left="3600" w:hanging="360"/>
      </w:pPr>
      <w:rPr>
        <w:rFonts w:ascii="Courier New" w:hAnsi="Courier New" w:cs="Courier New" w:hint="default"/>
      </w:rPr>
    </w:lvl>
    <w:lvl w:ilvl="5" w:tplc="D3D29D3E" w:tentative="1">
      <w:start w:val="1"/>
      <w:numFmt w:val="bullet"/>
      <w:lvlText w:val=""/>
      <w:lvlJc w:val="left"/>
      <w:pPr>
        <w:ind w:left="4320" w:hanging="360"/>
      </w:pPr>
      <w:rPr>
        <w:rFonts w:ascii="Wingdings" w:hAnsi="Wingdings" w:hint="default"/>
      </w:rPr>
    </w:lvl>
    <w:lvl w:ilvl="6" w:tplc="F5F42D28" w:tentative="1">
      <w:start w:val="1"/>
      <w:numFmt w:val="bullet"/>
      <w:lvlText w:val=""/>
      <w:lvlJc w:val="left"/>
      <w:pPr>
        <w:ind w:left="5040" w:hanging="360"/>
      </w:pPr>
      <w:rPr>
        <w:rFonts w:ascii="Symbol" w:hAnsi="Symbol" w:hint="default"/>
      </w:rPr>
    </w:lvl>
    <w:lvl w:ilvl="7" w:tplc="D5001C5E" w:tentative="1">
      <w:start w:val="1"/>
      <w:numFmt w:val="bullet"/>
      <w:lvlText w:val="o"/>
      <w:lvlJc w:val="left"/>
      <w:pPr>
        <w:ind w:left="5760" w:hanging="360"/>
      </w:pPr>
      <w:rPr>
        <w:rFonts w:ascii="Courier New" w:hAnsi="Courier New" w:cs="Courier New" w:hint="default"/>
      </w:rPr>
    </w:lvl>
    <w:lvl w:ilvl="8" w:tplc="A9F0E60E" w:tentative="1">
      <w:start w:val="1"/>
      <w:numFmt w:val="bullet"/>
      <w:lvlText w:val=""/>
      <w:lvlJc w:val="left"/>
      <w:pPr>
        <w:ind w:left="6480" w:hanging="360"/>
      </w:pPr>
      <w:rPr>
        <w:rFonts w:ascii="Wingdings" w:hAnsi="Wingdings" w:hint="default"/>
      </w:rPr>
    </w:lvl>
  </w:abstractNum>
  <w:abstractNum w:abstractNumId="12" w15:restartNumberingAfterBreak="0">
    <w:nsid w:val="3CB47D31"/>
    <w:multiLevelType w:val="hybridMultilevel"/>
    <w:tmpl w:val="29C26E86"/>
    <w:lvl w:ilvl="0" w:tplc="899ED944">
      <w:start w:val="1"/>
      <w:numFmt w:val="bullet"/>
      <w:lvlText w:val=""/>
      <w:lvlJc w:val="left"/>
      <w:pPr>
        <w:ind w:left="720" w:hanging="360"/>
      </w:pPr>
      <w:rPr>
        <w:rFonts w:ascii="Wingdings" w:hAnsi="Wingdings" w:hint="default"/>
      </w:rPr>
    </w:lvl>
    <w:lvl w:ilvl="1" w:tplc="B9F2F12C" w:tentative="1">
      <w:start w:val="1"/>
      <w:numFmt w:val="bullet"/>
      <w:lvlText w:val="o"/>
      <w:lvlJc w:val="left"/>
      <w:pPr>
        <w:ind w:left="1440" w:hanging="360"/>
      </w:pPr>
      <w:rPr>
        <w:rFonts w:ascii="Courier New" w:hAnsi="Courier New" w:cs="Courier New" w:hint="default"/>
      </w:rPr>
    </w:lvl>
    <w:lvl w:ilvl="2" w:tplc="D43A6A78" w:tentative="1">
      <w:start w:val="1"/>
      <w:numFmt w:val="bullet"/>
      <w:lvlText w:val=""/>
      <w:lvlJc w:val="left"/>
      <w:pPr>
        <w:ind w:left="2160" w:hanging="360"/>
      </w:pPr>
      <w:rPr>
        <w:rFonts w:ascii="Wingdings" w:hAnsi="Wingdings" w:hint="default"/>
      </w:rPr>
    </w:lvl>
    <w:lvl w:ilvl="3" w:tplc="E110B6DA" w:tentative="1">
      <w:start w:val="1"/>
      <w:numFmt w:val="bullet"/>
      <w:lvlText w:val=""/>
      <w:lvlJc w:val="left"/>
      <w:pPr>
        <w:ind w:left="2880" w:hanging="360"/>
      </w:pPr>
      <w:rPr>
        <w:rFonts w:ascii="Symbol" w:hAnsi="Symbol" w:hint="default"/>
      </w:rPr>
    </w:lvl>
    <w:lvl w:ilvl="4" w:tplc="60B699E6" w:tentative="1">
      <w:start w:val="1"/>
      <w:numFmt w:val="bullet"/>
      <w:lvlText w:val="o"/>
      <w:lvlJc w:val="left"/>
      <w:pPr>
        <w:ind w:left="3600" w:hanging="360"/>
      </w:pPr>
      <w:rPr>
        <w:rFonts w:ascii="Courier New" w:hAnsi="Courier New" w:cs="Courier New" w:hint="default"/>
      </w:rPr>
    </w:lvl>
    <w:lvl w:ilvl="5" w:tplc="926A6C4C" w:tentative="1">
      <w:start w:val="1"/>
      <w:numFmt w:val="bullet"/>
      <w:lvlText w:val=""/>
      <w:lvlJc w:val="left"/>
      <w:pPr>
        <w:ind w:left="4320" w:hanging="360"/>
      </w:pPr>
      <w:rPr>
        <w:rFonts w:ascii="Wingdings" w:hAnsi="Wingdings" w:hint="default"/>
      </w:rPr>
    </w:lvl>
    <w:lvl w:ilvl="6" w:tplc="3710BA34" w:tentative="1">
      <w:start w:val="1"/>
      <w:numFmt w:val="bullet"/>
      <w:lvlText w:val=""/>
      <w:lvlJc w:val="left"/>
      <w:pPr>
        <w:ind w:left="5040" w:hanging="360"/>
      </w:pPr>
      <w:rPr>
        <w:rFonts w:ascii="Symbol" w:hAnsi="Symbol" w:hint="default"/>
      </w:rPr>
    </w:lvl>
    <w:lvl w:ilvl="7" w:tplc="DB34DFF8" w:tentative="1">
      <w:start w:val="1"/>
      <w:numFmt w:val="bullet"/>
      <w:lvlText w:val="o"/>
      <w:lvlJc w:val="left"/>
      <w:pPr>
        <w:ind w:left="5760" w:hanging="360"/>
      </w:pPr>
      <w:rPr>
        <w:rFonts w:ascii="Courier New" w:hAnsi="Courier New" w:cs="Courier New" w:hint="default"/>
      </w:rPr>
    </w:lvl>
    <w:lvl w:ilvl="8" w:tplc="AB3A5ADC" w:tentative="1">
      <w:start w:val="1"/>
      <w:numFmt w:val="bullet"/>
      <w:lvlText w:val=""/>
      <w:lvlJc w:val="left"/>
      <w:pPr>
        <w:ind w:left="6480" w:hanging="360"/>
      </w:pPr>
      <w:rPr>
        <w:rFonts w:ascii="Wingdings" w:hAnsi="Wingdings" w:hint="default"/>
      </w:rPr>
    </w:lvl>
  </w:abstractNum>
  <w:abstractNum w:abstractNumId="13" w15:restartNumberingAfterBreak="0">
    <w:nsid w:val="3D0361A7"/>
    <w:multiLevelType w:val="hybridMultilevel"/>
    <w:tmpl w:val="95186672"/>
    <w:lvl w:ilvl="0" w:tplc="02F4CA20">
      <w:start w:val="1"/>
      <w:numFmt w:val="bullet"/>
      <w:lvlText w:val=""/>
      <w:lvlJc w:val="left"/>
      <w:pPr>
        <w:ind w:left="720" w:hanging="360"/>
      </w:pPr>
      <w:rPr>
        <w:rFonts w:ascii="Symbol" w:hAnsi="Symbol" w:hint="default"/>
      </w:rPr>
    </w:lvl>
    <w:lvl w:ilvl="1" w:tplc="CE841BE6" w:tentative="1">
      <w:start w:val="1"/>
      <w:numFmt w:val="bullet"/>
      <w:lvlText w:val="o"/>
      <w:lvlJc w:val="left"/>
      <w:pPr>
        <w:ind w:left="1440" w:hanging="360"/>
      </w:pPr>
      <w:rPr>
        <w:rFonts w:ascii="Courier New" w:hAnsi="Courier New" w:cs="Courier New" w:hint="default"/>
      </w:rPr>
    </w:lvl>
    <w:lvl w:ilvl="2" w:tplc="CC2AF920" w:tentative="1">
      <w:start w:val="1"/>
      <w:numFmt w:val="bullet"/>
      <w:lvlText w:val=""/>
      <w:lvlJc w:val="left"/>
      <w:pPr>
        <w:ind w:left="2160" w:hanging="360"/>
      </w:pPr>
      <w:rPr>
        <w:rFonts w:ascii="Wingdings" w:hAnsi="Wingdings" w:hint="default"/>
      </w:rPr>
    </w:lvl>
    <w:lvl w:ilvl="3" w:tplc="04348944" w:tentative="1">
      <w:start w:val="1"/>
      <w:numFmt w:val="bullet"/>
      <w:lvlText w:val=""/>
      <w:lvlJc w:val="left"/>
      <w:pPr>
        <w:ind w:left="2880" w:hanging="360"/>
      </w:pPr>
      <w:rPr>
        <w:rFonts w:ascii="Symbol" w:hAnsi="Symbol" w:hint="default"/>
      </w:rPr>
    </w:lvl>
    <w:lvl w:ilvl="4" w:tplc="5A70DF44" w:tentative="1">
      <w:start w:val="1"/>
      <w:numFmt w:val="bullet"/>
      <w:lvlText w:val="o"/>
      <w:lvlJc w:val="left"/>
      <w:pPr>
        <w:ind w:left="3600" w:hanging="360"/>
      </w:pPr>
      <w:rPr>
        <w:rFonts w:ascii="Courier New" w:hAnsi="Courier New" w:cs="Courier New" w:hint="default"/>
      </w:rPr>
    </w:lvl>
    <w:lvl w:ilvl="5" w:tplc="F51E485A" w:tentative="1">
      <w:start w:val="1"/>
      <w:numFmt w:val="bullet"/>
      <w:lvlText w:val=""/>
      <w:lvlJc w:val="left"/>
      <w:pPr>
        <w:ind w:left="4320" w:hanging="360"/>
      </w:pPr>
      <w:rPr>
        <w:rFonts w:ascii="Wingdings" w:hAnsi="Wingdings" w:hint="default"/>
      </w:rPr>
    </w:lvl>
    <w:lvl w:ilvl="6" w:tplc="1DB8A186" w:tentative="1">
      <w:start w:val="1"/>
      <w:numFmt w:val="bullet"/>
      <w:lvlText w:val=""/>
      <w:lvlJc w:val="left"/>
      <w:pPr>
        <w:ind w:left="5040" w:hanging="360"/>
      </w:pPr>
      <w:rPr>
        <w:rFonts w:ascii="Symbol" w:hAnsi="Symbol" w:hint="default"/>
      </w:rPr>
    </w:lvl>
    <w:lvl w:ilvl="7" w:tplc="36C6936A" w:tentative="1">
      <w:start w:val="1"/>
      <w:numFmt w:val="bullet"/>
      <w:lvlText w:val="o"/>
      <w:lvlJc w:val="left"/>
      <w:pPr>
        <w:ind w:left="5760" w:hanging="360"/>
      </w:pPr>
      <w:rPr>
        <w:rFonts w:ascii="Courier New" w:hAnsi="Courier New" w:cs="Courier New" w:hint="default"/>
      </w:rPr>
    </w:lvl>
    <w:lvl w:ilvl="8" w:tplc="DC88DFCC" w:tentative="1">
      <w:start w:val="1"/>
      <w:numFmt w:val="bullet"/>
      <w:lvlText w:val=""/>
      <w:lvlJc w:val="left"/>
      <w:pPr>
        <w:ind w:left="6480" w:hanging="360"/>
      </w:pPr>
      <w:rPr>
        <w:rFonts w:ascii="Wingdings" w:hAnsi="Wingdings" w:hint="default"/>
      </w:rPr>
    </w:lvl>
  </w:abstractNum>
  <w:abstractNum w:abstractNumId="14" w15:restartNumberingAfterBreak="0">
    <w:nsid w:val="49325283"/>
    <w:multiLevelType w:val="hybridMultilevel"/>
    <w:tmpl w:val="2D7898FE"/>
    <w:lvl w:ilvl="0" w:tplc="78E6AAE2">
      <w:start w:val="1"/>
      <w:numFmt w:val="decimal"/>
      <w:lvlText w:val="%1."/>
      <w:lvlJc w:val="left"/>
      <w:pPr>
        <w:ind w:left="720" w:hanging="360"/>
      </w:pPr>
    </w:lvl>
    <w:lvl w:ilvl="1" w:tplc="1CAA2CE8" w:tentative="1">
      <w:start w:val="1"/>
      <w:numFmt w:val="lowerLetter"/>
      <w:lvlText w:val="%2."/>
      <w:lvlJc w:val="left"/>
      <w:pPr>
        <w:ind w:left="1440" w:hanging="360"/>
      </w:pPr>
    </w:lvl>
    <w:lvl w:ilvl="2" w:tplc="160E9424" w:tentative="1">
      <w:start w:val="1"/>
      <w:numFmt w:val="lowerRoman"/>
      <w:lvlText w:val="%3."/>
      <w:lvlJc w:val="right"/>
      <w:pPr>
        <w:ind w:left="2160" w:hanging="180"/>
      </w:pPr>
    </w:lvl>
    <w:lvl w:ilvl="3" w:tplc="A892568E" w:tentative="1">
      <w:start w:val="1"/>
      <w:numFmt w:val="decimal"/>
      <w:lvlText w:val="%4."/>
      <w:lvlJc w:val="left"/>
      <w:pPr>
        <w:ind w:left="2880" w:hanging="360"/>
      </w:pPr>
    </w:lvl>
    <w:lvl w:ilvl="4" w:tplc="1AE8B806" w:tentative="1">
      <w:start w:val="1"/>
      <w:numFmt w:val="lowerLetter"/>
      <w:lvlText w:val="%5."/>
      <w:lvlJc w:val="left"/>
      <w:pPr>
        <w:ind w:left="3600" w:hanging="360"/>
      </w:pPr>
    </w:lvl>
    <w:lvl w:ilvl="5" w:tplc="4914D6A4" w:tentative="1">
      <w:start w:val="1"/>
      <w:numFmt w:val="lowerRoman"/>
      <w:lvlText w:val="%6."/>
      <w:lvlJc w:val="right"/>
      <w:pPr>
        <w:ind w:left="4320" w:hanging="180"/>
      </w:pPr>
    </w:lvl>
    <w:lvl w:ilvl="6" w:tplc="F2F8AFA0" w:tentative="1">
      <w:start w:val="1"/>
      <w:numFmt w:val="decimal"/>
      <w:lvlText w:val="%7."/>
      <w:lvlJc w:val="left"/>
      <w:pPr>
        <w:ind w:left="5040" w:hanging="360"/>
      </w:pPr>
    </w:lvl>
    <w:lvl w:ilvl="7" w:tplc="2BCA4D66" w:tentative="1">
      <w:start w:val="1"/>
      <w:numFmt w:val="lowerLetter"/>
      <w:lvlText w:val="%8."/>
      <w:lvlJc w:val="left"/>
      <w:pPr>
        <w:ind w:left="5760" w:hanging="360"/>
      </w:pPr>
    </w:lvl>
    <w:lvl w:ilvl="8" w:tplc="D7C078BA" w:tentative="1">
      <w:start w:val="1"/>
      <w:numFmt w:val="lowerRoman"/>
      <w:lvlText w:val="%9."/>
      <w:lvlJc w:val="right"/>
      <w:pPr>
        <w:ind w:left="6480" w:hanging="180"/>
      </w:pPr>
    </w:lvl>
  </w:abstractNum>
  <w:abstractNum w:abstractNumId="15" w15:restartNumberingAfterBreak="0">
    <w:nsid w:val="4964429C"/>
    <w:multiLevelType w:val="hybridMultilevel"/>
    <w:tmpl w:val="EBDE3ADE"/>
    <w:lvl w:ilvl="0" w:tplc="B3125D9C">
      <w:start w:val="1"/>
      <w:numFmt w:val="decimal"/>
      <w:lvlText w:val="%1."/>
      <w:lvlJc w:val="left"/>
      <w:pPr>
        <w:ind w:left="720" w:hanging="360"/>
      </w:pPr>
    </w:lvl>
    <w:lvl w:ilvl="1" w:tplc="C02C1136" w:tentative="1">
      <w:start w:val="1"/>
      <w:numFmt w:val="lowerLetter"/>
      <w:lvlText w:val="%2."/>
      <w:lvlJc w:val="left"/>
      <w:pPr>
        <w:ind w:left="1440" w:hanging="360"/>
      </w:pPr>
    </w:lvl>
    <w:lvl w:ilvl="2" w:tplc="82EAF030" w:tentative="1">
      <w:start w:val="1"/>
      <w:numFmt w:val="lowerRoman"/>
      <w:lvlText w:val="%3."/>
      <w:lvlJc w:val="right"/>
      <w:pPr>
        <w:ind w:left="2160" w:hanging="180"/>
      </w:pPr>
    </w:lvl>
    <w:lvl w:ilvl="3" w:tplc="213E8C1A" w:tentative="1">
      <w:start w:val="1"/>
      <w:numFmt w:val="decimal"/>
      <w:lvlText w:val="%4."/>
      <w:lvlJc w:val="left"/>
      <w:pPr>
        <w:ind w:left="2880" w:hanging="360"/>
      </w:pPr>
    </w:lvl>
    <w:lvl w:ilvl="4" w:tplc="3C223184" w:tentative="1">
      <w:start w:val="1"/>
      <w:numFmt w:val="lowerLetter"/>
      <w:lvlText w:val="%5."/>
      <w:lvlJc w:val="left"/>
      <w:pPr>
        <w:ind w:left="3600" w:hanging="360"/>
      </w:pPr>
    </w:lvl>
    <w:lvl w:ilvl="5" w:tplc="013A6AFE" w:tentative="1">
      <w:start w:val="1"/>
      <w:numFmt w:val="lowerRoman"/>
      <w:lvlText w:val="%6."/>
      <w:lvlJc w:val="right"/>
      <w:pPr>
        <w:ind w:left="4320" w:hanging="180"/>
      </w:pPr>
    </w:lvl>
    <w:lvl w:ilvl="6" w:tplc="F3906B36" w:tentative="1">
      <w:start w:val="1"/>
      <w:numFmt w:val="decimal"/>
      <w:lvlText w:val="%7."/>
      <w:lvlJc w:val="left"/>
      <w:pPr>
        <w:ind w:left="5040" w:hanging="360"/>
      </w:pPr>
    </w:lvl>
    <w:lvl w:ilvl="7" w:tplc="7666A928" w:tentative="1">
      <w:start w:val="1"/>
      <w:numFmt w:val="lowerLetter"/>
      <w:lvlText w:val="%8."/>
      <w:lvlJc w:val="left"/>
      <w:pPr>
        <w:ind w:left="5760" w:hanging="360"/>
      </w:pPr>
    </w:lvl>
    <w:lvl w:ilvl="8" w:tplc="0FE06828" w:tentative="1">
      <w:start w:val="1"/>
      <w:numFmt w:val="lowerRoman"/>
      <w:lvlText w:val="%9."/>
      <w:lvlJc w:val="right"/>
      <w:pPr>
        <w:ind w:left="6480" w:hanging="180"/>
      </w:pPr>
    </w:lvl>
  </w:abstractNum>
  <w:abstractNum w:abstractNumId="16" w15:restartNumberingAfterBreak="0">
    <w:nsid w:val="4A4468B6"/>
    <w:multiLevelType w:val="hybridMultilevel"/>
    <w:tmpl w:val="144647FC"/>
    <w:lvl w:ilvl="0" w:tplc="E9980D80">
      <w:start w:val="1"/>
      <w:numFmt w:val="decimal"/>
      <w:lvlText w:val="%1."/>
      <w:lvlJc w:val="left"/>
      <w:pPr>
        <w:ind w:left="720" w:hanging="360"/>
      </w:pPr>
    </w:lvl>
    <w:lvl w:ilvl="1" w:tplc="6BA40C9A" w:tentative="1">
      <w:start w:val="1"/>
      <w:numFmt w:val="lowerLetter"/>
      <w:lvlText w:val="%2."/>
      <w:lvlJc w:val="left"/>
      <w:pPr>
        <w:ind w:left="1440" w:hanging="360"/>
      </w:pPr>
    </w:lvl>
    <w:lvl w:ilvl="2" w:tplc="EAEACC2C" w:tentative="1">
      <w:start w:val="1"/>
      <w:numFmt w:val="lowerRoman"/>
      <w:lvlText w:val="%3."/>
      <w:lvlJc w:val="right"/>
      <w:pPr>
        <w:ind w:left="2160" w:hanging="180"/>
      </w:pPr>
    </w:lvl>
    <w:lvl w:ilvl="3" w:tplc="4B30F3B6" w:tentative="1">
      <w:start w:val="1"/>
      <w:numFmt w:val="decimal"/>
      <w:lvlText w:val="%4."/>
      <w:lvlJc w:val="left"/>
      <w:pPr>
        <w:ind w:left="2880" w:hanging="360"/>
      </w:pPr>
    </w:lvl>
    <w:lvl w:ilvl="4" w:tplc="34D642E0" w:tentative="1">
      <w:start w:val="1"/>
      <w:numFmt w:val="lowerLetter"/>
      <w:lvlText w:val="%5."/>
      <w:lvlJc w:val="left"/>
      <w:pPr>
        <w:ind w:left="3600" w:hanging="360"/>
      </w:pPr>
    </w:lvl>
    <w:lvl w:ilvl="5" w:tplc="F6CC93D8" w:tentative="1">
      <w:start w:val="1"/>
      <w:numFmt w:val="lowerRoman"/>
      <w:lvlText w:val="%6."/>
      <w:lvlJc w:val="right"/>
      <w:pPr>
        <w:ind w:left="4320" w:hanging="180"/>
      </w:pPr>
    </w:lvl>
    <w:lvl w:ilvl="6" w:tplc="503A35CE" w:tentative="1">
      <w:start w:val="1"/>
      <w:numFmt w:val="decimal"/>
      <w:lvlText w:val="%7."/>
      <w:lvlJc w:val="left"/>
      <w:pPr>
        <w:ind w:left="5040" w:hanging="360"/>
      </w:pPr>
    </w:lvl>
    <w:lvl w:ilvl="7" w:tplc="94BC74B4" w:tentative="1">
      <w:start w:val="1"/>
      <w:numFmt w:val="lowerLetter"/>
      <w:lvlText w:val="%8."/>
      <w:lvlJc w:val="left"/>
      <w:pPr>
        <w:ind w:left="5760" w:hanging="360"/>
      </w:pPr>
    </w:lvl>
    <w:lvl w:ilvl="8" w:tplc="7DC2F58A" w:tentative="1">
      <w:start w:val="1"/>
      <w:numFmt w:val="lowerRoman"/>
      <w:lvlText w:val="%9."/>
      <w:lvlJc w:val="right"/>
      <w:pPr>
        <w:ind w:left="6480" w:hanging="180"/>
      </w:pPr>
    </w:lvl>
  </w:abstractNum>
  <w:abstractNum w:abstractNumId="17" w15:restartNumberingAfterBreak="0">
    <w:nsid w:val="52EA3225"/>
    <w:multiLevelType w:val="hybridMultilevel"/>
    <w:tmpl w:val="04D48A7E"/>
    <w:lvl w:ilvl="0" w:tplc="BB263AFA">
      <w:start w:val="1"/>
      <w:numFmt w:val="bullet"/>
      <w:lvlText w:val=""/>
      <w:lvlJc w:val="left"/>
      <w:pPr>
        <w:ind w:left="720" w:hanging="360"/>
      </w:pPr>
      <w:rPr>
        <w:rFonts w:ascii="Symbol" w:hAnsi="Symbol" w:hint="default"/>
      </w:rPr>
    </w:lvl>
    <w:lvl w:ilvl="1" w:tplc="0BD42D22" w:tentative="1">
      <w:start w:val="1"/>
      <w:numFmt w:val="bullet"/>
      <w:lvlText w:val="o"/>
      <w:lvlJc w:val="left"/>
      <w:pPr>
        <w:ind w:left="1440" w:hanging="360"/>
      </w:pPr>
      <w:rPr>
        <w:rFonts w:ascii="Courier New" w:hAnsi="Courier New" w:cs="Courier New" w:hint="default"/>
      </w:rPr>
    </w:lvl>
    <w:lvl w:ilvl="2" w:tplc="C58C09CC" w:tentative="1">
      <w:start w:val="1"/>
      <w:numFmt w:val="bullet"/>
      <w:lvlText w:val=""/>
      <w:lvlJc w:val="left"/>
      <w:pPr>
        <w:ind w:left="2160" w:hanging="360"/>
      </w:pPr>
      <w:rPr>
        <w:rFonts w:ascii="Wingdings" w:hAnsi="Wingdings" w:hint="default"/>
      </w:rPr>
    </w:lvl>
    <w:lvl w:ilvl="3" w:tplc="4D7C1B9A" w:tentative="1">
      <w:start w:val="1"/>
      <w:numFmt w:val="bullet"/>
      <w:lvlText w:val=""/>
      <w:lvlJc w:val="left"/>
      <w:pPr>
        <w:ind w:left="2880" w:hanging="360"/>
      </w:pPr>
      <w:rPr>
        <w:rFonts w:ascii="Symbol" w:hAnsi="Symbol" w:hint="default"/>
      </w:rPr>
    </w:lvl>
    <w:lvl w:ilvl="4" w:tplc="664C0E02" w:tentative="1">
      <w:start w:val="1"/>
      <w:numFmt w:val="bullet"/>
      <w:lvlText w:val="o"/>
      <w:lvlJc w:val="left"/>
      <w:pPr>
        <w:ind w:left="3600" w:hanging="360"/>
      </w:pPr>
      <w:rPr>
        <w:rFonts w:ascii="Courier New" w:hAnsi="Courier New" w:cs="Courier New" w:hint="default"/>
      </w:rPr>
    </w:lvl>
    <w:lvl w:ilvl="5" w:tplc="C2A01C86" w:tentative="1">
      <w:start w:val="1"/>
      <w:numFmt w:val="bullet"/>
      <w:lvlText w:val=""/>
      <w:lvlJc w:val="left"/>
      <w:pPr>
        <w:ind w:left="4320" w:hanging="360"/>
      </w:pPr>
      <w:rPr>
        <w:rFonts w:ascii="Wingdings" w:hAnsi="Wingdings" w:hint="default"/>
      </w:rPr>
    </w:lvl>
    <w:lvl w:ilvl="6" w:tplc="A42CB11E" w:tentative="1">
      <w:start w:val="1"/>
      <w:numFmt w:val="bullet"/>
      <w:lvlText w:val=""/>
      <w:lvlJc w:val="left"/>
      <w:pPr>
        <w:ind w:left="5040" w:hanging="360"/>
      </w:pPr>
      <w:rPr>
        <w:rFonts w:ascii="Symbol" w:hAnsi="Symbol" w:hint="default"/>
      </w:rPr>
    </w:lvl>
    <w:lvl w:ilvl="7" w:tplc="5C4E9874" w:tentative="1">
      <w:start w:val="1"/>
      <w:numFmt w:val="bullet"/>
      <w:lvlText w:val="o"/>
      <w:lvlJc w:val="left"/>
      <w:pPr>
        <w:ind w:left="5760" w:hanging="360"/>
      </w:pPr>
      <w:rPr>
        <w:rFonts w:ascii="Courier New" w:hAnsi="Courier New" w:cs="Courier New" w:hint="default"/>
      </w:rPr>
    </w:lvl>
    <w:lvl w:ilvl="8" w:tplc="3A54337E" w:tentative="1">
      <w:start w:val="1"/>
      <w:numFmt w:val="bullet"/>
      <w:lvlText w:val=""/>
      <w:lvlJc w:val="left"/>
      <w:pPr>
        <w:ind w:left="6480" w:hanging="360"/>
      </w:pPr>
      <w:rPr>
        <w:rFonts w:ascii="Wingdings" w:hAnsi="Wingdings" w:hint="default"/>
      </w:rPr>
    </w:lvl>
  </w:abstractNum>
  <w:abstractNum w:abstractNumId="18" w15:restartNumberingAfterBreak="0">
    <w:nsid w:val="53EC4A6B"/>
    <w:multiLevelType w:val="hybridMultilevel"/>
    <w:tmpl w:val="5914C2F0"/>
    <w:lvl w:ilvl="0" w:tplc="B30A1474">
      <w:start w:val="1"/>
      <w:numFmt w:val="bullet"/>
      <w:lvlText w:val=""/>
      <w:lvlJc w:val="left"/>
      <w:pPr>
        <w:ind w:left="720" w:hanging="360"/>
      </w:pPr>
      <w:rPr>
        <w:rFonts w:ascii="Wingdings" w:hAnsi="Wingdings" w:hint="default"/>
      </w:rPr>
    </w:lvl>
    <w:lvl w:ilvl="1" w:tplc="21FC489E" w:tentative="1">
      <w:start w:val="1"/>
      <w:numFmt w:val="bullet"/>
      <w:lvlText w:val="o"/>
      <w:lvlJc w:val="left"/>
      <w:pPr>
        <w:ind w:left="1440" w:hanging="360"/>
      </w:pPr>
      <w:rPr>
        <w:rFonts w:ascii="Courier New" w:hAnsi="Courier New" w:cs="Courier New" w:hint="default"/>
      </w:rPr>
    </w:lvl>
    <w:lvl w:ilvl="2" w:tplc="53207DC8" w:tentative="1">
      <w:start w:val="1"/>
      <w:numFmt w:val="bullet"/>
      <w:lvlText w:val=""/>
      <w:lvlJc w:val="left"/>
      <w:pPr>
        <w:ind w:left="2160" w:hanging="360"/>
      </w:pPr>
      <w:rPr>
        <w:rFonts w:ascii="Wingdings" w:hAnsi="Wingdings" w:hint="default"/>
      </w:rPr>
    </w:lvl>
    <w:lvl w:ilvl="3" w:tplc="C9929570" w:tentative="1">
      <w:start w:val="1"/>
      <w:numFmt w:val="bullet"/>
      <w:lvlText w:val=""/>
      <w:lvlJc w:val="left"/>
      <w:pPr>
        <w:ind w:left="2880" w:hanging="360"/>
      </w:pPr>
      <w:rPr>
        <w:rFonts w:ascii="Symbol" w:hAnsi="Symbol" w:hint="default"/>
      </w:rPr>
    </w:lvl>
    <w:lvl w:ilvl="4" w:tplc="97B2FFE6" w:tentative="1">
      <w:start w:val="1"/>
      <w:numFmt w:val="bullet"/>
      <w:lvlText w:val="o"/>
      <w:lvlJc w:val="left"/>
      <w:pPr>
        <w:ind w:left="3600" w:hanging="360"/>
      </w:pPr>
      <w:rPr>
        <w:rFonts w:ascii="Courier New" w:hAnsi="Courier New" w:cs="Courier New" w:hint="default"/>
      </w:rPr>
    </w:lvl>
    <w:lvl w:ilvl="5" w:tplc="E44000A8" w:tentative="1">
      <w:start w:val="1"/>
      <w:numFmt w:val="bullet"/>
      <w:lvlText w:val=""/>
      <w:lvlJc w:val="left"/>
      <w:pPr>
        <w:ind w:left="4320" w:hanging="360"/>
      </w:pPr>
      <w:rPr>
        <w:rFonts w:ascii="Wingdings" w:hAnsi="Wingdings" w:hint="default"/>
      </w:rPr>
    </w:lvl>
    <w:lvl w:ilvl="6" w:tplc="6A1C3A00" w:tentative="1">
      <w:start w:val="1"/>
      <w:numFmt w:val="bullet"/>
      <w:lvlText w:val=""/>
      <w:lvlJc w:val="left"/>
      <w:pPr>
        <w:ind w:left="5040" w:hanging="360"/>
      </w:pPr>
      <w:rPr>
        <w:rFonts w:ascii="Symbol" w:hAnsi="Symbol" w:hint="default"/>
      </w:rPr>
    </w:lvl>
    <w:lvl w:ilvl="7" w:tplc="953CB6D6" w:tentative="1">
      <w:start w:val="1"/>
      <w:numFmt w:val="bullet"/>
      <w:lvlText w:val="o"/>
      <w:lvlJc w:val="left"/>
      <w:pPr>
        <w:ind w:left="5760" w:hanging="360"/>
      </w:pPr>
      <w:rPr>
        <w:rFonts w:ascii="Courier New" w:hAnsi="Courier New" w:cs="Courier New" w:hint="default"/>
      </w:rPr>
    </w:lvl>
    <w:lvl w:ilvl="8" w:tplc="AB7E779A" w:tentative="1">
      <w:start w:val="1"/>
      <w:numFmt w:val="bullet"/>
      <w:lvlText w:val=""/>
      <w:lvlJc w:val="left"/>
      <w:pPr>
        <w:ind w:left="6480" w:hanging="360"/>
      </w:pPr>
      <w:rPr>
        <w:rFonts w:ascii="Wingdings" w:hAnsi="Wingdings" w:hint="default"/>
      </w:rPr>
    </w:lvl>
  </w:abstractNum>
  <w:abstractNum w:abstractNumId="19" w15:restartNumberingAfterBreak="0">
    <w:nsid w:val="59857E39"/>
    <w:multiLevelType w:val="hybridMultilevel"/>
    <w:tmpl w:val="3C5053D2"/>
    <w:lvl w:ilvl="0" w:tplc="3F0AC8A6">
      <w:start w:val="1"/>
      <w:numFmt w:val="lowerLetter"/>
      <w:lvlText w:val="%1)"/>
      <w:lvlJc w:val="left"/>
      <w:pPr>
        <w:ind w:left="1440" w:hanging="360"/>
      </w:pPr>
    </w:lvl>
    <w:lvl w:ilvl="1" w:tplc="3AB8FA8E" w:tentative="1">
      <w:start w:val="1"/>
      <w:numFmt w:val="lowerLetter"/>
      <w:lvlText w:val="%2."/>
      <w:lvlJc w:val="left"/>
      <w:pPr>
        <w:ind w:left="2160" w:hanging="360"/>
      </w:pPr>
    </w:lvl>
    <w:lvl w:ilvl="2" w:tplc="A52ACD7C" w:tentative="1">
      <w:start w:val="1"/>
      <w:numFmt w:val="lowerRoman"/>
      <w:lvlText w:val="%3."/>
      <w:lvlJc w:val="right"/>
      <w:pPr>
        <w:ind w:left="2880" w:hanging="180"/>
      </w:pPr>
    </w:lvl>
    <w:lvl w:ilvl="3" w:tplc="B3429C20" w:tentative="1">
      <w:start w:val="1"/>
      <w:numFmt w:val="decimal"/>
      <w:lvlText w:val="%4."/>
      <w:lvlJc w:val="left"/>
      <w:pPr>
        <w:ind w:left="3600" w:hanging="360"/>
      </w:pPr>
    </w:lvl>
    <w:lvl w:ilvl="4" w:tplc="F00A2E38" w:tentative="1">
      <w:start w:val="1"/>
      <w:numFmt w:val="lowerLetter"/>
      <w:lvlText w:val="%5."/>
      <w:lvlJc w:val="left"/>
      <w:pPr>
        <w:ind w:left="4320" w:hanging="360"/>
      </w:pPr>
    </w:lvl>
    <w:lvl w:ilvl="5" w:tplc="7F2AE002" w:tentative="1">
      <w:start w:val="1"/>
      <w:numFmt w:val="lowerRoman"/>
      <w:lvlText w:val="%6."/>
      <w:lvlJc w:val="right"/>
      <w:pPr>
        <w:ind w:left="5040" w:hanging="180"/>
      </w:pPr>
    </w:lvl>
    <w:lvl w:ilvl="6" w:tplc="48041CF0" w:tentative="1">
      <w:start w:val="1"/>
      <w:numFmt w:val="decimal"/>
      <w:lvlText w:val="%7."/>
      <w:lvlJc w:val="left"/>
      <w:pPr>
        <w:ind w:left="5760" w:hanging="360"/>
      </w:pPr>
    </w:lvl>
    <w:lvl w:ilvl="7" w:tplc="A0B2456C" w:tentative="1">
      <w:start w:val="1"/>
      <w:numFmt w:val="lowerLetter"/>
      <w:lvlText w:val="%8."/>
      <w:lvlJc w:val="left"/>
      <w:pPr>
        <w:ind w:left="6480" w:hanging="360"/>
      </w:pPr>
    </w:lvl>
    <w:lvl w:ilvl="8" w:tplc="BAB2DEDC" w:tentative="1">
      <w:start w:val="1"/>
      <w:numFmt w:val="lowerRoman"/>
      <w:lvlText w:val="%9."/>
      <w:lvlJc w:val="right"/>
      <w:pPr>
        <w:ind w:left="7200" w:hanging="180"/>
      </w:pPr>
    </w:lvl>
  </w:abstractNum>
  <w:abstractNum w:abstractNumId="20" w15:restartNumberingAfterBreak="0">
    <w:nsid w:val="5BBF7D88"/>
    <w:multiLevelType w:val="hybridMultilevel"/>
    <w:tmpl w:val="199833D0"/>
    <w:lvl w:ilvl="0" w:tplc="6B90F856">
      <w:start w:val="1"/>
      <w:numFmt w:val="decimal"/>
      <w:lvlText w:val="%1)"/>
      <w:lvlJc w:val="left"/>
      <w:pPr>
        <w:ind w:left="720" w:hanging="360"/>
      </w:pPr>
      <w:rPr>
        <w:rFonts w:hint="default"/>
      </w:rPr>
    </w:lvl>
    <w:lvl w:ilvl="1" w:tplc="7D9AE7C8">
      <w:start w:val="1"/>
      <w:numFmt w:val="lowerLetter"/>
      <w:lvlText w:val="%2)"/>
      <w:lvlJc w:val="left"/>
      <w:pPr>
        <w:ind w:left="1440" w:hanging="360"/>
      </w:pPr>
    </w:lvl>
    <w:lvl w:ilvl="2" w:tplc="789EB5D6" w:tentative="1">
      <w:start w:val="1"/>
      <w:numFmt w:val="lowerRoman"/>
      <w:lvlText w:val="%3."/>
      <w:lvlJc w:val="right"/>
      <w:pPr>
        <w:ind w:left="2160" w:hanging="180"/>
      </w:pPr>
    </w:lvl>
    <w:lvl w:ilvl="3" w:tplc="86AE5920" w:tentative="1">
      <w:start w:val="1"/>
      <w:numFmt w:val="decimal"/>
      <w:lvlText w:val="%4."/>
      <w:lvlJc w:val="left"/>
      <w:pPr>
        <w:ind w:left="2880" w:hanging="360"/>
      </w:pPr>
    </w:lvl>
    <w:lvl w:ilvl="4" w:tplc="9E243E2A" w:tentative="1">
      <w:start w:val="1"/>
      <w:numFmt w:val="lowerLetter"/>
      <w:lvlText w:val="%5."/>
      <w:lvlJc w:val="left"/>
      <w:pPr>
        <w:ind w:left="3600" w:hanging="360"/>
      </w:pPr>
    </w:lvl>
    <w:lvl w:ilvl="5" w:tplc="442CD86A" w:tentative="1">
      <w:start w:val="1"/>
      <w:numFmt w:val="lowerRoman"/>
      <w:lvlText w:val="%6."/>
      <w:lvlJc w:val="right"/>
      <w:pPr>
        <w:ind w:left="4320" w:hanging="180"/>
      </w:pPr>
    </w:lvl>
    <w:lvl w:ilvl="6" w:tplc="E8B281AE" w:tentative="1">
      <w:start w:val="1"/>
      <w:numFmt w:val="decimal"/>
      <w:lvlText w:val="%7."/>
      <w:lvlJc w:val="left"/>
      <w:pPr>
        <w:ind w:left="5040" w:hanging="360"/>
      </w:pPr>
    </w:lvl>
    <w:lvl w:ilvl="7" w:tplc="946EBE06" w:tentative="1">
      <w:start w:val="1"/>
      <w:numFmt w:val="lowerLetter"/>
      <w:lvlText w:val="%8."/>
      <w:lvlJc w:val="left"/>
      <w:pPr>
        <w:ind w:left="5760" w:hanging="360"/>
      </w:pPr>
    </w:lvl>
    <w:lvl w:ilvl="8" w:tplc="75E68BC8" w:tentative="1">
      <w:start w:val="1"/>
      <w:numFmt w:val="lowerRoman"/>
      <w:lvlText w:val="%9."/>
      <w:lvlJc w:val="right"/>
      <w:pPr>
        <w:ind w:left="6480" w:hanging="180"/>
      </w:pPr>
    </w:lvl>
  </w:abstractNum>
  <w:abstractNum w:abstractNumId="21" w15:restartNumberingAfterBreak="0">
    <w:nsid w:val="5E0A7ED7"/>
    <w:multiLevelType w:val="hybridMultilevel"/>
    <w:tmpl w:val="B36E1708"/>
    <w:lvl w:ilvl="0" w:tplc="D026F6D0">
      <w:start w:val="1"/>
      <w:numFmt w:val="decimal"/>
      <w:lvlText w:val="%1."/>
      <w:lvlJc w:val="left"/>
      <w:pPr>
        <w:ind w:left="360" w:hanging="360"/>
      </w:pPr>
    </w:lvl>
    <w:lvl w:ilvl="1" w:tplc="13888AA6" w:tentative="1">
      <w:start w:val="1"/>
      <w:numFmt w:val="lowerLetter"/>
      <w:lvlText w:val="%2."/>
      <w:lvlJc w:val="left"/>
      <w:pPr>
        <w:ind w:left="1440" w:hanging="360"/>
      </w:pPr>
    </w:lvl>
    <w:lvl w:ilvl="2" w:tplc="7DE071F0" w:tentative="1">
      <w:start w:val="1"/>
      <w:numFmt w:val="lowerRoman"/>
      <w:lvlText w:val="%3."/>
      <w:lvlJc w:val="right"/>
      <w:pPr>
        <w:ind w:left="2160" w:hanging="180"/>
      </w:pPr>
    </w:lvl>
    <w:lvl w:ilvl="3" w:tplc="977CFE7C" w:tentative="1">
      <w:start w:val="1"/>
      <w:numFmt w:val="decimal"/>
      <w:lvlText w:val="%4."/>
      <w:lvlJc w:val="left"/>
      <w:pPr>
        <w:ind w:left="2880" w:hanging="360"/>
      </w:pPr>
    </w:lvl>
    <w:lvl w:ilvl="4" w:tplc="8C1485DA" w:tentative="1">
      <w:start w:val="1"/>
      <w:numFmt w:val="lowerLetter"/>
      <w:lvlText w:val="%5."/>
      <w:lvlJc w:val="left"/>
      <w:pPr>
        <w:ind w:left="3600" w:hanging="360"/>
      </w:pPr>
    </w:lvl>
    <w:lvl w:ilvl="5" w:tplc="5EEC07FE" w:tentative="1">
      <w:start w:val="1"/>
      <w:numFmt w:val="lowerRoman"/>
      <w:lvlText w:val="%6."/>
      <w:lvlJc w:val="right"/>
      <w:pPr>
        <w:ind w:left="4320" w:hanging="180"/>
      </w:pPr>
    </w:lvl>
    <w:lvl w:ilvl="6" w:tplc="FEF817BC" w:tentative="1">
      <w:start w:val="1"/>
      <w:numFmt w:val="decimal"/>
      <w:lvlText w:val="%7."/>
      <w:lvlJc w:val="left"/>
      <w:pPr>
        <w:ind w:left="5040" w:hanging="360"/>
      </w:pPr>
    </w:lvl>
    <w:lvl w:ilvl="7" w:tplc="E5AC92A2" w:tentative="1">
      <w:start w:val="1"/>
      <w:numFmt w:val="lowerLetter"/>
      <w:lvlText w:val="%8."/>
      <w:lvlJc w:val="left"/>
      <w:pPr>
        <w:ind w:left="5760" w:hanging="360"/>
      </w:pPr>
    </w:lvl>
    <w:lvl w:ilvl="8" w:tplc="C6EABD5C" w:tentative="1">
      <w:start w:val="1"/>
      <w:numFmt w:val="lowerRoman"/>
      <w:lvlText w:val="%9."/>
      <w:lvlJc w:val="right"/>
      <w:pPr>
        <w:ind w:left="6480" w:hanging="180"/>
      </w:pPr>
    </w:lvl>
  </w:abstractNum>
  <w:abstractNum w:abstractNumId="22" w15:restartNumberingAfterBreak="0">
    <w:nsid w:val="63C953B2"/>
    <w:multiLevelType w:val="hybridMultilevel"/>
    <w:tmpl w:val="150E2112"/>
    <w:lvl w:ilvl="0" w:tplc="2F0E724C">
      <w:start w:val="1"/>
      <w:numFmt w:val="decimal"/>
      <w:lvlText w:val="%1)"/>
      <w:lvlJc w:val="left"/>
      <w:pPr>
        <w:ind w:left="720" w:hanging="360"/>
      </w:pPr>
      <w:rPr>
        <w:rFonts w:hint="default"/>
      </w:rPr>
    </w:lvl>
    <w:lvl w:ilvl="1" w:tplc="4AD8A74E">
      <w:start w:val="1"/>
      <w:numFmt w:val="lowerLetter"/>
      <w:lvlText w:val="%2)"/>
      <w:lvlJc w:val="left"/>
      <w:pPr>
        <w:ind w:left="1440" w:hanging="360"/>
      </w:pPr>
    </w:lvl>
    <w:lvl w:ilvl="2" w:tplc="E438D74C" w:tentative="1">
      <w:start w:val="1"/>
      <w:numFmt w:val="lowerRoman"/>
      <w:lvlText w:val="%3."/>
      <w:lvlJc w:val="right"/>
      <w:pPr>
        <w:ind w:left="2160" w:hanging="180"/>
      </w:pPr>
    </w:lvl>
    <w:lvl w:ilvl="3" w:tplc="09B23A72" w:tentative="1">
      <w:start w:val="1"/>
      <w:numFmt w:val="decimal"/>
      <w:lvlText w:val="%4."/>
      <w:lvlJc w:val="left"/>
      <w:pPr>
        <w:ind w:left="2880" w:hanging="360"/>
      </w:pPr>
    </w:lvl>
    <w:lvl w:ilvl="4" w:tplc="9C1A08C4" w:tentative="1">
      <w:start w:val="1"/>
      <w:numFmt w:val="lowerLetter"/>
      <w:lvlText w:val="%5."/>
      <w:lvlJc w:val="left"/>
      <w:pPr>
        <w:ind w:left="3600" w:hanging="360"/>
      </w:pPr>
    </w:lvl>
    <w:lvl w:ilvl="5" w:tplc="9606CFD0" w:tentative="1">
      <w:start w:val="1"/>
      <w:numFmt w:val="lowerRoman"/>
      <w:lvlText w:val="%6."/>
      <w:lvlJc w:val="right"/>
      <w:pPr>
        <w:ind w:left="4320" w:hanging="180"/>
      </w:pPr>
    </w:lvl>
    <w:lvl w:ilvl="6" w:tplc="F35C9060" w:tentative="1">
      <w:start w:val="1"/>
      <w:numFmt w:val="decimal"/>
      <w:lvlText w:val="%7."/>
      <w:lvlJc w:val="left"/>
      <w:pPr>
        <w:ind w:left="5040" w:hanging="360"/>
      </w:pPr>
    </w:lvl>
    <w:lvl w:ilvl="7" w:tplc="25601712" w:tentative="1">
      <w:start w:val="1"/>
      <w:numFmt w:val="lowerLetter"/>
      <w:lvlText w:val="%8."/>
      <w:lvlJc w:val="left"/>
      <w:pPr>
        <w:ind w:left="5760" w:hanging="360"/>
      </w:pPr>
    </w:lvl>
    <w:lvl w:ilvl="8" w:tplc="88908C1C" w:tentative="1">
      <w:start w:val="1"/>
      <w:numFmt w:val="lowerRoman"/>
      <w:lvlText w:val="%9."/>
      <w:lvlJc w:val="right"/>
      <w:pPr>
        <w:ind w:left="6480" w:hanging="180"/>
      </w:pPr>
    </w:lvl>
  </w:abstractNum>
  <w:abstractNum w:abstractNumId="23" w15:restartNumberingAfterBreak="0">
    <w:nsid w:val="66593AA2"/>
    <w:multiLevelType w:val="hybridMultilevel"/>
    <w:tmpl w:val="3F702E16"/>
    <w:lvl w:ilvl="0" w:tplc="17824BE2">
      <w:start w:val="1"/>
      <w:numFmt w:val="bullet"/>
      <w:lvlText w:val=""/>
      <w:lvlJc w:val="left"/>
      <w:pPr>
        <w:ind w:left="720" w:hanging="360"/>
      </w:pPr>
      <w:rPr>
        <w:rFonts w:ascii="Wingdings" w:hAnsi="Wingdings" w:hint="default"/>
      </w:rPr>
    </w:lvl>
    <w:lvl w:ilvl="1" w:tplc="9120180E" w:tentative="1">
      <w:start w:val="1"/>
      <w:numFmt w:val="bullet"/>
      <w:lvlText w:val="o"/>
      <w:lvlJc w:val="left"/>
      <w:pPr>
        <w:ind w:left="1440" w:hanging="360"/>
      </w:pPr>
      <w:rPr>
        <w:rFonts w:ascii="Courier New" w:hAnsi="Courier New" w:cs="Courier New" w:hint="default"/>
      </w:rPr>
    </w:lvl>
    <w:lvl w:ilvl="2" w:tplc="1AB848BA" w:tentative="1">
      <w:start w:val="1"/>
      <w:numFmt w:val="bullet"/>
      <w:lvlText w:val=""/>
      <w:lvlJc w:val="left"/>
      <w:pPr>
        <w:ind w:left="2160" w:hanging="360"/>
      </w:pPr>
      <w:rPr>
        <w:rFonts w:ascii="Wingdings" w:hAnsi="Wingdings" w:hint="default"/>
      </w:rPr>
    </w:lvl>
    <w:lvl w:ilvl="3" w:tplc="55CCF8F0" w:tentative="1">
      <w:start w:val="1"/>
      <w:numFmt w:val="bullet"/>
      <w:lvlText w:val=""/>
      <w:lvlJc w:val="left"/>
      <w:pPr>
        <w:ind w:left="2880" w:hanging="360"/>
      </w:pPr>
      <w:rPr>
        <w:rFonts w:ascii="Symbol" w:hAnsi="Symbol" w:hint="default"/>
      </w:rPr>
    </w:lvl>
    <w:lvl w:ilvl="4" w:tplc="C760461E" w:tentative="1">
      <w:start w:val="1"/>
      <w:numFmt w:val="bullet"/>
      <w:lvlText w:val="o"/>
      <w:lvlJc w:val="left"/>
      <w:pPr>
        <w:ind w:left="3600" w:hanging="360"/>
      </w:pPr>
      <w:rPr>
        <w:rFonts w:ascii="Courier New" w:hAnsi="Courier New" w:cs="Courier New" w:hint="default"/>
      </w:rPr>
    </w:lvl>
    <w:lvl w:ilvl="5" w:tplc="3E6AEE9C" w:tentative="1">
      <w:start w:val="1"/>
      <w:numFmt w:val="bullet"/>
      <w:lvlText w:val=""/>
      <w:lvlJc w:val="left"/>
      <w:pPr>
        <w:ind w:left="4320" w:hanging="360"/>
      </w:pPr>
      <w:rPr>
        <w:rFonts w:ascii="Wingdings" w:hAnsi="Wingdings" w:hint="default"/>
      </w:rPr>
    </w:lvl>
    <w:lvl w:ilvl="6" w:tplc="A01CC9F8" w:tentative="1">
      <w:start w:val="1"/>
      <w:numFmt w:val="bullet"/>
      <w:lvlText w:val=""/>
      <w:lvlJc w:val="left"/>
      <w:pPr>
        <w:ind w:left="5040" w:hanging="360"/>
      </w:pPr>
      <w:rPr>
        <w:rFonts w:ascii="Symbol" w:hAnsi="Symbol" w:hint="default"/>
      </w:rPr>
    </w:lvl>
    <w:lvl w:ilvl="7" w:tplc="AF2A8B96" w:tentative="1">
      <w:start w:val="1"/>
      <w:numFmt w:val="bullet"/>
      <w:lvlText w:val="o"/>
      <w:lvlJc w:val="left"/>
      <w:pPr>
        <w:ind w:left="5760" w:hanging="360"/>
      </w:pPr>
      <w:rPr>
        <w:rFonts w:ascii="Courier New" w:hAnsi="Courier New" w:cs="Courier New" w:hint="default"/>
      </w:rPr>
    </w:lvl>
    <w:lvl w:ilvl="8" w:tplc="95C8A7F0" w:tentative="1">
      <w:start w:val="1"/>
      <w:numFmt w:val="bullet"/>
      <w:lvlText w:val=""/>
      <w:lvlJc w:val="left"/>
      <w:pPr>
        <w:ind w:left="6480" w:hanging="360"/>
      </w:pPr>
      <w:rPr>
        <w:rFonts w:ascii="Wingdings" w:hAnsi="Wingdings" w:hint="default"/>
      </w:rPr>
    </w:lvl>
  </w:abstractNum>
  <w:abstractNum w:abstractNumId="24" w15:restartNumberingAfterBreak="0">
    <w:nsid w:val="671021E3"/>
    <w:multiLevelType w:val="hybridMultilevel"/>
    <w:tmpl w:val="56600222"/>
    <w:lvl w:ilvl="0" w:tplc="95125C82">
      <w:start w:val="1"/>
      <w:numFmt w:val="bullet"/>
      <w:lvlText w:val=""/>
      <w:lvlJc w:val="left"/>
      <w:pPr>
        <w:ind w:left="720" w:hanging="360"/>
      </w:pPr>
      <w:rPr>
        <w:rFonts w:ascii="Wingdings" w:hAnsi="Wingdings" w:hint="default"/>
      </w:rPr>
    </w:lvl>
    <w:lvl w:ilvl="1" w:tplc="480E9F06" w:tentative="1">
      <w:start w:val="1"/>
      <w:numFmt w:val="bullet"/>
      <w:lvlText w:val="o"/>
      <w:lvlJc w:val="left"/>
      <w:pPr>
        <w:ind w:left="1440" w:hanging="360"/>
      </w:pPr>
      <w:rPr>
        <w:rFonts w:ascii="Courier New" w:hAnsi="Courier New" w:cs="Courier New" w:hint="default"/>
      </w:rPr>
    </w:lvl>
    <w:lvl w:ilvl="2" w:tplc="48A2D642" w:tentative="1">
      <w:start w:val="1"/>
      <w:numFmt w:val="bullet"/>
      <w:lvlText w:val=""/>
      <w:lvlJc w:val="left"/>
      <w:pPr>
        <w:ind w:left="2160" w:hanging="360"/>
      </w:pPr>
      <w:rPr>
        <w:rFonts w:ascii="Wingdings" w:hAnsi="Wingdings" w:hint="default"/>
      </w:rPr>
    </w:lvl>
    <w:lvl w:ilvl="3" w:tplc="3E407E28" w:tentative="1">
      <w:start w:val="1"/>
      <w:numFmt w:val="bullet"/>
      <w:lvlText w:val=""/>
      <w:lvlJc w:val="left"/>
      <w:pPr>
        <w:ind w:left="2880" w:hanging="360"/>
      </w:pPr>
      <w:rPr>
        <w:rFonts w:ascii="Symbol" w:hAnsi="Symbol" w:hint="default"/>
      </w:rPr>
    </w:lvl>
    <w:lvl w:ilvl="4" w:tplc="31005C34" w:tentative="1">
      <w:start w:val="1"/>
      <w:numFmt w:val="bullet"/>
      <w:lvlText w:val="o"/>
      <w:lvlJc w:val="left"/>
      <w:pPr>
        <w:ind w:left="3600" w:hanging="360"/>
      </w:pPr>
      <w:rPr>
        <w:rFonts w:ascii="Courier New" w:hAnsi="Courier New" w:cs="Courier New" w:hint="default"/>
      </w:rPr>
    </w:lvl>
    <w:lvl w:ilvl="5" w:tplc="95CE8034" w:tentative="1">
      <w:start w:val="1"/>
      <w:numFmt w:val="bullet"/>
      <w:lvlText w:val=""/>
      <w:lvlJc w:val="left"/>
      <w:pPr>
        <w:ind w:left="4320" w:hanging="360"/>
      </w:pPr>
      <w:rPr>
        <w:rFonts w:ascii="Wingdings" w:hAnsi="Wingdings" w:hint="default"/>
      </w:rPr>
    </w:lvl>
    <w:lvl w:ilvl="6" w:tplc="DE668138" w:tentative="1">
      <w:start w:val="1"/>
      <w:numFmt w:val="bullet"/>
      <w:lvlText w:val=""/>
      <w:lvlJc w:val="left"/>
      <w:pPr>
        <w:ind w:left="5040" w:hanging="360"/>
      </w:pPr>
      <w:rPr>
        <w:rFonts w:ascii="Symbol" w:hAnsi="Symbol" w:hint="default"/>
      </w:rPr>
    </w:lvl>
    <w:lvl w:ilvl="7" w:tplc="D0F4B464" w:tentative="1">
      <w:start w:val="1"/>
      <w:numFmt w:val="bullet"/>
      <w:lvlText w:val="o"/>
      <w:lvlJc w:val="left"/>
      <w:pPr>
        <w:ind w:left="5760" w:hanging="360"/>
      </w:pPr>
      <w:rPr>
        <w:rFonts w:ascii="Courier New" w:hAnsi="Courier New" w:cs="Courier New" w:hint="default"/>
      </w:rPr>
    </w:lvl>
    <w:lvl w:ilvl="8" w:tplc="E546413A" w:tentative="1">
      <w:start w:val="1"/>
      <w:numFmt w:val="bullet"/>
      <w:lvlText w:val=""/>
      <w:lvlJc w:val="left"/>
      <w:pPr>
        <w:ind w:left="6480" w:hanging="360"/>
      </w:pPr>
      <w:rPr>
        <w:rFonts w:ascii="Wingdings" w:hAnsi="Wingdings" w:hint="default"/>
      </w:rPr>
    </w:lvl>
  </w:abstractNum>
  <w:abstractNum w:abstractNumId="25" w15:restartNumberingAfterBreak="0">
    <w:nsid w:val="70635299"/>
    <w:multiLevelType w:val="hybridMultilevel"/>
    <w:tmpl w:val="DDF814EC"/>
    <w:lvl w:ilvl="0" w:tplc="693206BE">
      <w:start w:val="1"/>
      <w:numFmt w:val="bullet"/>
      <w:lvlText w:val=""/>
      <w:lvlJc w:val="left"/>
      <w:pPr>
        <w:ind w:left="720" w:hanging="360"/>
      </w:pPr>
      <w:rPr>
        <w:rFonts w:ascii="Wingdings" w:hAnsi="Wingdings" w:hint="default"/>
      </w:rPr>
    </w:lvl>
    <w:lvl w:ilvl="1" w:tplc="19705F88">
      <w:start w:val="1"/>
      <w:numFmt w:val="bullet"/>
      <w:lvlText w:val="o"/>
      <w:lvlJc w:val="left"/>
      <w:pPr>
        <w:ind w:left="1440" w:hanging="360"/>
      </w:pPr>
      <w:rPr>
        <w:rFonts w:ascii="Courier New" w:hAnsi="Courier New" w:hint="default"/>
      </w:rPr>
    </w:lvl>
    <w:lvl w:ilvl="2" w:tplc="488C8358">
      <w:start w:val="1"/>
      <w:numFmt w:val="bullet"/>
      <w:lvlText w:val=""/>
      <w:lvlJc w:val="left"/>
      <w:pPr>
        <w:ind w:left="2160" w:hanging="360"/>
      </w:pPr>
      <w:rPr>
        <w:rFonts w:ascii="Wingdings" w:hAnsi="Wingdings" w:hint="default"/>
      </w:rPr>
    </w:lvl>
    <w:lvl w:ilvl="3" w:tplc="6FAED69C">
      <w:start w:val="1"/>
      <w:numFmt w:val="bullet"/>
      <w:lvlText w:val=""/>
      <w:lvlJc w:val="left"/>
      <w:pPr>
        <w:ind w:left="2880" w:hanging="360"/>
      </w:pPr>
      <w:rPr>
        <w:rFonts w:ascii="Symbol" w:hAnsi="Symbol" w:hint="default"/>
      </w:rPr>
    </w:lvl>
    <w:lvl w:ilvl="4" w:tplc="E0C8E214">
      <w:start w:val="1"/>
      <w:numFmt w:val="bullet"/>
      <w:lvlText w:val="o"/>
      <w:lvlJc w:val="left"/>
      <w:pPr>
        <w:ind w:left="3600" w:hanging="360"/>
      </w:pPr>
      <w:rPr>
        <w:rFonts w:ascii="Courier New" w:hAnsi="Courier New" w:hint="default"/>
      </w:rPr>
    </w:lvl>
    <w:lvl w:ilvl="5" w:tplc="D99A7FF8">
      <w:start w:val="1"/>
      <w:numFmt w:val="bullet"/>
      <w:lvlText w:val=""/>
      <w:lvlJc w:val="left"/>
      <w:pPr>
        <w:ind w:left="4320" w:hanging="360"/>
      </w:pPr>
      <w:rPr>
        <w:rFonts w:ascii="Wingdings" w:hAnsi="Wingdings" w:hint="default"/>
      </w:rPr>
    </w:lvl>
    <w:lvl w:ilvl="6" w:tplc="B6B84750">
      <w:start w:val="1"/>
      <w:numFmt w:val="bullet"/>
      <w:lvlText w:val=""/>
      <w:lvlJc w:val="left"/>
      <w:pPr>
        <w:ind w:left="5040" w:hanging="360"/>
      </w:pPr>
      <w:rPr>
        <w:rFonts w:ascii="Symbol" w:hAnsi="Symbol" w:hint="default"/>
      </w:rPr>
    </w:lvl>
    <w:lvl w:ilvl="7" w:tplc="24FAD138">
      <w:start w:val="1"/>
      <w:numFmt w:val="bullet"/>
      <w:lvlText w:val="o"/>
      <w:lvlJc w:val="left"/>
      <w:pPr>
        <w:ind w:left="5760" w:hanging="360"/>
      </w:pPr>
      <w:rPr>
        <w:rFonts w:ascii="Courier New" w:hAnsi="Courier New" w:hint="default"/>
      </w:rPr>
    </w:lvl>
    <w:lvl w:ilvl="8" w:tplc="E772A212">
      <w:start w:val="1"/>
      <w:numFmt w:val="bullet"/>
      <w:lvlText w:val=""/>
      <w:lvlJc w:val="left"/>
      <w:pPr>
        <w:ind w:left="6480" w:hanging="360"/>
      </w:pPr>
      <w:rPr>
        <w:rFonts w:ascii="Wingdings" w:hAnsi="Wingdings" w:hint="default"/>
      </w:rPr>
    </w:lvl>
  </w:abstractNum>
  <w:abstractNum w:abstractNumId="26" w15:restartNumberingAfterBreak="0">
    <w:nsid w:val="7EAF6698"/>
    <w:multiLevelType w:val="hybridMultilevel"/>
    <w:tmpl w:val="62E0A670"/>
    <w:lvl w:ilvl="0" w:tplc="01A094A6">
      <w:start w:val="1"/>
      <w:numFmt w:val="bullet"/>
      <w:lvlText w:val=""/>
      <w:lvlJc w:val="left"/>
      <w:pPr>
        <w:ind w:left="720" w:hanging="360"/>
      </w:pPr>
      <w:rPr>
        <w:rFonts w:ascii="Symbol" w:hAnsi="Symbol" w:hint="default"/>
      </w:rPr>
    </w:lvl>
    <w:lvl w:ilvl="1" w:tplc="2D907D4A">
      <w:start w:val="1"/>
      <w:numFmt w:val="bullet"/>
      <w:lvlText w:val="o"/>
      <w:lvlJc w:val="left"/>
      <w:pPr>
        <w:ind w:left="1440" w:hanging="360"/>
      </w:pPr>
      <w:rPr>
        <w:rFonts w:ascii="Courier New" w:hAnsi="Courier New" w:hint="default"/>
      </w:rPr>
    </w:lvl>
    <w:lvl w:ilvl="2" w:tplc="20BEA45C">
      <w:start w:val="1"/>
      <w:numFmt w:val="bullet"/>
      <w:lvlText w:val=""/>
      <w:lvlJc w:val="left"/>
      <w:pPr>
        <w:ind w:left="2160" w:hanging="360"/>
      </w:pPr>
      <w:rPr>
        <w:rFonts w:ascii="Wingdings" w:hAnsi="Wingdings" w:hint="default"/>
      </w:rPr>
    </w:lvl>
    <w:lvl w:ilvl="3" w:tplc="FAA88FF4">
      <w:start w:val="1"/>
      <w:numFmt w:val="bullet"/>
      <w:lvlText w:val=""/>
      <w:lvlJc w:val="left"/>
      <w:pPr>
        <w:ind w:left="2880" w:hanging="360"/>
      </w:pPr>
      <w:rPr>
        <w:rFonts w:ascii="Symbol" w:hAnsi="Symbol" w:hint="default"/>
      </w:rPr>
    </w:lvl>
    <w:lvl w:ilvl="4" w:tplc="F974924A">
      <w:start w:val="1"/>
      <w:numFmt w:val="bullet"/>
      <w:lvlText w:val="o"/>
      <w:lvlJc w:val="left"/>
      <w:pPr>
        <w:ind w:left="3600" w:hanging="360"/>
      </w:pPr>
      <w:rPr>
        <w:rFonts w:ascii="Courier New" w:hAnsi="Courier New" w:hint="default"/>
      </w:rPr>
    </w:lvl>
    <w:lvl w:ilvl="5" w:tplc="9A589350">
      <w:start w:val="1"/>
      <w:numFmt w:val="bullet"/>
      <w:lvlText w:val=""/>
      <w:lvlJc w:val="left"/>
      <w:pPr>
        <w:ind w:left="4320" w:hanging="360"/>
      </w:pPr>
      <w:rPr>
        <w:rFonts w:ascii="Wingdings" w:hAnsi="Wingdings" w:hint="default"/>
      </w:rPr>
    </w:lvl>
    <w:lvl w:ilvl="6" w:tplc="F9F00AB0">
      <w:start w:val="1"/>
      <w:numFmt w:val="bullet"/>
      <w:lvlText w:val=""/>
      <w:lvlJc w:val="left"/>
      <w:pPr>
        <w:ind w:left="5040" w:hanging="360"/>
      </w:pPr>
      <w:rPr>
        <w:rFonts w:ascii="Symbol" w:hAnsi="Symbol" w:hint="default"/>
      </w:rPr>
    </w:lvl>
    <w:lvl w:ilvl="7" w:tplc="614ADD2C">
      <w:start w:val="1"/>
      <w:numFmt w:val="bullet"/>
      <w:lvlText w:val="o"/>
      <w:lvlJc w:val="left"/>
      <w:pPr>
        <w:ind w:left="5760" w:hanging="360"/>
      </w:pPr>
      <w:rPr>
        <w:rFonts w:ascii="Courier New" w:hAnsi="Courier New" w:hint="default"/>
      </w:rPr>
    </w:lvl>
    <w:lvl w:ilvl="8" w:tplc="8918F5A0">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5"/>
  </w:num>
  <w:num w:numId="4">
    <w:abstractNumId w:val="2"/>
  </w:num>
  <w:num w:numId="5">
    <w:abstractNumId w:val="22"/>
  </w:num>
  <w:num w:numId="6">
    <w:abstractNumId w:val="19"/>
  </w:num>
  <w:num w:numId="7">
    <w:abstractNumId w:val="20"/>
  </w:num>
  <w:num w:numId="8">
    <w:abstractNumId w:val="17"/>
  </w:num>
  <w:num w:numId="9">
    <w:abstractNumId w:val="6"/>
  </w:num>
  <w:num w:numId="10">
    <w:abstractNumId w:val="15"/>
  </w:num>
  <w:num w:numId="11">
    <w:abstractNumId w:val="14"/>
  </w:num>
  <w:num w:numId="12">
    <w:abstractNumId w:val="4"/>
  </w:num>
  <w:num w:numId="13">
    <w:abstractNumId w:val="13"/>
  </w:num>
  <w:num w:numId="14">
    <w:abstractNumId w:val="16"/>
  </w:num>
  <w:num w:numId="15">
    <w:abstractNumId w:val="9"/>
  </w:num>
  <w:num w:numId="16">
    <w:abstractNumId w:val="1"/>
  </w:num>
  <w:num w:numId="17">
    <w:abstractNumId w:val="11"/>
  </w:num>
  <w:num w:numId="18">
    <w:abstractNumId w:val="24"/>
  </w:num>
  <w:num w:numId="19">
    <w:abstractNumId w:val="18"/>
  </w:num>
  <w:num w:numId="20">
    <w:abstractNumId w:val="3"/>
  </w:num>
  <w:num w:numId="21">
    <w:abstractNumId w:val="23"/>
  </w:num>
  <w:num w:numId="22">
    <w:abstractNumId w:val="7"/>
  </w:num>
  <w:num w:numId="23">
    <w:abstractNumId w:val="8"/>
  </w:num>
  <w:num w:numId="24">
    <w:abstractNumId w:val="12"/>
  </w:num>
  <w:num w:numId="25">
    <w:abstractNumId w:val="10"/>
  </w:num>
  <w:num w:numId="26">
    <w:abstractNumId w:val="0"/>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72"/>
    <w:rsid w:val="00001F89"/>
    <w:rsid w:val="00005C73"/>
    <w:rsid w:val="0001194C"/>
    <w:rsid w:val="000204C3"/>
    <w:rsid w:val="000208AE"/>
    <w:rsid w:val="00023CA3"/>
    <w:rsid w:val="00025311"/>
    <w:rsid w:val="0003214B"/>
    <w:rsid w:val="00033A5B"/>
    <w:rsid w:val="00034030"/>
    <w:rsid w:val="00035BE4"/>
    <w:rsid w:val="000377D2"/>
    <w:rsid w:val="00041504"/>
    <w:rsid w:val="0004440F"/>
    <w:rsid w:val="0004602F"/>
    <w:rsid w:val="00047B72"/>
    <w:rsid w:val="000541F1"/>
    <w:rsid w:val="0005758A"/>
    <w:rsid w:val="00060023"/>
    <w:rsid w:val="00062F47"/>
    <w:rsid w:val="0006539E"/>
    <w:rsid w:val="00071745"/>
    <w:rsid w:val="00071DD8"/>
    <w:rsid w:val="00075D47"/>
    <w:rsid w:val="0008189B"/>
    <w:rsid w:val="00092B62"/>
    <w:rsid w:val="00097B1D"/>
    <w:rsid w:val="000A53D3"/>
    <w:rsid w:val="000B0444"/>
    <w:rsid w:val="000B06BB"/>
    <w:rsid w:val="000B1F09"/>
    <w:rsid w:val="000B37F9"/>
    <w:rsid w:val="000B79FB"/>
    <w:rsid w:val="000B7EE3"/>
    <w:rsid w:val="000D1576"/>
    <w:rsid w:val="000E3028"/>
    <w:rsid w:val="000E56C7"/>
    <w:rsid w:val="000E6096"/>
    <w:rsid w:val="000F50AE"/>
    <w:rsid w:val="000F5368"/>
    <w:rsid w:val="000F76B0"/>
    <w:rsid w:val="00101EBD"/>
    <w:rsid w:val="00106D3B"/>
    <w:rsid w:val="001114FC"/>
    <w:rsid w:val="00113B56"/>
    <w:rsid w:val="00114B38"/>
    <w:rsid w:val="00123186"/>
    <w:rsid w:val="00125FFD"/>
    <w:rsid w:val="0012634A"/>
    <w:rsid w:val="00134BC3"/>
    <w:rsid w:val="001366F1"/>
    <w:rsid w:val="00144283"/>
    <w:rsid w:val="001530AE"/>
    <w:rsid w:val="00157702"/>
    <w:rsid w:val="0016013D"/>
    <w:rsid w:val="00160DDA"/>
    <w:rsid w:val="00166378"/>
    <w:rsid w:val="001670B8"/>
    <w:rsid w:val="00187D2D"/>
    <w:rsid w:val="00191086"/>
    <w:rsid w:val="001A0055"/>
    <w:rsid w:val="001A1510"/>
    <w:rsid w:val="001A1C0F"/>
    <w:rsid w:val="001B6946"/>
    <w:rsid w:val="001C291C"/>
    <w:rsid w:val="001C4F47"/>
    <w:rsid w:val="001C507E"/>
    <w:rsid w:val="001C7675"/>
    <w:rsid w:val="001D0062"/>
    <w:rsid w:val="001D1231"/>
    <w:rsid w:val="001D3CE5"/>
    <w:rsid w:val="001D4743"/>
    <w:rsid w:val="001E0591"/>
    <w:rsid w:val="001E0A92"/>
    <w:rsid w:val="001E3264"/>
    <w:rsid w:val="001E5DEE"/>
    <w:rsid w:val="001F7BF5"/>
    <w:rsid w:val="00200460"/>
    <w:rsid w:val="00227683"/>
    <w:rsid w:val="0023226A"/>
    <w:rsid w:val="0024585C"/>
    <w:rsid w:val="00246011"/>
    <w:rsid w:val="002719DE"/>
    <w:rsid w:val="00281A1D"/>
    <w:rsid w:val="0028319C"/>
    <w:rsid w:val="00284BC8"/>
    <w:rsid w:val="00285ECD"/>
    <w:rsid w:val="00296CBA"/>
    <w:rsid w:val="002A0CA7"/>
    <w:rsid w:val="002C027B"/>
    <w:rsid w:val="002C1CDB"/>
    <w:rsid w:val="002C46B3"/>
    <w:rsid w:val="00300539"/>
    <w:rsid w:val="0030431B"/>
    <w:rsid w:val="003106E3"/>
    <w:rsid w:val="00316B4C"/>
    <w:rsid w:val="00317605"/>
    <w:rsid w:val="00321765"/>
    <w:rsid w:val="003228BA"/>
    <w:rsid w:val="003228F4"/>
    <w:rsid w:val="00330077"/>
    <w:rsid w:val="00331E79"/>
    <w:rsid w:val="00340524"/>
    <w:rsid w:val="0034116C"/>
    <w:rsid w:val="00345B6A"/>
    <w:rsid w:val="003461A1"/>
    <w:rsid w:val="0035451F"/>
    <w:rsid w:val="00357812"/>
    <w:rsid w:val="00377F21"/>
    <w:rsid w:val="003821E0"/>
    <w:rsid w:val="00393AF0"/>
    <w:rsid w:val="00394E89"/>
    <w:rsid w:val="003C687A"/>
    <w:rsid w:val="003C7EF8"/>
    <w:rsid w:val="003D221D"/>
    <w:rsid w:val="003D77D7"/>
    <w:rsid w:val="003E28EF"/>
    <w:rsid w:val="003F1E26"/>
    <w:rsid w:val="003F7043"/>
    <w:rsid w:val="00400F1D"/>
    <w:rsid w:val="00412582"/>
    <w:rsid w:val="0041511B"/>
    <w:rsid w:val="00415369"/>
    <w:rsid w:val="00420BD8"/>
    <w:rsid w:val="00422381"/>
    <w:rsid w:val="00423DE6"/>
    <w:rsid w:val="0044518C"/>
    <w:rsid w:val="0045045E"/>
    <w:rsid w:val="0045589D"/>
    <w:rsid w:val="0045671E"/>
    <w:rsid w:val="0045728F"/>
    <w:rsid w:val="00463192"/>
    <w:rsid w:val="004752B0"/>
    <w:rsid w:val="0048348E"/>
    <w:rsid w:val="0049348D"/>
    <w:rsid w:val="00495569"/>
    <w:rsid w:val="00495958"/>
    <w:rsid w:val="004A014E"/>
    <w:rsid w:val="004A4F0B"/>
    <w:rsid w:val="004A62B7"/>
    <w:rsid w:val="004B4DEB"/>
    <w:rsid w:val="004C0E25"/>
    <w:rsid w:val="004C1BEF"/>
    <w:rsid w:val="004C521C"/>
    <w:rsid w:val="004D0321"/>
    <w:rsid w:val="004D3735"/>
    <w:rsid w:val="004E2544"/>
    <w:rsid w:val="004F051A"/>
    <w:rsid w:val="004F3906"/>
    <w:rsid w:val="004F5AEA"/>
    <w:rsid w:val="0054107A"/>
    <w:rsid w:val="005513F3"/>
    <w:rsid w:val="0057032D"/>
    <w:rsid w:val="00577146"/>
    <w:rsid w:val="005814A3"/>
    <w:rsid w:val="005966AB"/>
    <w:rsid w:val="005A001B"/>
    <w:rsid w:val="005A63C8"/>
    <w:rsid w:val="005B1C9F"/>
    <w:rsid w:val="005B2054"/>
    <w:rsid w:val="005C0BF4"/>
    <w:rsid w:val="005C47C9"/>
    <w:rsid w:val="005D2D35"/>
    <w:rsid w:val="005E44DA"/>
    <w:rsid w:val="005F08AC"/>
    <w:rsid w:val="005F5BD7"/>
    <w:rsid w:val="0060135D"/>
    <w:rsid w:val="00602FC8"/>
    <w:rsid w:val="00611199"/>
    <w:rsid w:val="00616EF6"/>
    <w:rsid w:val="00624E17"/>
    <w:rsid w:val="00626F17"/>
    <w:rsid w:val="00632D6E"/>
    <w:rsid w:val="00632E9C"/>
    <w:rsid w:val="006353E5"/>
    <w:rsid w:val="00642745"/>
    <w:rsid w:val="00646A93"/>
    <w:rsid w:val="0065328C"/>
    <w:rsid w:val="00662C0B"/>
    <w:rsid w:val="006632FA"/>
    <w:rsid w:val="00671D03"/>
    <w:rsid w:val="0068061E"/>
    <w:rsid w:val="006A23DA"/>
    <w:rsid w:val="006A4017"/>
    <w:rsid w:val="006B0E91"/>
    <w:rsid w:val="006B6138"/>
    <w:rsid w:val="006B6CE2"/>
    <w:rsid w:val="006B7FBA"/>
    <w:rsid w:val="006C0204"/>
    <w:rsid w:val="006C0A28"/>
    <w:rsid w:val="006C42DE"/>
    <w:rsid w:val="006E4C78"/>
    <w:rsid w:val="006F1C7B"/>
    <w:rsid w:val="006F6CA7"/>
    <w:rsid w:val="00700BB3"/>
    <w:rsid w:val="00700F58"/>
    <w:rsid w:val="00710C1A"/>
    <w:rsid w:val="00742703"/>
    <w:rsid w:val="00742E96"/>
    <w:rsid w:val="0077171B"/>
    <w:rsid w:val="0077194F"/>
    <w:rsid w:val="00777F75"/>
    <w:rsid w:val="007826FD"/>
    <w:rsid w:val="00785BE5"/>
    <w:rsid w:val="007A008D"/>
    <w:rsid w:val="007A67F2"/>
    <w:rsid w:val="007B2736"/>
    <w:rsid w:val="007D1A8E"/>
    <w:rsid w:val="007E3C9F"/>
    <w:rsid w:val="007E44DC"/>
    <w:rsid w:val="007E5410"/>
    <w:rsid w:val="007E6ADB"/>
    <w:rsid w:val="007F7D85"/>
    <w:rsid w:val="0080435D"/>
    <w:rsid w:val="00832E7B"/>
    <w:rsid w:val="00850B12"/>
    <w:rsid w:val="00853A64"/>
    <w:rsid w:val="00865074"/>
    <w:rsid w:val="00867ACB"/>
    <w:rsid w:val="00872D78"/>
    <w:rsid w:val="008738E0"/>
    <w:rsid w:val="00876928"/>
    <w:rsid w:val="00893E3B"/>
    <w:rsid w:val="008A084F"/>
    <w:rsid w:val="008B0680"/>
    <w:rsid w:val="008B0D5B"/>
    <w:rsid w:val="008B19BB"/>
    <w:rsid w:val="008C1076"/>
    <w:rsid w:val="008C4BEC"/>
    <w:rsid w:val="008D7C12"/>
    <w:rsid w:val="008E061A"/>
    <w:rsid w:val="008E1003"/>
    <w:rsid w:val="008F6276"/>
    <w:rsid w:val="0090431F"/>
    <w:rsid w:val="00916118"/>
    <w:rsid w:val="009162ED"/>
    <w:rsid w:val="00917D4B"/>
    <w:rsid w:val="009241B4"/>
    <w:rsid w:val="00926F24"/>
    <w:rsid w:val="00932C9D"/>
    <w:rsid w:val="009340A7"/>
    <w:rsid w:val="009402EB"/>
    <w:rsid w:val="009409D5"/>
    <w:rsid w:val="00957E38"/>
    <w:rsid w:val="00970359"/>
    <w:rsid w:val="00975231"/>
    <w:rsid w:val="00983495"/>
    <w:rsid w:val="0099497A"/>
    <w:rsid w:val="009A2F35"/>
    <w:rsid w:val="009A4C47"/>
    <w:rsid w:val="009C0709"/>
    <w:rsid w:val="009C121C"/>
    <w:rsid w:val="009C187D"/>
    <w:rsid w:val="009E589F"/>
    <w:rsid w:val="009E5F43"/>
    <w:rsid w:val="009E67B5"/>
    <w:rsid w:val="009E6CAC"/>
    <w:rsid w:val="009F2AA3"/>
    <w:rsid w:val="009F3F82"/>
    <w:rsid w:val="00A04084"/>
    <w:rsid w:val="00A04382"/>
    <w:rsid w:val="00A04556"/>
    <w:rsid w:val="00A10FAF"/>
    <w:rsid w:val="00A11AED"/>
    <w:rsid w:val="00A13C52"/>
    <w:rsid w:val="00A20C29"/>
    <w:rsid w:val="00A21582"/>
    <w:rsid w:val="00A22CDB"/>
    <w:rsid w:val="00A2449F"/>
    <w:rsid w:val="00A70463"/>
    <w:rsid w:val="00A73028"/>
    <w:rsid w:val="00A763D7"/>
    <w:rsid w:val="00A76F96"/>
    <w:rsid w:val="00A80E30"/>
    <w:rsid w:val="00A8129F"/>
    <w:rsid w:val="00A82DE6"/>
    <w:rsid w:val="00AA7BFC"/>
    <w:rsid w:val="00AA7C02"/>
    <w:rsid w:val="00AB30EA"/>
    <w:rsid w:val="00AB4EC1"/>
    <w:rsid w:val="00AB6D75"/>
    <w:rsid w:val="00AC2E00"/>
    <w:rsid w:val="00AC4201"/>
    <w:rsid w:val="00AC4C69"/>
    <w:rsid w:val="00AC5B22"/>
    <w:rsid w:val="00AC69D0"/>
    <w:rsid w:val="00AC73E4"/>
    <w:rsid w:val="00AD110D"/>
    <w:rsid w:val="00AD1264"/>
    <w:rsid w:val="00AD15D5"/>
    <w:rsid w:val="00AD6249"/>
    <w:rsid w:val="00AD665E"/>
    <w:rsid w:val="00AE6BD7"/>
    <w:rsid w:val="00AF7653"/>
    <w:rsid w:val="00B04C33"/>
    <w:rsid w:val="00B23A73"/>
    <w:rsid w:val="00B2547F"/>
    <w:rsid w:val="00B3148F"/>
    <w:rsid w:val="00B349CD"/>
    <w:rsid w:val="00B37407"/>
    <w:rsid w:val="00B472F9"/>
    <w:rsid w:val="00B56B45"/>
    <w:rsid w:val="00B61045"/>
    <w:rsid w:val="00B671D3"/>
    <w:rsid w:val="00B74072"/>
    <w:rsid w:val="00B81971"/>
    <w:rsid w:val="00B9100E"/>
    <w:rsid w:val="00BA7874"/>
    <w:rsid w:val="00BB504A"/>
    <w:rsid w:val="00BE09DA"/>
    <w:rsid w:val="00C030E8"/>
    <w:rsid w:val="00C11DB4"/>
    <w:rsid w:val="00C122DC"/>
    <w:rsid w:val="00C12BC9"/>
    <w:rsid w:val="00C15A89"/>
    <w:rsid w:val="00C20018"/>
    <w:rsid w:val="00C26833"/>
    <w:rsid w:val="00C34410"/>
    <w:rsid w:val="00C517C1"/>
    <w:rsid w:val="00C662B0"/>
    <w:rsid w:val="00C72272"/>
    <w:rsid w:val="00C7371D"/>
    <w:rsid w:val="00C740F5"/>
    <w:rsid w:val="00C7423E"/>
    <w:rsid w:val="00C74C07"/>
    <w:rsid w:val="00C76221"/>
    <w:rsid w:val="00C81B2A"/>
    <w:rsid w:val="00C8456F"/>
    <w:rsid w:val="00C927C8"/>
    <w:rsid w:val="00CA0FC0"/>
    <w:rsid w:val="00CB30C3"/>
    <w:rsid w:val="00CB34B0"/>
    <w:rsid w:val="00CB5DC7"/>
    <w:rsid w:val="00CB7729"/>
    <w:rsid w:val="00CD21B4"/>
    <w:rsid w:val="00CD6994"/>
    <w:rsid w:val="00CE398C"/>
    <w:rsid w:val="00CE3BA0"/>
    <w:rsid w:val="00CE5525"/>
    <w:rsid w:val="00CF11FF"/>
    <w:rsid w:val="00CF3C30"/>
    <w:rsid w:val="00CF5683"/>
    <w:rsid w:val="00D03938"/>
    <w:rsid w:val="00D044EE"/>
    <w:rsid w:val="00D0531D"/>
    <w:rsid w:val="00D12E80"/>
    <w:rsid w:val="00D14484"/>
    <w:rsid w:val="00D2588A"/>
    <w:rsid w:val="00D258DE"/>
    <w:rsid w:val="00D444C8"/>
    <w:rsid w:val="00D47299"/>
    <w:rsid w:val="00D52E9E"/>
    <w:rsid w:val="00D56D52"/>
    <w:rsid w:val="00D64CD1"/>
    <w:rsid w:val="00D7306E"/>
    <w:rsid w:val="00D85589"/>
    <w:rsid w:val="00D9590C"/>
    <w:rsid w:val="00DA6A01"/>
    <w:rsid w:val="00DB7D8D"/>
    <w:rsid w:val="00DC4D9D"/>
    <w:rsid w:val="00DD46B0"/>
    <w:rsid w:val="00DE6D5A"/>
    <w:rsid w:val="00DE6FD1"/>
    <w:rsid w:val="00DF7112"/>
    <w:rsid w:val="00DF7CF8"/>
    <w:rsid w:val="00E03EB5"/>
    <w:rsid w:val="00E14F4A"/>
    <w:rsid w:val="00E243B3"/>
    <w:rsid w:val="00E30C8E"/>
    <w:rsid w:val="00E31A54"/>
    <w:rsid w:val="00E31A7F"/>
    <w:rsid w:val="00E3626B"/>
    <w:rsid w:val="00E473DE"/>
    <w:rsid w:val="00E642CB"/>
    <w:rsid w:val="00E71103"/>
    <w:rsid w:val="00E72404"/>
    <w:rsid w:val="00E74A38"/>
    <w:rsid w:val="00E74C1F"/>
    <w:rsid w:val="00E753A2"/>
    <w:rsid w:val="00E769BB"/>
    <w:rsid w:val="00E77711"/>
    <w:rsid w:val="00E81954"/>
    <w:rsid w:val="00E97A53"/>
    <w:rsid w:val="00EA563D"/>
    <w:rsid w:val="00EB2B3C"/>
    <w:rsid w:val="00EC1108"/>
    <w:rsid w:val="00EC5437"/>
    <w:rsid w:val="00ED08FC"/>
    <w:rsid w:val="00ED0C38"/>
    <w:rsid w:val="00EF602B"/>
    <w:rsid w:val="00F00F19"/>
    <w:rsid w:val="00F1448B"/>
    <w:rsid w:val="00F27279"/>
    <w:rsid w:val="00F338C3"/>
    <w:rsid w:val="00F4456A"/>
    <w:rsid w:val="00F44F58"/>
    <w:rsid w:val="00F712F2"/>
    <w:rsid w:val="00F93B3E"/>
    <w:rsid w:val="00FB5DEC"/>
    <w:rsid w:val="00FD44BC"/>
    <w:rsid w:val="00FD5BB3"/>
    <w:rsid w:val="00FE3491"/>
    <w:rsid w:val="00FF0F7A"/>
    <w:rsid w:val="00FF6584"/>
    <w:rsid w:val="0367CCF4"/>
    <w:rsid w:val="098F74BC"/>
    <w:rsid w:val="163C50EC"/>
    <w:rsid w:val="17048F26"/>
    <w:rsid w:val="1DBD4E54"/>
    <w:rsid w:val="1EBC7597"/>
    <w:rsid w:val="1F5331AC"/>
    <w:rsid w:val="223306ED"/>
    <w:rsid w:val="22FE152A"/>
    <w:rsid w:val="2B76375F"/>
    <w:rsid w:val="2EC7A39D"/>
    <w:rsid w:val="3078F084"/>
    <w:rsid w:val="3A043654"/>
    <w:rsid w:val="3C549BEB"/>
    <w:rsid w:val="3CB454AD"/>
    <w:rsid w:val="3E9BF859"/>
    <w:rsid w:val="45E01972"/>
    <w:rsid w:val="4A171FC2"/>
    <w:rsid w:val="4D7544B9"/>
    <w:rsid w:val="4E641331"/>
    <w:rsid w:val="52497AFC"/>
    <w:rsid w:val="59E9B27B"/>
    <w:rsid w:val="5ED31127"/>
    <w:rsid w:val="5F2290E3"/>
    <w:rsid w:val="62082B7F"/>
    <w:rsid w:val="6559288C"/>
    <w:rsid w:val="6B792CA6"/>
    <w:rsid w:val="7173DC04"/>
    <w:rsid w:val="728F60A7"/>
    <w:rsid w:val="773CB0EA"/>
    <w:rsid w:val="7AA0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A7087"/>
  <w14:defaultImageDpi w14:val="32767"/>
  <w15:chartTrackingRefBased/>
  <w15:docId w15:val="{4D7EABD7-778B-F944-A4EE-56952E3C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1C"/>
  </w:style>
  <w:style w:type="paragraph" w:styleId="Heading1">
    <w:name w:val="heading 1"/>
    <w:basedOn w:val="Normal"/>
    <w:next w:val="Normal"/>
    <w:link w:val="Heading1Char"/>
    <w:uiPriority w:val="9"/>
    <w:qFormat/>
    <w:rsid w:val="001A00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0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F3C30"/>
    <w:pPr>
      <w:ind w:left="720"/>
      <w:contextualSpacing/>
    </w:pPr>
  </w:style>
  <w:style w:type="table" w:styleId="TableGrid">
    <w:name w:val="Table Grid"/>
    <w:basedOn w:val="TableNormal"/>
    <w:uiPriority w:val="39"/>
    <w:rsid w:val="00CF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1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21B4"/>
    <w:rPr>
      <w:rFonts w:ascii="Times New Roman" w:hAnsi="Times New Roman" w:cs="Times New Roman"/>
      <w:sz w:val="18"/>
      <w:szCs w:val="18"/>
    </w:rPr>
  </w:style>
  <w:style w:type="paragraph" w:styleId="Footer">
    <w:name w:val="footer"/>
    <w:basedOn w:val="Normal"/>
    <w:link w:val="FooterChar"/>
    <w:uiPriority w:val="99"/>
    <w:unhideWhenUsed/>
    <w:rsid w:val="00CD21B4"/>
    <w:pPr>
      <w:tabs>
        <w:tab w:val="center" w:pos="4513"/>
        <w:tab w:val="right" w:pos="9026"/>
      </w:tabs>
    </w:pPr>
  </w:style>
  <w:style w:type="character" w:customStyle="1" w:styleId="FooterChar">
    <w:name w:val="Footer Char"/>
    <w:basedOn w:val="DefaultParagraphFont"/>
    <w:link w:val="Footer"/>
    <w:uiPriority w:val="99"/>
    <w:rsid w:val="00CD21B4"/>
  </w:style>
  <w:style w:type="character" w:styleId="PageNumber">
    <w:name w:val="page number"/>
    <w:basedOn w:val="DefaultParagraphFont"/>
    <w:uiPriority w:val="99"/>
    <w:semiHidden/>
    <w:unhideWhenUsed/>
    <w:rsid w:val="00CD21B4"/>
  </w:style>
  <w:style w:type="character" w:styleId="CommentReference">
    <w:name w:val="annotation reference"/>
    <w:basedOn w:val="DefaultParagraphFont"/>
    <w:uiPriority w:val="99"/>
    <w:semiHidden/>
    <w:unhideWhenUsed/>
    <w:rsid w:val="00D14484"/>
    <w:rPr>
      <w:sz w:val="16"/>
      <w:szCs w:val="16"/>
    </w:rPr>
  </w:style>
  <w:style w:type="paragraph" w:styleId="CommentText">
    <w:name w:val="annotation text"/>
    <w:basedOn w:val="Normal"/>
    <w:link w:val="CommentTextChar"/>
    <w:uiPriority w:val="99"/>
    <w:semiHidden/>
    <w:unhideWhenUsed/>
    <w:rsid w:val="00D14484"/>
    <w:rPr>
      <w:sz w:val="20"/>
      <w:szCs w:val="20"/>
    </w:rPr>
  </w:style>
  <w:style w:type="character" w:customStyle="1" w:styleId="CommentTextChar">
    <w:name w:val="Comment Text Char"/>
    <w:basedOn w:val="DefaultParagraphFont"/>
    <w:link w:val="CommentText"/>
    <w:uiPriority w:val="99"/>
    <w:semiHidden/>
    <w:rsid w:val="00D14484"/>
    <w:rPr>
      <w:sz w:val="20"/>
      <w:szCs w:val="20"/>
    </w:rPr>
  </w:style>
  <w:style w:type="paragraph" w:styleId="CommentSubject">
    <w:name w:val="annotation subject"/>
    <w:basedOn w:val="CommentText"/>
    <w:next w:val="CommentText"/>
    <w:link w:val="CommentSubjectChar"/>
    <w:uiPriority w:val="99"/>
    <w:semiHidden/>
    <w:unhideWhenUsed/>
    <w:rsid w:val="00D14484"/>
    <w:rPr>
      <w:b/>
      <w:bCs/>
    </w:rPr>
  </w:style>
  <w:style w:type="character" w:customStyle="1" w:styleId="CommentSubjectChar">
    <w:name w:val="Comment Subject Char"/>
    <w:basedOn w:val="CommentTextChar"/>
    <w:link w:val="CommentSubject"/>
    <w:uiPriority w:val="99"/>
    <w:semiHidden/>
    <w:rsid w:val="00D14484"/>
    <w:rPr>
      <w:b/>
      <w:bCs/>
      <w:sz w:val="20"/>
      <w:szCs w:val="20"/>
    </w:rPr>
  </w:style>
  <w:style w:type="character" w:styleId="Hyperlink">
    <w:name w:val="Hyperlink"/>
    <w:basedOn w:val="DefaultParagraphFont"/>
    <w:uiPriority w:val="99"/>
    <w:unhideWhenUsed/>
    <w:rsid w:val="001B6946"/>
    <w:rPr>
      <w:color w:val="0563C1" w:themeColor="hyperlink"/>
      <w:u w:val="single"/>
    </w:rPr>
  </w:style>
  <w:style w:type="character" w:customStyle="1" w:styleId="UnresolvedMention">
    <w:name w:val="Unresolved Mention"/>
    <w:basedOn w:val="DefaultParagraphFont"/>
    <w:uiPriority w:val="99"/>
    <w:rsid w:val="001B6946"/>
    <w:rPr>
      <w:color w:val="808080"/>
      <w:shd w:val="clear" w:color="auto" w:fill="E6E6E6"/>
    </w:rPr>
  </w:style>
  <w:style w:type="paragraph" w:styleId="Header">
    <w:name w:val="header"/>
    <w:basedOn w:val="Normal"/>
    <w:link w:val="HeaderChar"/>
    <w:uiPriority w:val="99"/>
    <w:unhideWhenUsed/>
    <w:rsid w:val="004C0E25"/>
    <w:pPr>
      <w:tabs>
        <w:tab w:val="center" w:pos="4680"/>
        <w:tab w:val="right" w:pos="9360"/>
      </w:tabs>
    </w:pPr>
  </w:style>
  <w:style w:type="character" w:customStyle="1" w:styleId="HeaderChar">
    <w:name w:val="Header Char"/>
    <w:basedOn w:val="DefaultParagraphFont"/>
    <w:link w:val="Header"/>
    <w:uiPriority w:val="99"/>
    <w:rsid w:val="004C0E25"/>
  </w:style>
  <w:style w:type="character" w:styleId="Strong">
    <w:name w:val="Strong"/>
    <w:basedOn w:val="DefaultParagraphFont"/>
    <w:uiPriority w:val="22"/>
    <w:qFormat/>
    <w:rsid w:val="0028319C"/>
    <w:rPr>
      <w:b/>
      <w:bCs/>
    </w:rPr>
  </w:style>
  <w:style w:type="paragraph" w:customStyle="1" w:styleId="xmsonormal">
    <w:name w:val="x_msonormal"/>
    <w:basedOn w:val="Normal"/>
    <w:rsid w:val="004F051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F051A"/>
    <w:rPr>
      <w:color w:val="954F72" w:themeColor="followedHyperlink"/>
      <w:u w:val="single"/>
    </w:rPr>
  </w:style>
  <w:style w:type="character" w:customStyle="1" w:styleId="normaltextrun">
    <w:name w:val="normaltextrun"/>
    <w:basedOn w:val="DefaultParagraphFont"/>
    <w:rsid w:val="00BA7874"/>
  </w:style>
  <w:style w:type="character" w:customStyle="1" w:styleId="eop">
    <w:name w:val="eop"/>
    <w:basedOn w:val="DefaultParagraphFont"/>
    <w:rsid w:val="00BA7874"/>
  </w:style>
  <w:style w:type="paragraph" w:styleId="NoSpacing">
    <w:name w:val="No Spacing"/>
    <w:uiPriority w:val="1"/>
    <w:qFormat/>
    <w:rsid w:val="005A63C8"/>
  </w:style>
  <w:style w:type="paragraph" w:customStyle="1" w:styleId="Default">
    <w:name w:val="Default"/>
    <w:rsid w:val="00926F24"/>
    <w:pPr>
      <w:autoSpaceDE w:val="0"/>
      <w:autoSpaceDN w:val="0"/>
      <w:adjustRightInd w:val="0"/>
    </w:pPr>
    <w:rPr>
      <w:rFonts w:ascii="Proxima Nova Light" w:hAnsi="Proxima Nova Light" w:cs="Proxima Nova Light"/>
      <w:color w:val="000000"/>
    </w:rPr>
  </w:style>
  <w:style w:type="paragraph" w:customStyle="1" w:styleId="Pa6">
    <w:name w:val="Pa6"/>
    <w:basedOn w:val="Default"/>
    <w:next w:val="Default"/>
    <w:uiPriority w:val="99"/>
    <w:rsid w:val="00926F24"/>
    <w:pPr>
      <w:spacing w:line="231" w:lineRule="atLeast"/>
    </w:pPr>
    <w:rPr>
      <w:rFonts w:cstheme="minorBidi"/>
      <w:color w:val="auto"/>
    </w:rPr>
  </w:style>
  <w:style w:type="paragraph" w:customStyle="1" w:styleId="Pa10">
    <w:name w:val="Pa10"/>
    <w:basedOn w:val="Default"/>
    <w:next w:val="Default"/>
    <w:uiPriority w:val="99"/>
    <w:rsid w:val="00926F24"/>
    <w:pPr>
      <w:spacing w:line="231" w:lineRule="atLeast"/>
    </w:pPr>
    <w:rPr>
      <w:rFonts w:cstheme="minorBidi"/>
      <w:color w:val="auto"/>
    </w:rPr>
  </w:style>
  <w:style w:type="character" w:customStyle="1" w:styleId="A6">
    <w:name w:val="A6"/>
    <w:uiPriority w:val="99"/>
    <w:rsid w:val="00926F24"/>
    <w:rPr>
      <w:rFonts w:cs="Proxima Nova Light"/>
      <w:color w:val="000000"/>
      <w:sz w:val="13"/>
      <w:szCs w:val="13"/>
    </w:rPr>
  </w:style>
  <w:style w:type="character" w:customStyle="1" w:styleId="Heading1Char">
    <w:name w:val="Heading 1 Char"/>
    <w:basedOn w:val="DefaultParagraphFont"/>
    <w:link w:val="Heading1"/>
    <w:uiPriority w:val="9"/>
    <w:rsid w:val="001A00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lyw.cymru/y-ddyletswydd-economaidd-gymdeithaso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lyw.cymru/cymru-syn-fwy-cyfartal-canllaw-mapio?_ga=2.54145960.1077005252.1628068432-1511485401.1628068432" TargetMode="External"/><Relationship Id="rId17" Type="http://schemas.openxmlformats.org/officeDocument/2006/relationships/hyperlink" Target="https://llyw.cymru/y-ddyletswydd-economaidd-gymdeithasol-fframwaith-craffu" TargetMode="External"/><Relationship Id="rId2" Type="http://schemas.openxmlformats.org/officeDocument/2006/relationships/customXml" Target="../customXml/item2.xml"/><Relationship Id="rId16" Type="http://schemas.openxmlformats.org/officeDocument/2006/relationships/hyperlink" Target="https://www.youtube.com/watch?v=Hr4qr0vj1Z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lyw.cymru/y-ddyletswydd-economaidd-gymdeithasol-canllawi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lyw.cymru/y-ddyletswydd-economaidd-gymdeithasol-canllawi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A36000757</value>
    </field>
    <field name="Objective-Title">
      <value order="0">Ll(101223) - SED Progress tracker document (Welsh) - 1550</value>
    </field>
    <field name="Objective-Description">
      <value order="0"/>
    </field>
    <field name="Objective-CreationStamp">
      <value order="0">2021-08-04T08:58:50Z</value>
    </field>
    <field name="Objective-IsApproved">
      <value order="0">false</value>
    </field>
    <field name="Objective-IsPublished">
      <value order="0">true</value>
    </field>
    <field name="Objective-DatePublished">
      <value order="0">2021-08-04T09:34:16Z</value>
    </field>
    <field name="Objective-ModificationStamp">
      <value order="0">2021-08-04T09:34:16Z</value>
    </field>
    <field name="Objective-Owner">
      <value order="0">Tobutt, Emma (EPS - Equality &amp; Prosperity)</value>
    </field>
    <field name="Objective-Path">
      <value order="0">Objective Global Folder:Business File Plan:Education &amp; Public Services (EPS):Education &amp; Public Services (EPS) - Communities &amp; Tackling Poverty - Communities Division:1 - Save:CTP - COMD - Head of Division - NEW:Socio-Economic Duty :Socio-Economic Duty - Guidance - 2019-2022:Progress tracker</value>
    </field>
    <field name="Objective-Parent">
      <value order="0">Progress tracker</value>
    </field>
    <field name="Objective-State">
      <value order="0">Published</value>
    </field>
    <field name="Objective-VersionId">
      <value order="0">vA70547306</value>
    </field>
    <field name="Objective-Version">
      <value order="0">1.0</value>
    </field>
    <field name="Objective-VersionNumber">
      <value order="0">2</value>
    </field>
    <field name="Objective-VersionComment">
      <value order="0"/>
    </field>
    <field name="Objective-FileNumber">
      <value order="0">qA1417250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6B49-F1EB-4933-BDED-E9AC9A43F27F}">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475319A-E2E0-4844-8962-421F97FA35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a8e2f1-ddf1-43bb-8dd9-6e781c1fd17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2D6C748-A4D0-4D1D-926E-51BD7DCB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5EBD6F-F6D6-4E94-A1B1-8FC76533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1899</Words>
  <Characters>10829</Characters>
  <Application>Microsoft Office Word</Application>
  <DocSecurity>4</DocSecurity>
  <Lines>90</Lines>
  <Paragraphs>25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Progress tracker: Changing the way that Strategic decisions are made to meet the Socio-economic Duty</vt:lpstr>
      <vt:lpstr>Progress tracker: Changing the way that Strategic decisions are made to meet the Socio-economic Duty</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tracker: Changing the way that Strategic decisions are made to meet the Socio-economic Duty</dc:title>
  <dc:creator>Microsoft Office User</dc:creator>
  <cp:lastModifiedBy>Fulker, Louise (EPS - LGCHR Communications)</cp:lastModifiedBy>
  <cp:revision>2</cp:revision>
  <cp:lastPrinted>2019-07-23T12:33:00Z</cp:lastPrinted>
  <dcterms:created xsi:type="dcterms:W3CDTF">2021-08-04T11:34:00Z</dcterms:created>
  <dcterms:modified xsi:type="dcterms:W3CDTF">2021-08-04T11:34:00Z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0x0101009635F2668BD12043972266CC600EA70D</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reationStamp">
    <vt:filetime>2021-08-04T08:59:17Z</vt:filetime>
  </property>
  <property fmtid="{D5CDD505-2E9C-101B-9397-08002B2CF9AE}" pid="9" name="Objective-Date Acquired">
    <vt:lpwstr/>
  </property>
  <property fmtid="{D5CDD505-2E9C-101B-9397-08002B2CF9AE}" pid="10" name="Objective-DatePublished">
    <vt:filetime>2021-08-04T09:34:16Z</vt:filetime>
  </property>
  <property fmtid="{D5CDD505-2E9C-101B-9397-08002B2CF9AE}" pid="11" name="Objective-Description">
    <vt:lpwstr/>
  </property>
  <property fmtid="{D5CDD505-2E9C-101B-9397-08002B2CF9AE}" pid="12" name="Objective-FileNumber">
    <vt:lpwstr/>
  </property>
  <property fmtid="{D5CDD505-2E9C-101B-9397-08002B2CF9AE}" pid="13" name="Objective-Id">
    <vt:lpwstr>A36000757</vt:lpwstr>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ModificationStamp">
    <vt:filetime>2021-08-04T09:34:16Z</vt:filetime>
  </property>
  <property fmtid="{D5CDD505-2E9C-101B-9397-08002B2CF9AE}" pid="17" name="Objective-Official Translation">
    <vt:lpwstr/>
  </property>
  <property fmtid="{D5CDD505-2E9C-101B-9397-08002B2CF9AE}" pid="18" name="Objective-Owner">
    <vt:lpwstr>Tobutt, Emma (EPS - Equality &amp; Prosperity)</vt:lpwstr>
  </property>
  <property fmtid="{D5CDD505-2E9C-101B-9397-08002B2CF9AE}" pid="19" name="Objective-Parent">
    <vt:lpwstr>Progress tracker</vt:lpwstr>
  </property>
  <property fmtid="{D5CDD505-2E9C-101B-9397-08002B2CF9AE}" pid="20" name="Objective-Path">
    <vt:lpwstr>Objective Global Folder:Business File Plan:Education &amp; Public Services (EPS):Education &amp; Public Services (EPS) - Communities &amp; Tackling Poverty - Communities Division:1 - Save:CTP - COMD - Head of Division - NEW:Socio-Economic Duty :Socio-Economic Duty - </vt:lpwstr>
  </property>
  <property fmtid="{D5CDD505-2E9C-101B-9397-08002B2CF9AE}" pid="21" name="Objective-State">
    <vt:lpwstr>Published</vt:lpwstr>
  </property>
  <property fmtid="{D5CDD505-2E9C-101B-9397-08002B2CF9AE}" pid="22" name="Objective-Title">
    <vt:lpwstr>Ll(101223) - SED Progress tracker document (Welsh) - 1550</vt:lpwstr>
  </property>
  <property fmtid="{D5CDD505-2E9C-101B-9397-08002B2CF9AE}" pid="23" name="Objective-Version">
    <vt:lpwstr>1.0</vt:lpwstr>
  </property>
  <property fmtid="{D5CDD505-2E9C-101B-9397-08002B2CF9AE}" pid="24" name="Objective-VersionComment">
    <vt:lpwstr/>
  </property>
  <property fmtid="{D5CDD505-2E9C-101B-9397-08002B2CF9AE}" pid="25" name="Objective-VersionId">
    <vt:lpwstr>vA70547306</vt:lpwstr>
  </property>
  <property fmtid="{D5CDD505-2E9C-101B-9397-08002B2CF9AE}" pid="26" name="Objective-VersionNumber">
    <vt:r8>2</vt:r8>
  </property>
  <property fmtid="{D5CDD505-2E9C-101B-9397-08002B2CF9AE}" pid="27" name="Order">
    <vt:r8>40400</vt:r8>
  </property>
  <property fmtid="{D5CDD505-2E9C-101B-9397-08002B2CF9AE}" pid="28" name="WbFG Doc Type">
    <vt:lpwstr>4;#Audit and progress information|7b486c2c-0bd9-4945-8948-9b7a3582e4cf</vt:lpwstr>
  </property>
</Properties>
</file>