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1C" w:rsidRPr="003A3A5B" w:rsidRDefault="00C8021C" w:rsidP="00C8021C">
      <w:pPr>
        <w:pStyle w:val="Part"/>
        <w:pageBreakBefore/>
        <w:jc w:val="left"/>
        <w:rPr>
          <w:rStyle w:val="Ref"/>
        </w:rPr>
      </w:pPr>
      <w:r>
        <w:t xml:space="preserve">                          </w:t>
      </w:r>
      <w:r w:rsidR="00D704DC" w:rsidRPr="00410FC9">
        <w:rPr>
          <w:lang w:val="cy-GB"/>
        </w:rPr>
        <w:t>FFURFLEN RHW15</w:t>
      </w:r>
      <w:r w:rsidRPr="003A3A5B">
        <w:tab/>
      </w:r>
    </w:p>
    <w:p w:rsidR="00C8021C" w:rsidRPr="003A3A5B" w:rsidRDefault="00C8021C" w:rsidP="00C8021C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832"/>
        <w:gridCol w:w="3560"/>
        <w:gridCol w:w="71"/>
        <w:gridCol w:w="218"/>
        <w:gridCol w:w="4380"/>
        <w:gridCol w:w="7"/>
      </w:tblGrid>
      <w:tr w:rsidR="00D704DC" w:rsidRPr="00410FC9" w:rsidTr="004D2BFA">
        <w:trPr>
          <w:trHeight w:val="576"/>
        </w:trPr>
        <w:tc>
          <w:tcPr>
            <w:tcW w:w="5000" w:type="pct"/>
            <w:gridSpan w:val="6"/>
          </w:tcPr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HYSBYSIAD O WAHARDD DROS DRO: CONTRACT SAFONOL Â CHYMORTH</w:t>
            </w: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704DC" w:rsidRPr="00410FC9" w:rsidTr="004D2BFA">
        <w:trPr>
          <w:trHeight w:val="362"/>
        </w:trPr>
        <w:tc>
          <w:tcPr>
            <w:tcW w:w="5000" w:type="pct"/>
            <w:gridSpan w:val="6"/>
          </w:tcPr>
          <w:p w:rsidR="00D704DC" w:rsidRPr="00410FC9" w:rsidRDefault="00D704DC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Mae’r ffurflen hon i’w defnyddio gan landlord cymunedol neu elusen gofrestredig i roi hysbysiad i ddeiliad contract safonol â chymorth adael yr annedd dros dro o dan adran 145(4) o Ddeddf Rhentu Cartrefi (Cymru) 2016.</w:t>
            </w: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line="220" w:lineRule="atLeast"/>
              <w:jc w:val="center"/>
              <w:rPr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 xml:space="preserve">Rhaid rhoi’r ffurflen hon i ddeiliad y contract y mae’n ofynnol iddo adael yr annedd ar yr adeg pan fo’r landlord yn ei gwneud yn ofynnol iddo adael neu cyn gynted ag y bo’n rhesymol ymarferol wedi hynny. </w:t>
            </w:r>
          </w:p>
        </w:tc>
      </w:tr>
      <w:tr w:rsidR="00D704DC" w:rsidRPr="00410FC9" w:rsidTr="004D2BFA">
        <w:trPr>
          <w:trHeight w:val="80"/>
        </w:trPr>
        <w:tc>
          <w:tcPr>
            <w:tcW w:w="5000" w:type="pct"/>
            <w:gridSpan w:val="6"/>
            <w:shd w:val="clear" w:color="auto" w:fill="auto"/>
          </w:tcPr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704DC" w:rsidRPr="00410FC9" w:rsidTr="004D2BFA">
        <w:trPr>
          <w:trHeight w:val="237"/>
        </w:trPr>
        <w:tc>
          <w:tcPr>
            <w:tcW w:w="2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C" w:rsidRPr="00410FC9" w:rsidRDefault="00D704DC" w:rsidP="004D2BFA">
            <w:pPr>
              <w:spacing w:after="40" w:line="259" w:lineRule="auto"/>
              <w:ind w:left="720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Landlord</w:t>
            </w:r>
            <w:r w:rsidRPr="00410FC9">
              <w:rPr>
                <w:i/>
                <w:iCs/>
                <w:sz w:val="23"/>
                <w:szCs w:val="23"/>
                <w:lang w:val="cy-GB" w:eastAsia="en-US"/>
              </w:rPr>
              <w:t xml:space="preserve"> 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C" w:rsidRPr="00410FC9" w:rsidRDefault="00D704DC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y Contract</w:t>
            </w:r>
          </w:p>
        </w:tc>
      </w:tr>
      <w:tr w:rsidR="00D704DC" w:rsidRPr="00410FC9" w:rsidTr="004D2BFA">
        <w:trPr>
          <w:trHeight w:val="362"/>
        </w:trPr>
        <w:tc>
          <w:tcPr>
            <w:tcW w:w="2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704DC" w:rsidRPr="00410FC9" w:rsidTr="004D2BFA"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704DC" w:rsidRPr="00410FC9" w:rsidTr="004D2BF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C" w:rsidRPr="00410FC9" w:rsidRDefault="00D704DC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C: Annedd</w:t>
            </w:r>
          </w:p>
        </w:tc>
      </w:tr>
      <w:tr w:rsidR="00D704DC" w:rsidRPr="00410FC9" w:rsidTr="004D2BF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704DC" w:rsidRPr="00410FC9" w:rsidTr="004D2BFA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704DC" w:rsidRPr="00410FC9" w:rsidTr="004D2BF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C" w:rsidRPr="00410FC9" w:rsidRDefault="00D704DC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Hysbysiad o Wahardd Dros Dro</w:t>
            </w:r>
          </w:p>
        </w:tc>
      </w:tr>
      <w:tr w:rsidR="00D704DC" w:rsidRPr="00410FC9" w:rsidTr="004D2BF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Mae’r landlord yn credu’n rhesymol eich bod chi, ddeiliad y contract, wedi gwneud un neu ragor o’r gweithredoedd a ganlyn:</w:t>
            </w:r>
          </w:p>
          <w:p w:rsidR="00D704DC" w:rsidRPr="00410FC9" w:rsidRDefault="00D704DC" w:rsidP="004D2BFA">
            <w:pPr>
              <w:spacing w:before="120" w:after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Ticiwch fel y bo’n gymwys.</w:t>
            </w:r>
          </w:p>
        </w:tc>
      </w:tr>
      <w:tr w:rsidR="00D704DC" w:rsidRPr="00410FC9" w:rsidTr="004D2BFA"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541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Defnyddio trais yn erbyn unrhyw berson yn yr annedd</w:t>
            </w:r>
          </w:p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704DC" w:rsidRPr="00410FC9" w:rsidTr="004D2BFA">
        <w:tc>
          <w:tcPr>
            <w:tcW w:w="459" w:type="pct"/>
            <w:tcBorders>
              <w:left w:val="single" w:sz="4" w:space="0" w:color="auto"/>
            </w:tcBorders>
          </w:tcPr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541" w:type="pct"/>
            <w:gridSpan w:val="5"/>
            <w:tcBorders>
              <w:right w:val="single" w:sz="4" w:space="0" w:color="auto"/>
            </w:tcBorders>
          </w:tcPr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Gwneud rhywbeth yn yr annedd sy’n creu risg o niwed sylweddol i unrhyw berson</w:t>
            </w: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704DC" w:rsidRPr="00410FC9" w:rsidTr="004D2BFA"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541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Ymddwyn yn yr annedd mewn ffordd sy’n amharu’n ddifrifol ar allu preswylydd arall mewn llety â chymorth a ddarperir gan y landlord i fanteisio ar y cymorth a ddarperir mewn cysylltiad â’r llety hwnnw</w:t>
            </w: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704DC" w:rsidRPr="00410FC9" w:rsidTr="004D2BF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Dyma fanylion y weithred neu’r gweithredoedd:</w:t>
            </w:r>
          </w:p>
          <w:p w:rsidR="00D704DC" w:rsidRDefault="00D704DC" w:rsidP="004D2BFA">
            <w:pPr>
              <w:spacing w:before="40" w:line="220" w:lineRule="atLeast"/>
              <w:rPr>
                <w:i/>
                <w:iCs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Nodwch y manylion yn glir.</w:t>
            </w:r>
          </w:p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bookmarkStart w:id="0" w:name="_GoBack"/>
            <w:bookmarkEnd w:id="0"/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704DC" w:rsidRPr="00410FC9" w:rsidTr="004D2BFA">
        <w:trPr>
          <w:gridAfter w:val="1"/>
          <w:wAfter w:w="4" w:type="pct"/>
        </w:trPr>
        <w:tc>
          <w:tcPr>
            <w:tcW w:w="4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C" w:rsidRDefault="00D704DC" w:rsidP="004D2BFA">
            <w:pPr>
              <w:tabs>
                <w:tab w:val="left" w:pos="2060"/>
                <w:tab w:val="center" w:pos="4771"/>
              </w:tabs>
              <w:spacing w:after="160" w:line="259" w:lineRule="auto"/>
              <w:ind w:left="720"/>
              <w:rPr>
                <w:b/>
                <w:bCs/>
                <w:szCs w:val="20"/>
                <w:lang w:val="cy-GB" w:eastAsia="en-US"/>
              </w:rPr>
            </w:pPr>
            <w:r>
              <w:rPr>
                <w:b/>
                <w:bCs/>
                <w:szCs w:val="20"/>
                <w:lang w:val="cy-GB" w:eastAsia="en-US"/>
              </w:rPr>
              <w:lastRenderedPageBreak/>
              <w:tab/>
            </w:r>
          </w:p>
          <w:p w:rsidR="00D704DC" w:rsidRPr="00410FC9" w:rsidRDefault="00D704DC" w:rsidP="004D2BFA">
            <w:pPr>
              <w:tabs>
                <w:tab w:val="left" w:pos="2060"/>
                <w:tab w:val="center" w:pos="4771"/>
              </w:tabs>
              <w:spacing w:after="160" w:line="259" w:lineRule="auto"/>
              <w:ind w:left="720"/>
              <w:rPr>
                <w:b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val="cy-GB" w:eastAsia="en-US"/>
              </w:rPr>
              <w:tab/>
            </w:r>
            <w:r w:rsidRPr="00410FC9">
              <w:rPr>
                <w:b/>
                <w:bCs/>
                <w:szCs w:val="20"/>
                <w:lang w:val="cy-GB" w:eastAsia="en-US"/>
              </w:rPr>
              <w:t>Rhan D: Hysbysiad o Wahardd Dros Dro (parhad)</w:t>
            </w:r>
          </w:p>
        </w:tc>
      </w:tr>
      <w:tr w:rsidR="00D704DC" w:rsidRPr="00410FC9" w:rsidTr="004D2BFA">
        <w:trPr>
          <w:gridAfter w:val="1"/>
          <w:wAfter w:w="4" w:type="pct"/>
        </w:trPr>
        <w:tc>
          <w:tcPr>
            <w:tcW w:w="4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Mae’r landlord yn ei gwneud yn ofynnol i chi, ddeiliad y contract, adael yr annedd dros dro ar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amser a dyddiad y gwaharddiad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…………………………………… am y cyfnod a bennir isod.</w:t>
            </w: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Cyfnod y gwaharddiad: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nifer yr oriau a’r munudau hyd at uchafswm o 48 awr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…………………… </w:t>
            </w: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Cewch ddychwelyd i’r annedd ar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amser a dyddiad dychwelyd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…………………………………………</w:t>
            </w: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Ni chaiff y landlord ddefnyddio’r pŵer i’ch eithrio fwy na thair gwaith mewn unrhyw gyfnod o chwe mis. </w:t>
            </w: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after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Dyma’r gwaharddiad cyntaf mewn cyfnod o chwe mis </w:t>
            </w:r>
            <w:r w:rsidRPr="00410FC9">
              <w:rPr>
                <w:b/>
                <w:bCs/>
                <w:sz w:val="21"/>
                <w:szCs w:val="20"/>
                <w:lang w:val="cy-GB" w:eastAsia="en-US"/>
              </w:rPr>
              <w:t>neu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Dyma’r ail gyfnod gwahardd/Dyma’r trydydd cyfnod gwahardd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dilëwch fel y bo’n gymwys</w:t>
            </w:r>
            <w:r w:rsidRPr="00410FC9">
              <w:rPr>
                <w:sz w:val="21"/>
                <w:szCs w:val="20"/>
                <w:lang w:val="cy-GB" w:eastAsia="en-US"/>
              </w:rPr>
              <w:t>] yn y cyfnod a ddechreuodd ar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dyddiad y gwaharddiad cyntaf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…………………………… </w:t>
            </w: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after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 xml:space="preserve">Sylwer: Dylai’r landlord ddarparu gwybodaeth i ddeiliad y contract a fydd yn ei gynorthwyo i gael mynediad at Wasanaethau Cyngor ar Ddigartrefedd a hosteli/llochesau lleol. Dylai’r wybodaeth a ddarperir gan y landlord fod mewn fformat sy’n briodol i ddeiliad y contract. </w:t>
            </w:r>
          </w:p>
        </w:tc>
      </w:tr>
      <w:tr w:rsidR="00D704DC" w:rsidRPr="00410FC9" w:rsidTr="004D2BFA">
        <w:trPr>
          <w:gridAfter w:val="1"/>
          <w:wAfter w:w="4" w:type="pct"/>
          <w:trHeight w:val="108"/>
        </w:trPr>
        <w:tc>
          <w:tcPr>
            <w:tcW w:w="499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D704DC" w:rsidRPr="00410FC9" w:rsidTr="004D2BFA">
        <w:trPr>
          <w:gridAfter w:val="1"/>
          <w:wAfter w:w="4" w:type="pct"/>
        </w:trPr>
        <w:tc>
          <w:tcPr>
            <w:tcW w:w="4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C" w:rsidRPr="00410FC9" w:rsidRDefault="00D704DC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Llofnod</w:t>
            </w:r>
          </w:p>
        </w:tc>
      </w:tr>
      <w:tr w:rsidR="00D704DC" w:rsidRPr="00410FC9" w:rsidTr="004D2BFA">
        <w:trPr>
          <w:gridAfter w:val="1"/>
          <w:wAfter w:w="4" w:type="pct"/>
        </w:trPr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C" w:rsidRPr="00410FC9" w:rsidRDefault="00D704DC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 </w:t>
            </w:r>
            <w:r w:rsidRPr="00410FC9">
              <w:rPr>
                <w:b/>
                <w:sz w:val="21"/>
                <w:szCs w:val="20"/>
                <w:lang w:val="cy-GB" w:eastAsia="en-US"/>
              </w:rPr>
              <w:t>ac amser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y llofnod: </w:t>
            </w: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D704DC" w:rsidRPr="00410FC9" w:rsidRDefault="00D704DC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</w:tbl>
    <w:p w:rsidR="004B66AA" w:rsidRPr="00404DAC" w:rsidRDefault="004B66AA">
      <w:pPr>
        <w:rPr>
          <w:rFonts w:ascii="Arial" w:hAnsi="Arial" w:cs="Arial"/>
        </w:rPr>
      </w:pPr>
    </w:p>
    <w:sectPr w:rsidR="004B66AA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1C"/>
    <w:rsid w:val="003A107D"/>
    <w:rsid w:val="00404DAC"/>
    <w:rsid w:val="004B66AA"/>
    <w:rsid w:val="009C56C7"/>
    <w:rsid w:val="00C8021C"/>
    <w:rsid w:val="00D06BB7"/>
    <w:rsid w:val="00D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81FA"/>
  <w15:chartTrackingRefBased/>
  <w15:docId w15:val="{88BF03DC-A83F-449A-AAC5-92012C97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C8021C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C802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C802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C8021C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C8021C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C8021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a1950fc1fa8548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A39211958</value>
    </field>
    <field name="Objective-Title">
      <value order="0">RHW15 - Notice of temporary exclusion - supported standard contract - welsh</value>
    </field>
    <field name="Objective-Description">
      <value order="0"/>
    </field>
    <field name="Objective-CreationStamp">
      <value order="0">2022-03-08T10:19:24Z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2022-03-08T10:20:10Z</value>
    </field>
    <field name="Objective-ModificationStamp">
      <value order="0">2022-03-08T10:20:10Z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vA75915951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2022-03-08T10:19:00Z</dcterms:created>
  <dcterms:modified xsi:type="dcterms:W3CDTF">2022-03-08T10:19:00Z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A39211958</vt:lpwstr>
  </property>
  <property fmtid="{D5CDD505-2E9C-101B-9397-08002B2CF9AE}" pid="4" name="Objective-Title">
    <vt:lpwstr>RHW15 - Notice of temporary exclusion - supported standard contract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2022-03-08T10:19:31Z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2022-03-08T10:20:10Z</vt:filetime>
  </property>
  <property fmtid="{D5CDD505-2E9C-101B-9397-08002B2CF9AE}" pid="10" name="Objective-ModificationStamp">
    <vt:filetime>2022-03-08T10:20:10Z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vA75915951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