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7C68" w14:textId="6FEFEB4F" w:rsidR="003B70AF" w:rsidRPr="008F4402" w:rsidRDefault="004666CA" w:rsidP="004F380E">
      <w:pPr>
        <w:rPr>
          <w:rFonts w:ascii="Arial" w:hAnsi="Arial" w:cs="Arial"/>
          <w:b/>
          <w:sz w:val="32"/>
          <w:szCs w:val="32"/>
          <w:lang w:val="cy-GB"/>
        </w:rPr>
      </w:pPr>
      <w:r w:rsidRPr="004666CA">
        <w:rPr>
          <w:rFonts w:ascii="Arial" w:hAnsi="Arial" w:cs="Arial"/>
          <w:b/>
          <w:sz w:val="24"/>
          <w:szCs w:val="24"/>
          <w:lang w:val="cy-GB"/>
        </w:rPr>
        <w:br/>
      </w:r>
      <w:r w:rsidR="008F4402" w:rsidRPr="008F4402">
        <w:rPr>
          <w:rFonts w:ascii="Arial" w:hAnsi="Arial" w:cs="Arial"/>
          <w:b/>
          <w:sz w:val="32"/>
          <w:szCs w:val="32"/>
          <w:lang w:val="cy-GB"/>
        </w:rPr>
        <w:t>Cynnal parhad dysgu</w:t>
      </w:r>
      <w:r w:rsidR="003B70AF" w:rsidRPr="00B475A7">
        <w:rPr>
          <w:rFonts w:ascii="Arial" w:hAnsi="Arial" w:cs="Arial"/>
          <w:b/>
          <w:sz w:val="32"/>
          <w:szCs w:val="32"/>
          <w:lang w:val="cy-GB"/>
        </w:rPr>
        <w:t xml:space="preserve">: </w:t>
      </w:r>
      <w:r w:rsidR="006B609A" w:rsidRPr="008F4402">
        <w:rPr>
          <w:rFonts w:ascii="Arial" w:hAnsi="Arial" w:cs="Arial"/>
          <w:b/>
          <w:sz w:val="32"/>
          <w:szCs w:val="32"/>
          <w:lang w:val="cy-GB"/>
        </w:rPr>
        <w:t>T</w:t>
      </w:r>
      <w:r w:rsidR="00821F17" w:rsidRPr="009A5D15">
        <w:rPr>
          <w:rFonts w:ascii="Arial" w:hAnsi="Arial" w:cs="Arial"/>
          <w:b/>
          <w:sz w:val="32"/>
          <w:szCs w:val="32"/>
          <w:lang w:val="cy-GB"/>
        </w:rPr>
        <w:t>empl</w:t>
      </w:r>
      <w:r w:rsidR="008F4402" w:rsidRPr="008F4402">
        <w:rPr>
          <w:rFonts w:ascii="Arial" w:hAnsi="Arial" w:cs="Arial"/>
          <w:b/>
          <w:sz w:val="32"/>
          <w:szCs w:val="32"/>
          <w:lang w:val="cy-GB"/>
        </w:rPr>
        <w:t>ed i ysgolion</w:t>
      </w:r>
    </w:p>
    <w:p w14:paraId="4C34E5E6" w14:textId="17CBEB6E" w:rsidR="0015107D" w:rsidRPr="00A8784F" w:rsidRDefault="0015107D" w:rsidP="00601388">
      <w:pPr>
        <w:rPr>
          <w:rFonts w:ascii="Arial" w:hAnsi="Arial" w:cs="Arial"/>
          <w:sz w:val="24"/>
          <w:szCs w:val="24"/>
          <w:lang w:val="cy-GB"/>
        </w:rPr>
      </w:pPr>
      <w:r w:rsidRPr="00A8784F">
        <w:rPr>
          <w:rFonts w:ascii="Arial" w:hAnsi="Arial" w:cs="Arial"/>
          <w:sz w:val="24"/>
          <w:szCs w:val="24"/>
          <w:lang w:val="cy-GB"/>
        </w:rPr>
        <w:t>Dyluniwyd y templedi hyn er mwyn cefnogi ysgolion wrth iddynt ystyried cynllunio ar gyfer parhad dysgu. Gall ysgolion ddefnyddio</w:t>
      </w:r>
      <w:r w:rsidR="00E82051" w:rsidRPr="00A8784F">
        <w:rPr>
          <w:rFonts w:ascii="Arial" w:hAnsi="Arial" w:cs="Arial"/>
          <w:sz w:val="24"/>
          <w:szCs w:val="24"/>
          <w:lang w:val="cy-GB"/>
        </w:rPr>
        <w:t>’</w:t>
      </w:r>
      <w:r w:rsidRPr="00A8784F">
        <w:rPr>
          <w:rFonts w:ascii="Arial" w:hAnsi="Arial" w:cs="Arial"/>
          <w:sz w:val="24"/>
          <w:szCs w:val="24"/>
          <w:lang w:val="cy-GB"/>
        </w:rPr>
        <w:t>r templedi fel y maent</w:t>
      </w:r>
      <w:r w:rsidR="00C6782F">
        <w:rPr>
          <w:rFonts w:ascii="Arial" w:hAnsi="Arial" w:cs="Arial"/>
          <w:sz w:val="24"/>
          <w:szCs w:val="24"/>
          <w:lang w:val="cy-GB"/>
        </w:rPr>
        <w:t>, n</w:t>
      </w:r>
      <w:r w:rsidR="005205F2">
        <w:rPr>
          <w:rFonts w:ascii="Arial" w:hAnsi="Arial" w:cs="Arial"/>
          <w:sz w:val="24"/>
          <w:szCs w:val="24"/>
          <w:lang w:val="cy-GB"/>
        </w:rPr>
        <w:t>eu gallent</w:t>
      </w:r>
      <w:r w:rsidRPr="00A8784F">
        <w:rPr>
          <w:rFonts w:ascii="Arial" w:hAnsi="Arial" w:cs="Arial"/>
          <w:sz w:val="24"/>
          <w:szCs w:val="24"/>
          <w:lang w:val="cy-GB"/>
        </w:rPr>
        <w:t xml:space="preserve"> eu haddasu at eu defnydd</w:t>
      </w:r>
      <w:r w:rsidR="008D6AE7">
        <w:rPr>
          <w:rFonts w:ascii="Arial" w:hAnsi="Arial" w:cs="Arial"/>
          <w:sz w:val="24"/>
          <w:szCs w:val="24"/>
          <w:lang w:val="cy-GB"/>
        </w:rPr>
        <w:t xml:space="preserve">, eu dyluniad a’u </w:t>
      </w:r>
      <w:r w:rsidRPr="00A8784F">
        <w:rPr>
          <w:rFonts w:ascii="Arial" w:hAnsi="Arial" w:cs="Arial"/>
          <w:sz w:val="24"/>
          <w:szCs w:val="24"/>
          <w:lang w:val="cy-GB"/>
        </w:rPr>
        <w:t xml:space="preserve">dulliau eu hunain i </w:t>
      </w:r>
      <w:r w:rsidR="008D6AE7">
        <w:rPr>
          <w:rFonts w:ascii="Arial" w:hAnsi="Arial" w:cs="Arial"/>
          <w:sz w:val="24"/>
          <w:szCs w:val="24"/>
          <w:lang w:val="cy-GB"/>
        </w:rPr>
        <w:t>greu</w:t>
      </w:r>
      <w:r w:rsidR="008D6AE7" w:rsidRPr="00A8784F">
        <w:rPr>
          <w:rFonts w:ascii="Arial" w:hAnsi="Arial" w:cs="Arial"/>
          <w:sz w:val="24"/>
          <w:szCs w:val="24"/>
          <w:lang w:val="cy-GB"/>
        </w:rPr>
        <w:t xml:space="preserve"> </w:t>
      </w:r>
      <w:r w:rsidRPr="00A8784F">
        <w:rPr>
          <w:rFonts w:ascii="Arial" w:hAnsi="Arial" w:cs="Arial"/>
          <w:sz w:val="24"/>
          <w:szCs w:val="24"/>
          <w:lang w:val="cy-GB"/>
        </w:rPr>
        <w:t>eu cynlluniau eu hunain. Byddai</w:t>
      </w:r>
      <w:r w:rsidR="00E82051" w:rsidRPr="00A8784F">
        <w:rPr>
          <w:rFonts w:ascii="Arial" w:hAnsi="Arial" w:cs="Arial"/>
          <w:sz w:val="24"/>
          <w:szCs w:val="24"/>
          <w:lang w:val="cy-GB"/>
        </w:rPr>
        <w:t>’</w:t>
      </w:r>
      <w:r w:rsidRPr="00A8784F">
        <w:rPr>
          <w:rFonts w:ascii="Arial" w:hAnsi="Arial" w:cs="Arial"/>
          <w:sz w:val="24"/>
          <w:szCs w:val="24"/>
          <w:lang w:val="cy-GB"/>
        </w:rPr>
        <w:t>n syniad da adolygu</w:t>
      </w:r>
      <w:r w:rsidR="00E82051" w:rsidRPr="00A8784F">
        <w:rPr>
          <w:rFonts w:ascii="Arial" w:hAnsi="Arial" w:cs="Arial"/>
          <w:sz w:val="24"/>
          <w:szCs w:val="24"/>
          <w:lang w:val="cy-GB"/>
        </w:rPr>
        <w:t>’</w:t>
      </w:r>
      <w:r w:rsidRPr="00A8784F">
        <w:rPr>
          <w:rFonts w:ascii="Arial" w:hAnsi="Arial" w:cs="Arial"/>
          <w:sz w:val="24"/>
          <w:szCs w:val="24"/>
          <w:lang w:val="cy-GB"/>
        </w:rPr>
        <w:t xml:space="preserve">r cynlluniau bob blwyddyn, yn unol â </w:t>
      </w:r>
      <w:r w:rsidR="005205F2">
        <w:rPr>
          <w:rFonts w:ascii="Arial" w:hAnsi="Arial" w:cs="Arial"/>
          <w:sz w:val="24"/>
          <w:szCs w:val="24"/>
          <w:lang w:val="cy-GB"/>
        </w:rPr>
        <w:t>c</w:t>
      </w:r>
      <w:r w:rsidRPr="00A8784F">
        <w:rPr>
          <w:rFonts w:ascii="Arial" w:hAnsi="Arial" w:cs="Arial"/>
          <w:sz w:val="24"/>
          <w:szCs w:val="24"/>
          <w:lang w:val="cy-GB"/>
        </w:rPr>
        <w:t xml:space="preserve">hynllun </w:t>
      </w:r>
      <w:r w:rsidR="005205F2">
        <w:rPr>
          <w:rFonts w:ascii="Arial" w:hAnsi="Arial" w:cs="Arial"/>
          <w:sz w:val="24"/>
          <w:szCs w:val="24"/>
          <w:lang w:val="cy-GB"/>
        </w:rPr>
        <w:t>p</w:t>
      </w:r>
      <w:r w:rsidRPr="00A8784F">
        <w:rPr>
          <w:rFonts w:ascii="Arial" w:hAnsi="Arial" w:cs="Arial"/>
          <w:sz w:val="24"/>
          <w:szCs w:val="24"/>
          <w:lang w:val="cy-GB"/>
        </w:rPr>
        <w:t xml:space="preserve">arhad </w:t>
      </w:r>
      <w:r w:rsidR="005205F2">
        <w:rPr>
          <w:rFonts w:ascii="Arial" w:hAnsi="Arial" w:cs="Arial"/>
          <w:sz w:val="24"/>
          <w:szCs w:val="24"/>
          <w:lang w:val="cy-GB"/>
        </w:rPr>
        <w:t>b</w:t>
      </w:r>
      <w:r w:rsidRPr="00A8784F">
        <w:rPr>
          <w:rFonts w:ascii="Arial" w:hAnsi="Arial" w:cs="Arial"/>
          <w:sz w:val="24"/>
          <w:szCs w:val="24"/>
          <w:lang w:val="cy-GB"/>
        </w:rPr>
        <w:t>usnes yr ysgol</w:t>
      </w:r>
    </w:p>
    <w:tbl>
      <w:tblPr>
        <w:tblStyle w:val="TableGrid"/>
        <w:tblW w:w="14835" w:type="dxa"/>
        <w:tblInd w:w="-5" w:type="dxa"/>
        <w:tblLook w:val="04A0" w:firstRow="1" w:lastRow="0" w:firstColumn="1" w:lastColumn="0" w:noHBand="0" w:noVBand="1"/>
      </w:tblPr>
      <w:tblGrid>
        <w:gridCol w:w="5098"/>
        <w:gridCol w:w="4395"/>
        <w:gridCol w:w="5342"/>
      </w:tblGrid>
      <w:tr w:rsidR="00145D84" w:rsidRPr="00584A8B" w14:paraId="7510F909" w14:textId="77777777" w:rsidTr="00392C3D">
        <w:tc>
          <w:tcPr>
            <w:tcW w:w="5098" w:type="dxa"/>
            <w:shd w:val="clear" w:color="auto" w:fill="auto"/>
          </w:tcPr>
          <w:p w14:paraId="2742BD31" w14:textId="77777777" w:rsidR="00145D84" w:rsidRPr="008F4402" w:rsidRDefault="00145D84" w:rsidP="00584A8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3C77"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Meini prawf</w:t>
            </w:r>
            <w:r w:rsidRPr="008F44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018FEF60" w14:textId="113EE7C2" w:rsidR="00145D84" w:rsidRPr="008F4402" w:rsidRDefault="00145D84" w:rsidP="00584A8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395" w:type="dxa"/>
            <w:shd w:val="clear" w:color="auto" w:fill="auto"/>
          </w:tcPr>
          <w:p w14:paraId="47BF1277" w14:textId="2EF6AA3A" w:rsidR="00145D84" w:rsidRPr="008F4402" w:rsidRDefault="006E043C" w:rsidP="00663E6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Dylai pob ysgol ystyried y meysydd canlynol a sicrhau eu bod yn cael sylw yn eu cynllunio ar gyfer parhad dysgu.</w:t>
            </w:r>
          </w:p>
        </w:tc>
        <w:tc>
          <w:tcPr>
            <w:tcW w:w="5342" w:type="dxa"/>
            <w:shd w:val="clear" w:color="auto" w:fill="auto"/>
          </w:tcPr>
          <w:p w14:paraId="53D387E3" w14:textId="735C9FA8" w:rsidR="00145D84" w:rsidRPr="008F4402" w:rsidRDefault="00145D84" w:rsidP="00584A8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5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Nodiadau penodol ar gyfer yr ysgol </w:t>
            </w:r>
          </w:p>
        </w:tc>
      </w:tr>
      <w:tr w:rsidR="00145D84" w:rsidRPr="00584A8B" w14:paraId="1490E4A9" w14:textId="77777777" w:rsidTr="00235233">
        <w:trPr>
          <w:trHeight w:val="2516"/>
        </w:trPr>
        <w:tc>
          <w:tcPr>
            <w:tcW w:w="5098" w:type="dxa"/>
            <w:shd w:val="clear" w:color="auto" w:fill="auto"/>
          </w:tcPr>
          <w:p w14:paraId="3CA4DCBE" w14:textId="115FC9EE" w:rsidR="00145D84" w:rsidRPr="009A5D15" w:rsidRDefault="00145D84" w:rsidP="008C037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475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Mynediad dysgwyr</w:t>
            </w:r>
            <w:r w:rsidRPr="009A5D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1B1D4DF" w14:textId="5DAB3303" w:rsidR="00145D84" w:rsidRPr="00B475A7" w:rsidRDefault="008D6AE7" w:rsidP="008C037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="00145D84" w:rsidRPr="00B9393A">
              <w:rPr>
                <w:rFonts w:ascii="Arial" w:hAnsi="Arial" w:cs="Arial"/>
                <w:sz w:val="24"/>
                <w:szCs w:val="24"/>
                <w:lang w:val="cy-GB"/>
              </w:rPr>
              <w:t>Mae pob dysgwr yn gwybod sut i fewngofnodi i system rhith-ddysgu</w:t>
            </w:r>
            <w:r w:rsidR="00145D84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145D84" w:rsidRPr="00B9393A">
              <w:rPr>
                <w:rFonts w:ascii="Arial" w:hAnsi="Arial" w:cs="Arial"/>
                <w:sz w:val="24"/>
                <w:szCs w:val="24"/>
                <w:lang w:val="cy-GB"/>
              </w:rPr>
              <w:t>r ysgol (</w:t>
            </w:r>
            <w:r w:rsidR="00145D84">
              <w:rPr>
                <w:rFonts w:ascii="Arial" w:hAnsi="Arial" w:cs="Arial"/>
                <w:sz w:val="24"/>
                <w:szCs w:val="24"/>
                <w:lang w:val="cy-GB"/>
              </w:rPr>
              <w:t>er enghraifft,</w:t>
            </w:r>
            <w:r w:rsidR="00145D84" w:rsidRPr="00B9393A">
              <w:rPr>
                <w:rFonts w:ascii="Arial" w:hAnsi="Arial" w:cs="Arial"/>
                <w:sz w:val="24"/>
                <w:szCs w:val="24"/>
                <w:lang w:val="cy-GB"/>
              </w:rPr>
              <w:t xml:space="preserve"> Hwb), ei defnyddio, </w:t>
            </w:r>
            <w:proofErr w:type="spellStart"/>
            <w:r w:rsidR="00145D84" w:rsidRPr="00B9393A">
              <w:rPr>
                <w:rFonts w:ascii="Arial" w:hAnsi="Arial" w:cs="Arial"/>
                <w:sz w:val="24"/>
                <w:szCs w:val="24"/>
                <w:lang w:val="cy-GB"/>
              </w:rPr>
              <w:t>lanlwytho</w:t>
            </w:r>
            <w:proofErr w:type="spellEnd"/>
            <w:r w:rsidR="00145D84" w:rsidRPr="00B9393A">
              <w:rPr>
                <w:rFonts w:ascii="Arial" w:hAnsi="Arial" w:cs="Arial"/>
                <w:sz w:val="24"/>
                <w:szCs w:val="24"/>
                <w:lang w:val="cy-GB"/>
              </w:rPr>
              <w:t xml:space="preserve"> gwaith iddi ac allgofnodi ohoni. </w:t>
            </w:r>
          </w:p>
        </w:tc>
        <w:tc>
          <w:tcPr>
            <w:tcW w:w="4395" w:type="dxa"/>
            <w:shd w:val="clear" w:color="auto" w:fill="auto"/>
          </w:tcPr>
          <w:p w14:paraId="5350F758" w14:textId="3B1D1E68" w:rsidR="00145D84" w:rsidRPr="00BC384D" w:rsidRDefault="00145D84" w:rsidP="009520E6">
            <w:pPr>
              <w:pStyle w:val="ListParagraph"/>
              <w:numPr>
                <w:ilvl w:val="0"/>
                <w:numId w:val="15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Mae pob dysgwr wedi cael manylion mewngofnodi a mynediad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llwyfan rhith-ddysgu a </w:t>
            </w:r>
            <w:proofErr w:type="spellStart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ffefrir</w:t>
            </w:r>
            <w:proofErr w:type="spellEnd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gan yr ysgol (e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 enghraifft,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Hwb).</w:t>
            </w:r>
          </w:p>
          <w:p w14:paraId="5274A68C" w14:textId="27023434" w:rsidR="00145D84" w:rsidRPr="009A5D15" w:rsidRDefault="00145D84" w:rsidP="009A5D15">
            <w:pPr>
              <w:pStyle w:val="ListParagraph"/>
              <w:numPr>
                <w:ilvl w:val="0"/>
                <w:numId w:val="15"/>
              </w:numPr>
              <w:ind w:left="330" w:hanging="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Mae gwaith dylunio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neu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weithgareddau dysgu yn rhoi cyfleoedd rheolaidd i ddysgwyr ddefnyddio adnoddau Hwb ac ymgyfarwyddo â nhw.</w:t>
            </w:r>
          </w:p>
        </w:tc>
        <w:tc>
          <w:tcPr>
            <w:tcW w:w="5342" w:type="dxa"/>
            <w:shd w:val="clear" w:color="auto" w:fill="auto"/>
          </w:tcPr>
          <w:p w14:paraId="12BA6A68" w14:textId="77777777" w:rsidR="00145D84" w:rsidRPr="009A5D15" w:rsidRDefault="00145D84" w:rsidP="008C037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45D84" w:rsidRPr="00584A8B" w14:paraId="2184CC1D" w14:textId="77777777" w:rsidTr="00114ECF">
        <w:trPr>
          <w:trHeight w:val="2256"/>
        </w:trPr>
        <w:tc>
          <w:tcPr>
            <w:tcW w:w="5098" w:type="dxa"/>
            <w:shd w:val="clear" w:color="auto" w:fill="auto"/>
          </w:tcPr>
          <w:p w14:paraId="56FFC88A" w14:textId="77777777" w:rsidR="00145D84" w:rsidRPr="009A5D15" w:rsidRDefault="00145D84" w:rsidP="00B9393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A5D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Offer dysgwyr</w:t>
            </w:r>
            <w:r w:rsidRPr="009A5D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4CA7237C" w14:textId="72A04A8F" w:rsidR="00145D84" w:rsidRPr="009A5D15" w:rsidRDefault="00145D84" w:rsidP="00B9393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307175" w14:textId="2DBD27A8" w:rsidR="00145D84" w:rsidRPr="002A3F9B" w:rsidRDefault="00145D84" w:rsidP="00B9393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9393A">
              <w:rPr>
                <w:rFonts w:ascii="Arial" w:hAnsi="Arial" w:cs="Arial"/>
                <w:sz w:val="24"/>
                <w:szCs w:val="24"/>
                <w:lang w:val="cy-GB"/>
              </w:rPr>
              <w:t>Mae gan bob dysgwr fynediad at galedwedd TGCh a chysylltiad â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9393A">
              <w:rPr>
                <w:rFonts w:ascii="Arial" w:hAnsi="Arial" w:cs="Arial"/>
                <w:sz w:val="24"/>
                <w:szCs w:val="24"/>
                <w:lang w:val="cy-GB"/>
              </w:rPr>
              <w:t xml:space="preserve">r rhyngrwyd. </w:t>
            </w:r>
          </w:p>
        </w:tc>
        <w:tc>
          <w:tcPr>
            <w:tcW w:w="4395" w:type="dxa"/>
            <w:shd w:val="clear" w:color="auto" w:fill="auto"/>
          </w:tcPr>
          <w:p w14:paraId="7500E000" w14:textId="77777777" w:rsidR="00145D84" w:rsidRPr="00BC384D" w:rsidRDefault="00145D84" w:rsidP="009520E6">
            <w:pPr>
              <w:pStyle w:val="ListParagraph"/>
              <w:numPr>
                <w:ilvl w:val="0"/>
                <w:numId w:val="16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Cynnal archwiliadau rheolaidd o gymuned yr ysgol. </w:t>
            </w:r>
          </w:p>
          <w:p w14:paraId="2C9D967D" w14:textId="77777777" w:rsidR="00145D84" w:rsidRPr="00BC384D" w:rsidRDefault="00145D84" w:rsidP="009520E6">
            <w:pPr>
              <w:pStyle w:val="ListParagraph"/>
              <w:numPr>
                <w:ilvl w:val="0"/>
                <w:numId w:val="16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Monitro lefelau ymgysylltu â dysgu digidol gartref ymhlith y dysgwyr. </w:t>
            </w:r>
          </w:p>
          <w:p w14:paraId="49111730" w14:textId="6A8152C1" w:rsidR="00145D84" w:rsidRPr="009A5D15" w:rsidRDefault="00145D84" w:rsidP="002A3F9B">
            <w:pPr>
              <w:pStyle w:val="ListParagraph"/>
              <w:numPr>
                <w:ilvl w:val="0"/>
                <w:numId w:val="16"/>
              </w:numPr>
              <w:ind w:left="330" w:hanging="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Ymgysylltu â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awdurdod lleol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er mwyn meddwl am atebion ar gyfer y dysgwyr hynny sydd wedi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u </w:t>
            </w:r>
            <w:proofErr w:type="spellStart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hallgáu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proofErr w:type="spellEnd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ddigidol.</w:t>
            </w:r>
          </w:p>
        </w:tc>
        <w:tc>
          <w:tcPr>
            <w:tcW w:w="5342" w:type="dxa"/>
            <w:shd w:val="clear" w:color="auto" w:fill="auto"/>
          </w:tcPr>
          <w:p w14:paraId="508BE2B3" w14:textId="77777777" w:rsidR="00145D84" w:rsidRPr="009A5D15" w:rsidRDefault="00145D84" w:rsidP="00B9393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45D84" w:rsidRPr="00584A8B" w14:paraId="661F553F" w14:textId="77777777" w:rsidTr="00E475FE">
        <w:trPr>
          <w:trHeight w:val="2400"/>
        </w:trPr>
        <w:tc>
          <w:tcPr>
            <w:tcW w:w="5098" w:type="dxa"/>
            <w:shd w:val="clear" w:color="auto" w:fill="auto"/>
          </w:tcPr>
          <w:p w14:paraId="35348892" w14:textId="56840B4B" w:rsidR="00145D84" w:rsidRPr="002A3F9B" w:rsidRDefault="00145D84" w:rsidP="00F546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3F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3.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Cynnwys rheolaidd y cwricwlwm</w:t>
            </w:r>
          </w:p>
          <w:p w14:paraId="1AFEC71C" w14:textId="02514DDE" w:rsidR="00145D84" w:rsidRPr="002A3F9B" w:rsidRDefault="00E570E0" w:rsidP="00F546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="00145D84"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Dylai cynnig arferol ysgolion o ran y cwricwlwm, addysgu a dylunio dysgu roi cyfleoedd rheolaidd i ddysgwyr ddysgu sgiliau digidol newydd mewn amrywiaeth o </w:t>
            </w:r>
            <w:r w:rsidR="00145D84"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="00145D84"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eysydd </w:t>
            </w:r>
            <w:r w:rsidR="00145D84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145D84"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ysgu a </w:t>
            </w:r>
            <w:r w:rsidR="00145D84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145D84" w:rsidRPr="00BC384D">
              <w:rPr>
                <w:rFonts w:ascii="Arial" w:hAnsi="Arial" w:cs="Arial"/>
                <w:sz w:val="24"/>
                <w:szCs w:val="24"/>
                <w:lang w:val="cy-GB"/>
              </w:rPr>
              <w:t>hrofiad a</w:t>
            </w:r>
            <w:r w:rsidR="00145D84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145D84"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u cymhwyso. Dylai hyn ddigwydd yn adeilad yr ysgol a thu hwnt. </w:t>
            </w:r>
          </w:p>
        </w:tc>
        <w:tc>
          <w:tcPr>
            <w:tcW w:w="4395" w:type="dxa"/>
            <w:shd w:val="clear" w:color="auto" w:fill="auto"/>
          </w:tcPr>
          <w:p w14:paraId="0154E5E3" w14:textId="5EF491F5" w:rsidR="00145D84" w:rsidRPr="00BC384D" w:rsidRDefault="00145D84" w:rsidP="009520E6">
            <w:pPr>
              <w:pStyle w:val="ListParagraph"/>
              <w:numPr>
                <w:ilvl w:val="0"/>
                <w:numId w:val="17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Mae cynlluniau hirdymor a thymor canolig yn nodi cyfleoedd i addysgu sgiliau cyfunol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neu d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digidol mewn gwersi. </w:t>
            </w:r>
          </w:p>
          <w:p w14:paraId="4941B9A5" w14:textId="44BEEA95" w:rsidR="00145D84" w:rsidRPr="002A3F9B" w:rsidRDefault="00145D84" w:rsidP="002A3F9B">
            <w:pPr>
              <w:pStyle w:val="ListParagraph"/>
              <w:numPr>
                <w:ilvl w:val="0"/>
                <w:numId w:val="17"/>
              </w:numPr>
              <w:ind w:left="330" w:hanging="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Mae polisi addysgu a dysgu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 yn adlewyrchu pwysigrwydd dulliau dysgu cyfunol.</w:t>
            </w:r>
          </w:p>
        </w:tc>
        <w:tc>
          <w:tcPr>
            <w:tcW w:w="5342" w:type="dxa"/>
            <w:shd w:val="clear" w:color="auto" w:fill="auto"/>
          </w:tcPr>
          <w:p w14:paraId="1CE3B18E" w14:textId="77777777" w:rsidR="00145D84" w:rsidRPr="002A3F9B" w:rsidRDefault="00145D84" w:rsidP="00F546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D1230" w:rsidRPr="00584A8B" w14:paraId="6DC96F1A" w14:textId="77777777" w:rsidTr="00AA09C4">
        <w:trPr>
          <w:trHeight w:val="2400"/>
        </w:trPr>
        <w:tc>
          <w:tcPr>
            <w:tcW w:w="5098" w:type="dxa"/>
            <w:shd w:val="clear" w:color="auto" w:fill="auto"/>
          </w:tcPr>
          <w:p w14:paraId="7C04FA65" w14:textId="77777777" w:rsidR="008D1230" w:rsidRPr="002A3F9B" w:rsidRDefault="008D1230" w:rsidP="008D1230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3F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Gweithlu hynod fedrus</w:t>
            </w:r>
            <w:r w:rsidRPr="002A3F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6606F079" w14:textId="77777777" w:rsidR="008D1230" w:rsidRPr="008F4402" w:rsidRDefault="008D1230" w:rsidP="008D123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B810D4D" w14:textId="33442E7F" w:rsidR="008D1230" w:rsidRPr="002A3F9B" w:rsidRDefault="008D1230" w:rsidP="008D1230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Rhoddir cyfleoedd dysgu proffesiynol o safon uchel i holl aelodau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gweithlu er mwyn iddynt feithrin eu sgiliau digidol personol eu hunain. </w:t>
            </w:r>
          </w:p>
        </w:tc>
        <w:tc>
          <w:tcPr>
            <w:tcW w:w="4395" w:type="dxa"/>
            <w:shd w:val="clear" w:color="auto" w:fill="auto"/>
          </w:tcPr>
          <w:p w14:paraId="59B87E20" w14:textId="77777777" w:rsidR="008D1230" w:rsidRPr="00BC384D" w:rsidRDefault="008D1230" w:rsidP="008D1230">
            <w:pPr>
              <w:pStyle w:val="ListParagraph"/>
              <w:numPr>
                <w:ilvl w:val="0"/>
                <w:numId w:val="18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Archwiliadau rheolaidd o sgiliau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staff. </w:t>
            </w:r>
          </w:p>
          <w:p w14:paraId="15CB701D" w14:textId="09ED28F1" w:rsidR="008D1230" w:rsidRPr="00BC384D" w:rsidRDefault="008D1230" w:rsidP="008D1230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Calendr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ysgu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roffesiynol yn nodi cyfleoedd i rannu arferion da </w:t>
            </w:r>
            <w:r w:rsidR="00265A66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a meithrin sgiliau newydd. </w:t>
            </w:r>
          </w:p>
          <w:p w14:paraId="50E8243B" w14:textId="3898BDE3" w:rsidR="008D1230" w:rsidRPr="00BC384D" w:rsidRDefault="008D1230" w:rsidP="008D1230">
            <w:pPr>
              <w:pStyle w:val="ListParagraph"/>
              <w:numPr>
                <w:ilvl w:val="0"/>
                <w:numId w:val="17"/>
              </w:numPr>
              <w:ind w:left="330" w:hanging="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Ymgysylltu ar lefel ranbarthol er mwyn cael cyfleoedd dysgu proffesiynol o safon uchel.</w:t>
            </w:r>
          </w:p>
        </w:tc>
        <w:tc>
          <w:tcPr>
            <w:tcW w:w="5342" w:type="dxa"/>
            <w:shd w:val="clear" w:color="auto" w:fill="auto"/>
          </w:tcPr>
          <w:p w14:paraId="74C2BC94" w14:textId="77777777" w:rsidR="008D1230" w:rsidRPr="002A3F9B" w:rsidRDefault="008D1230" w:rsidP="008D123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8AA0E8F" w14:textId="3E2A9862" w:rsidR="00DA60BE" w:rsidRPr="00E475FE" w:rsidRDefault="006B609A" w:rsidP="00DA60BE">
      <w:pPr>
        <w:rPr>
          <w:rFonts w:ascii="Arial" w:hAnsi="Arial" w:cs="Arial"/>
          <w:sz w:val="24"/>
          <w:szCs w:val="24"/>
          <w:lang w:val="cy-GB"/>
        </w:rPr>
      </w:pPr>
      <w:r w:rsidRPr="008F4402">
        <w:rPr>
          <w:rFonts w:ascii="Arial" w:hAnsi="Arial" w:cs="Arial"/>
          <w:b/>
          <w:bCs/>
          <w:sz w:val="28"/>
          <w:szCs w:val="28"/>
          <w:lang w:val="cy-GB"/>
        </w:rPr>
        <w:br/>
      </w:r>
      <w:r w:rsidR="0028128A">
        <w:rPr>
          <w:rFonts w:ascii="Arial" w:hAnsi="Arial" w:cs="Arial"/>
          <w:b/>
          <w:bCs/>
          <w:sz w:val="28"/>
          <w:szCs w:val="28"/>
          <w:lang w:val="cy-GB"/>
        </w:rPr>
        <w:t xml:space="preserve">Absenoldeb </w:t>
      </w:r>
      <w:r w:rsidR="00CB1A13">
        <w:rPr>
          <w:rFonts w:ascii="Arial" w:hAnsi="Arial" w:cs="Arial"/>
          <w:b/>
          <w:bCs/>
          <w:sz w:val="28"/>
          <w:szCs w:val="28"/>
          <w:lang w:val="cy-GB"/>
        </w:rPr>
        <w:t>dysgwyr</w:t>
      </w:r>
      <w:r w:rsidR="00C119EB">
        <w:rPr>
          <w:rFonts w:ascii="Arial" w:hAnsi="Arial" w:cs="Arial"/>
          <w:b/>
          <w:bCs/>
          <w:sz w:val="28"/>
          <w:szCs w:val="28"/>
          <w:lang w:val="cy-GB"/>
        </w:rPr>
        <w:br/>
      </w:r>
      <w:r w:rsidR="00C119EB" w:rsidRPr="00E475FE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C119EB" w:rsidRPr="00E475FE">
        <w:rPr>
          <w:rFonts w:ascii="Arial" w:hAnsi="Arial" w:cs="Arial"/>
          <w:sz w:val="24"/>
          <w:szCs w:val="24"/>
          <w:lang w:val="cy-GB"/>
        </w:rPr>
        <w:t xml:space="preserve">Yn ogystal </w:t>
      </w:r>
      <w:r w:rsidR="00762293" w:rsidRPr="00BC384D">
        <w:rPr>
          <w:rFonts w:ascii="Arial" w:hAnsi="Arial" w:cs="Arial"/>
          <w:sz w:val="24"/>
          <w:szCs w:val="24"/>
          <w:lang w:val="cy-GB"/>
        </w:rPr>
        <w:t>â</w:t>
      </w:r>
      <w:r w:rsidR="00762293">
        <w:rPr>
          <w:rFonts w:ascii="Arial" w:hAnsi="Arial" w:cs="Arial"/>
          <w:sz w:val="24"/>
          <w:szCs w:val="24"/>
          <w:lang w:val="cy-GB"/>
        </w:rPr>
        <w:t xml:space="preserve">’r awgrymiadau a nodir yn y tabl uchod, dylai’r holl gynllunio parhad dysgu fynd i’r afael </w:t>
      </w:r>
      <w:r w:rsidR="00762293" w:rsidRPr="00BC384D">
        <w:rPr>
          <w:rFonts w:ascii="Arial" w:hAnsi="Arial" w:cs="Arial"/>
          <w:sz w:val="24"/>
          <w:szCs w:val="24"/>
          <w:lang w:val="cy-GB"/>
        </w:rPr>
        <w:t>â</w:t>
      </w:r>
      <w:r w:rsidR="00762293">
        <w:rPr>
          <w:rFonts w:ascii="Arial" w:hAnsi="Arial" w:cs="Arial"/>
          <w:sz w:val="24"/>
          <w:szCs w:val="24"/>
          <w:lang w:val="cy-GB"/>
        </w:rPr>
        <w:t xml:space="preserve"> sut y bydd ysgolion yn cefnogi dysgwyr sy’n absennol. Dylid cynnwys absenoldebau dysgwyr yng nghynllun parhad dysgu’r ysgol neu o fewn systemau cynllunio presennol yr ysgol. Mae’r tabl isod wedi’i gynllunio fel ysgogiad i helpu i gefnogi’r broses gynllunio.</w:t>
      </w:r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5240"/>
        <w:gridCol w:w="4489"/>
        <w:gridCol w:w="5008"/>
      </w:tblGrid>
      <w:tr w:rsidR="003B70AF" w:rsidRPr="008C0AB5" w14:paraId="140D2B8E" w14:textId="77777777" w:rsidTr="008C0AB5">
        <w:trPr>
          <w:jc w:val="center"/>
        </w:trPr>
        <w:tc>
          <w:tcPr>
            <w:tcW w:w="5240" w:type="dxa"/>
          </w:tcPr>
          <w:p w14:paraId="118ED735" w14:textId="42A9F5D9" w:rsidR="003B70AF" w:rsidRPr="008C0AB5" w:rsidRDefault="004266E2" w:rsidP="008C0AB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Unigolyn</w:t>
            </w:r>
          </w:p>
        </w:tc>
        <w:tc>
          <w:tcPr>
            <w:tcW w:w="4489" w:type="dxa"/>
          </w:tcPr>
          <w:p w14:paraId="2FE2B4DE" w14:textId="31B41403" w:rsidR="003B70AF" w:rsidRPr="008C0AB5" w:rsidRDefault="003B70AF" w:rsidP="008C0AB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0A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</w:t>
            </w:r>
            <w:r w:rsidR="004266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wpiau/</w:t>
            </w:r>
            <w:r w:rsidR="008F5B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4266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arfanau</w:t>
            </w:r>
          </w:p>
        </w:tc>
        <w:tc>
          <w:tcPr>
            <w:tcW w:w="5008" w:type="dxa"/>
          </w:tcPr>
          <w:p w14:paraId="27416D5C" w14:textId="4EC74720" w:rsidR="003B70AF" w:rsidRPr="008C0AB5" w:rsidRDefault="004266E2" w:rsidP="008C0AB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Ysgol </w:t>
            </w:r>
            <w:r w:rsidR="00A136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yfan</w:t>
            </w:r>
          </w:p>
        </w:tc>
      </w:tr>
      <w:tr w:rsidR="003B70AF" w:rsidRPr="008C0AB5" w14:paraId="7E25DB1C" w14:textId="77777777" w:rsidTr="008C0AB5">
        <w:trPr>
          <w:jc w:val="center"/>
        </w:trPr>
        <w:tc>
          <w:tcPr>
            <w:tcW w:w="5240" w:type="dxa"/>
          </w:tcPr>
          <w:p w14:paraId="63A4AE3F" w14:textId="6559F97F" w:rsidR="00BD6911" w:rsidRPr="00BC384D" w:rsidRDefault="00BD6911" w:rsidP="009520E6">
            <w:pPr>
              <w:pStyle w:val="ListParagraph"/>
              <w:numPr>
                <w:ilvl w:val="0"/>
                <w:numId w:val="3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Salwch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n para mwy nag </w:t>
            </w:r>
            <w:r w:rsidR="00D25F7A">
              <w:rPr>
                <w:rFonts w:ascii="Arial" w:hAnsi="Arial" w:cs="Arial"/>
                <w:sz w:val="24"/>
                <w:szCs w:val="24"/>
                <w:lang w:val="cy-GB"/>
              </w:rPr>
              <w:t xml:space="preserve">1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wythnos </w:t>
            </w:r>
          </w:p>
          <w:p w14:paraId="3FBDA0C2" w14:textId="5C0374A7" w:rsidR="00BD6911" w:rsidRPr="00BC384D" w:rsidRDefault="00BD6911" w:rsidP="009520E6">
            <w:pPr>
              <w:pStyle w:val="ListParagraph"/>
              <w:numPr>
                <w:ilvl w:val="0"/>
                <w:numId w:val="3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Absenoldeb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 am resymau meddygol</w:t>
            </w:r>
            <w:r w:rsidR="00F32CC7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2F1241">
              <w:rPr>
                <w:rFonts w:ascii="Arial" w:hAnsi="Arial" w:cs="Arial"/>
                <w:sz w:val="24"/>
                <w:szCs w:val="24"/>
                <w:lang w:val="cy-GB"/>
              </w:rPr>
              <w:t>r enghraifft</w:t>
            </w:r>
            <w:r w:rsidR="00EA59A6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aros yn yr ysbyty neu gyfnod o wella</w:t>
            </w:r>
            <w:r w:rsidR="00F32CC7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  <w:p w14:paraId="68CD09FE" w14:textId="14C77917" w:rsidR="00BD6911" w:rsidRPr="00BC384D" w:rsidRDefault="00BD6911" w:rsidP="009520E6">
            <w:pPr>
              <w:pStyle w:val="ListParagraph"/>
              <w:numPr>
                <w:ilvl w:val="0"/>
                <w:numId w:val="3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Problemau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ymwneud â chludiant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</w:t>
            </w:r>
            <w:r w:rsidR="009873FE">
              <w:rPr>
                <w:rFonts w:ascii="Arial" w:hAnsi="Arial" w:cs="Arial"/>
                <w:sz w:val="24"/>
                <w:szCs w:val="24"/>
                <w:lang w:val="cy-GB"/>
              </w:rPr>
              <w:t xml:space="preserve"> neu d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rafnidiaeth gyhoeddus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n para mwy na 2 ddiwrnod </w:t>
            </w:r>
          </w:p>
          <w:p w14:paraId="584CA4DA" w14:textId="1D05351C" w:rsidR="003B70AF" w:rsidRPr="008C0AB5" w:rsidRDefault="00BD6911" w:rsidP="008C0AB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Profedigaeth neu absenoldeb tosturiol</w:t>
            </w:r>
          </w:p>
        </w:tc>
        <w:tc>
          <w:tcPr>
            <w:tcW w:w="4489" w:type="dxa"/>
          </w:tcPr>
          <w:p w14:paraId="30AA19F0" w14:textId="20DE4FFD" w:rsidR="001945AB" w:rsidRPr="00BC384D" w:rsidRDefault="001945AB" w:rsidP="00271B38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Salwch grŵp</w:t>
            </w:r>
            <w:r w:rsidR="00412D64">
              <w:rPr>
                <w:rFonts w:ascii="Arial" w:hAnsi="Arial" w:cs="Arial"/>
                <w:sz w:val="24"/>
                <w:szCs w:val="24"/>
                <w:lang w:val="cy-GB"/>
              </w:rPr>
              <w:t xml:space="preserve"> neu g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arfan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n para mwy na 3 diwrnod </w:t>
            </w:r>
          </w:p>
          <w:p w14:paraId="08B1C729" w14:textId="4E2B7B70" w:rsidR="001945AB" w:rsidRPr="00BC384D" w:rsidRDefault="001945AB" w:rsidP="00271B38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Problemau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ymwneud â chludiant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</w:t>
            </w:r>
            <w:r w:rsidR="00412D64">
              <w:rPr>
                <w:rFonts w:ascii="Arial" w:hAnsi="Arial" w:cs="Arial"/>
                <w:sz w:val="24"/>
                <w:szCs w:val="24"/>
                <w:lang w:val="cy-GB"/>
              </w:rPr>
              <w:t xml:space="preserve"> neu d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rafnidiaeth gyhoeddus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n para mwy na 2 ddiwrnod </w:t>
            </w:r>
          </w:p>
          <w:p w14:paraId="27322180" w14:textId="4AA2BD9C" w:rsidR="001945AB" w:rsidRPr="00BC384D" w:rsidRDefault="001945AB" w:rsidP="00271B38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Lefelau staffio difrifol o isel, a hynny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annisgwyl, gan arwain at gau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 yn rhannol</w:t>
            </w:r>
            <w:r w:rsidR="00A136C7">
              <w:rPr>
                <w:rFonts w:ascii="Arial" w:hAnsi="Arial" w:cs="Arial"/>
                <w:sz w:val="24"/>
                <w:szCs w:val="24"/>
                <w:lang w:val="cy-GB"/>
              </w:rPr>
              <w:t xml:space="preserve"> (er enghraifft,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lefelau uchel o salwch ymhlith staff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neu broblemau o ganlyniad i dywydd garw</w:t>
            </w:r>
            <w:r w:rsidR="00EA59A6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0F5D16DD" w14:textId="33E2692D" w:rsidR="003B70AF" w:rsidRPr="008C0AB5" w:rsidRDefault="001945AB" w:rsidP="008C0AB5">
            <w:pPr>
              <w:pStyle w:val="ListParagraph"/>
              <w:numPr>
                <w:ilvl w:val="0"/>
                <w:numId w:val="3"/>
              </w:numPr>
              <w:ind w:left="33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Problemau penodol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ymwneud ag adeiladau</w:t>
            </w:r>
            <w:r w:rsidR="00EA59A6">
              <w:rPr>
                <w:rFonts w:ascii="Arial" w:hAnsi="Arial" w:cs="Arial"/>
                <w:sz w:val="24"/>
                <w:szCs w:val="24"/>
                <w:lang w:val="cy-GB"/>
              </w:rPr>
              <w:t xml:space="preserve"> (er enghraifft,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dim modd defnyddio rhan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adeilad, felly dim modd i bawb fod ar y safle</w:t>
            </w:r>
            <w:r w:rsidR="00EA59A6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008" w:type="dxa"/>
          </w:tcPr>
          <w:p w14:paraId="5FBB57A9" w14:textId="31E42055" w:rsidR="009E7069" w:rsidRPr="00BC384D" w:rsidRDefault="009E7069" w:rsidP="00271B38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Nifer sylweddol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</w:t>
            </w:r>
            <w:r w:rsidR="00CA2751">
              <w:rPr>
                <w:rFonts w:ascii="Arial" w:hAnsi="Arial" w:cs="Arial"/>
                <w:sz w:val="24"/>
                <w:szCs w:val="24"/>
                <w:lang w:val="cy-GB"/>
              </w:rPr>
              <w:t>dysgwyr</w:t>
            </w:r>
            <w:r w:rsidR="00CA2751"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yn sâl gan arwain at gau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ysgol gyfan </w:t>
            </w:r>
          </w:p>
          <w:p w14:paraId="311EC52A" w14:textId="77777777" w:rsidR="009E7069" w:rsidRPr="00BC384D" w:rsidRDefault="009E7069" w:rsidP="00271B38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Salwch yn y gymuned a chyfarwyddyd i gau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ysgol gyfan </w:t>
            </w:r>
          </w:p>
          <w:p w14:paraId="047E9CC6" w14:textId="31991095" w:rsidR="009E7069" w:rsidRPr="00BC384D" w:rsidRDefault="009E7069" w:rsidP="00271B38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Lefelau staffio difrifol o isel, a hynny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annisgwyl, gan arwain at gau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 gyfan</w:t>
            </w:r>
            <w:r w:rsidR="00D12987">
              <w:rPr>
                <w:rFonts w:ascii="Arial" w:hAnsi="Arial" w:cs="Arial"/>
                <w:sz w:val="24"/>
                <w:szCs w:val="24"/>
                <w:lang w:val="cy-GB"/>
              </w:rPr>
              <w:t xml:space="preserve"> (er enghraifft,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lefelau uchel o salwch ymhlith staff neu broblemau o ganlyniad i dywydd garw</w:t>
            </w:r>
            <w:r w:rsidR="00D12987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08511A78" w14:textId="5FEB33D4" w:rsidR="009E7069" w:rsidRPr="00BC384D" w:rsidRDefault="009E7069" w:rsidP="00E475FE">
            <w:pPr>
              <w:pStyle w:val="ListParagraph"/>
              <w:numPr>
                <w:ilvl w:val="0"/>
                <w:numId w:val="3"/>
              </w:numPr>
              <w:spacing w:after="160"/>
              <w:ind w:left="227" w:hanging="227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Problemau sylweddol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ymwneud â chludiant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</w:t>
            </w:r>
            <w:r w:rsidR="00D12987">
              <w:rPr>
                <w:rFonts w:ascii="Arial" w:hAnsi="Arial" w:cs="Arial"/>
                <w:sz w:val="24"/>
                <w:szCs w:val="24"/>
                <w:lang w:val="cy-GB"/>
              </w:rPr>
              <w:t xml:space="preserve"> neu d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rafnidiaeth gyhoeddus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n para mwy na 2 ddiwrnod </w:t>
            </w:r>
          </w:p>
          <w:p w14:paraId="0142E3B2" w14:textId="2A712C76" w:rsidR="003B70AF" w:rsidRPr="008C0AB5" w:rsidRDefault="009E7069" w:rsidP="008C0AB5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Tywydd garw yn arwain at gau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 am fwy na 3 diwrnod</w:t>
            </w:r>
          </w:p>
        </w:tc>
      </w:tr>
    </w:tbl>
    <w:p w14:paraId="0424B305" w14:textId="77777777" w:rsidR="003B70AF" w:rsidRPr="008C0AB5" w:rsidRDefault="003B70AF" w:rsidP="003B70AF">
      <w:pPr>
        <w:rPr>
          <w:sz w:val="24"/>
          <w:szCs w:val="24"/>
          <w:lang w:val="cy-GB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170"/>
        <w:gridCol w:w="1497"/>
        <w:gridCol w:w="4929"/>
      </w:tblGrid>
      <w:tr w:rsidR="009520E6" w:rsidRPr="009520E6" w14:paraId="7B6B7AE3" w14:textId="77777777" w:rsidTr="008120BD">
        <w:tc>
          <w:tcPr>
            <w:tcW w:w="8170" w:type="dxa"/>
            <w:shd w:val="clear" w:color="auto" w:fill="auto"/>
          </w:tcPr>
          <w:p w14:paraId="41D28B5C" w14:textId="2E92700E" w:rsidR="007F57D3" w:rsidRPr="008C0AB5" w:rsidRDefault="009E7069" w:rsidP="003B70A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yw’r ysgol wedi ystyried</w:t>
            </w:r>
            <w:r w:rsidR="00FD7F4D" w:rsidRPr="008C0A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… </w:t>
            </w:r>
            <w:r w:rsidR="007F57D3" w:rsidRPr="008C0A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14:paraId="45392C9A" w14:textId="59A074E9" w:rsidR="007F57D3" w:rsidRPr="008C0AB5" w:rsidRDefault="009E7069" w:rsidP="00FD7F4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Maes</w:t>
            </w:r>
          </w:p>
        </w:tc>
        <w:tc>
          <w:tcPr>
            <w:tcW w:w="4929" w:type="dxa"/>
            <w:shd w:val="clear" w:color="auto" w:fill="auto"/>
          </w:tcPr>
          <w:p w14:paraId="2EEDFF64" w14:textId="795842DE" w:rsidR="007F57D3" w:rsidRPr="008C0AB5" w:rsidRDefault="009E7069" w:rsidP="003B70A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Nodiadau penodol ar gyfer yr ysgol </w:t>
            </w:r>
            <w:r w:rsidR="00FB06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br/>
            </w:r>
            <w:r w:rsidR="007F57D3" w:rsidRPr="008C0A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 yw hynny’n briodol</w:t>
            </w:r>
            <w:r w:rsidR="007F57D3" w:rsidRPr="008C0A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) </w:t>
            </w:r>
          </w:p>
        </w:tc>
      </w:tr>
      <w:tr w:rsidR="009520E6" w:rsidRPr="009520E6" w14:paraId="7F9A03F5" w14:textId="77777777" w:rsidTr="008120BD">
        <w:trPr>
          <w:trHeight w:val="454"/>
        </w:trPr>
        <w:tc>
          <w:tcPr>
            <w:tcW w:w="8170" w:type="dxa"/>
          </w:tcPr>
          <w:p w14:paraId="2668CCBD" w14:textId="4ED4DC3E" w:rsidR="007F57D3" w:rsidRPr="008C0AB5" w:rsidRDefault="000B3D0F" w:rsidP="003548A4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y llwyfan rhith-ddysgu a </w:t>
            </w:r>
            <w:proofErr w:type="spellStart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ffefrir</w:t>
            </w:r>
            <w:proofErr w:type="spellEnd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ganddi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n briodol i oedran y dysgwyr </w:t>
            </w:r>
            <w:r w:rsidR="00D25F7A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="00A0420B">
              <w:rPr>
                <w:rFonts w:ascii="Arial" w:hAnsi="Arial" w:cs="Arial"/>
                <w:sz w:val="24"/>
                <w:szCs w:val="24"/>
                <w:lang w:val="cy-GB"/>
              </w:rPr>
              <w:t>(e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enghraifft, Hwb</w:t>
            </w:r>
            <w:r w:rsidR="00A0420B">
              <w:rPr>
                <w:rFonts w:ascii="Arial" w:hAnsi="Arial" w:cs="Arial"/>
                <w:sz w:val="24"/>
                <w:szCs w:val="24"/>
                <w:lang w:val="cy-GB"/>
              </w:rPr>
              <w:t>)?</w:t>
            </w:r>
          </w:p>
        </w:tc>
        <w:tc>
          <w:tcPr>
            <w:tcW w:w="1497" w:type="dxa"/>
          </w:tcPr>
          <w:p w14:paraId="1D83243C" w14:textId="4691D5FA" w:rsidR="007F57D3" w:rsidRPr="008C0AB5" w:rsidRDefault="009520E6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Dysgwr</w:t>
            </w:r>
          </w:p>
        </w:tc>
        <w:tc>
          <w:tcPr>
            <w:tcW w:w="4929" w:type="dxa"/>
            <w:shd w:val="clear" w:color="auto" w:fill="auto"/>
          </w:tcPr>
          <w:p w14:paraId="08CEC64C" w14:textId="77777777" w:rsidR="007F57D3" w:rsidRPr="008C0AB5" w:rsidRDefault="007F57D3" w:rsidP="003B70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520E6" w:rsidRPr="009520E6" w14:paraId="00F31A92" w14:textId="77777777" w:rsidTr="008120BD">
        <w:trPr>
          <w:trHeight w:val="454"/>
        </w:trPr>
        <w:tc>
          <w:tcPr>
            <w:tcW w:w="8170" w:type="dxa"/>
          </w:tcPr>
          <w:p w14:paraId="192C7769" w14:textId="59708968" w:rsidR="007F57D3" w:rsidRPr="008C0AB5" w:rsidRDefault="00D90BE5" w:rsidP="003548A4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y caiff y dysgwyr eu haddysgu i fewngofnodi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llwyfan rhith-ddysgu a </w:t>
            </w:r>
            <w:proofErr w:type="spellStart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ffefrir</w:t>
            </w:r>
            <w:proofErr w:type="spellEnd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gan yr ysgol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i ddefnyddio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fwyfwy annibynnol?</w:t>
            </w:r>
          </w:p>
        </w:tc>
        <w:tc>
          <w:tcPr>
            <w:tcW w:w="1497" w:type="dxa"/>
          </w:tcPr>
          <w:p w14:paraId="59EDB722" w14:textId="4D3E2927" w:rsidR="007F57D3" w:rsidRPr="008C0AB5" w:rsidRDefault="009520E6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Dysgwr</w:t>
            </w:r>
          </w:p>
        </w:tc>
        <w:tc>
          <w:tcPr>
            <w:tcW w:w="4929" w:type="dxa"/>
            <w:shd w:val="clear" w:color="auto" w:fill="auto"/>
          </w:tcPr>
          <w:p w14:paraId="3FF6FA74" w14:textId="77777777" w:rsidR="007F57D3" w:rsidRPr="008C0AB5" w:rsidRDefault="007F57D3" w:rsidP="00512EF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520E6" w:rsidRPr="009520E6" w14:paraId="7D680065" w14:textId="77777777" w:rsidTr="008120BD">
        <w:trPr>
          <w:trHeight w:val="454"/>
        </w:trPr>
        <w:tc>
          <w:tcPr>
            <w:tcW w:w="8170" w:type="dxa"/>
          </w:tcPr>
          <w:p w14:paraId="2606917E" w14:textId="7CC182E9" w:rsidR="007F57D3" w:rsidRPr="008C0AB5" w:rsidRDefault="00ED1571" w:rsidP="003548A4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mae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dysgwyr yn cael mynediad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llwyfan rhith-ddysgu a </w:t>
            </w:r>
            <w:proofErr w:type="spellStart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ffefrir</w:t>
            </w:r>
            <w:proofErr w:type="spellEnd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gan yr ysgol, yn ei ddefnyddio ac yn cadw gwaith arno?</w:t>
            </w:r>
          </w:p>
        </w:tc>
        <w:tc>
          <w:tcPr>
            <w:tcW w:w="1497" w:type="dxa"/>
          </w:tcPr>
          <w:p w14:paraId="65084BB0" w14:textId="119E8C9E" w:rsidR="007F57D3" w:rsidRPr="008C0AB5" w:rsidRDefault="009520E6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Dysgwr</w:t>
            </w:r>
          </w:p>
        </w:tc>
        <w:tc>
          <w:tcPr>
            <w:tcW w:w="4929" w:type="dxa"/>
            <w:shd w:val="clear" w:color="auto" w:fill="auto"/>
          </w:tcPr>
          <w:p w14:paraId="36A1EF59" w14:textId="77777777" w:rsidR="007F57D3" w:rsidRPr="008C0AB5" w:rsidRDefault="007F57D3" w:rsidP="00512EF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120BD" w:rsidRPr="009520E6" w14:paraId="014FB43E" w14:textId="77777777" w:rsidTr="008120BD">
        <w:trPr>
          <w:trHeight w:val="410"/>
        </w:trPr>
        <w:tc>
          <w:tcPr>
            <w:tcW w:w="8170" w:type="dxa"/>
          </w:tcPr>
          <w:p w14:paraId="231B7B14" w14:textId="25DDCFF7" w:rsidR="008120BD" w:rsidRPr="008C0AB5" w:rsidRDefault="008120BD" w:rsidP="008120BD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mynediad </w:t>
            </w:r>
            <w:r w:rsidR="000E15B3">
              <w:rPr>
                <w:rFonts w:ascii="Arial" w:hAnsi="Arial" w:cs="Arial"/>
                <w:sz w:val="24"/>
                <w:szCs w:val="24"/>
                <w:lang w:val="cy-GB"/>
              </w:rPr>
              <w:t>dysgwyr unigol neu d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euluoedd</w:t>
            </w:r>
            <w:r w:rsidR="000E15B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at offer TGCh?</w:t>
            </w:r>
          </w:p>
        </w:tc>
        <w:tc>
          <w:tcPr>
            <w:tcW w:w="1497" w:type="dxa"/>
          </w:tcPr>
          <w:p w14:paraId="704D737F" w14:textId="58CA304C" w:rsidR="008120BD" w:rsidRPr="008C0AB5" w:rsidRDefault="008120BD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Dysgwr</w:t>
            </w:r>
          </w:p>
        </w:tc>
        <w:tc>
          <w:tcPr>
            <w:tcW w:w="4929" w:type="dxa"/>
            <w:shd w:val="clear" w:color="auto" w:fill="auto"/>
          </w:tcPr>
          <w:p w14:paraId="5DB19937" w14:textId="77777777" w:rsidR="008120BD" w:rsidRPr="008C0AB5" w:rsidRDefault="008120BD" w:rsidP="008120B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763B" w:rsidRPr="009520E6" w14:paraId="7366564D" w14:textId="77777777" w:rsidTr="008120BD">
        <w:trPr>
          <w:trHeight w:val="373"/>
        </w:trPr>
        <w:tc>
          <w:tcPr>
            <w:tcW w:w="8170" w:type="dxa"/>
          </w:tcPr>
          <w:p w14:paraId="479F548B" w14:textId="565F3E38" w:rsidR="00C1763B" w:rsidRPr="008C0AB5" w:rsidRDefault="00C1763B" w:rsidP="00C1763B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mynediad dysgwyr unigol </w:t>
            </w:r>
            <w:r w:rsidR="000E15B3">
              <w:rPr>
                <w:rFonts w:ascii="Arial" w:hAnsi="Arial" w:cs="Arial"/>
                <w:sz w:val="24"/>
                <w:szCs w:val="24"/>
                <w:lang w:val="cy-GB"/>
              </w:rPr>
              <w:t xml:space="preserve">neu deuluoedd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at gysylltedd? </w:t>
            </w:r>
          </w:p>
        </w:tc>
        <w:tc>
          <w:tcPr>
            <w:tcW w:w="1497" w:type="dxa"/>
          </w:tcPr>
          <w:p w14:paraId="467B3DCD" w14:textId="167818F5" w:rsidR="00C1763B" w:rsidRPr="008C0AB5" w:rsidRDefault="00C1763B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Dysgwr</w:t>
            </w:r>
            <w:r w:rsidRPr="009520E6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14:paraId="44F7D9AB" w14:textId="77777777" w:rsidR="00C1763B" w:rsidRPr="008C0AB5" w:rsidRDefault="00C1763B" w:rsidP="00C1763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0B28" w:rsidRPr="009520E6" w14:paraId="47F3F08F" w14:textId="77777777" w:rsidTr="008120BD">
        <w:trPr>
          <w:trHeight w:val="454"/>
        </w:trPr>
        <w:tc>
          <w:tcPr>
            <w:tcW w:w="8170" w:type="dxa"/>
          </w:tcPr>
          <w:p w14:paraId="679764C5" w14:textId="4980022F" w:rsidR="005C0B28" w:rsidRPr="008C0AB5" w:rsidRDefault="005C0B28" w:rsidP="005C0B28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i adnabod dysgwyr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agored i niwed a datblygu strategaethau er mwyn rheoli cyswllt â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dysgwyr hyn yn achos absenoldeb</w:t>
            </w:r>
            <w:r w:rsidR="00371BC4">
              <w:rPr>
                <w:rFonts w:ascii="Arial" w:hAnsi="Arial" w:cs="Arial"/>
                <w:sz w:val="24"/>
                <w:szCs w:val="24"/>
                <w:lang w:val="cy-GB"/>
              </w:rPr>
              <w:t xml:space="preserve"> neu g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ysgol? </w:t>
            </w:r>
          </w:p>
        </w:tc>
        <w:tc>
          <w:tcPr>
            <w:tcW w:w="1497" w:type="dxa"/>
          </w:tcPr>
          <w:p w14:paraId="3601CC82" w14:textId="5AAB9F5A" w:rsidR="005C0B28" w:rsidRPr="008C0AB5" w:rsidRDefault="005C0B28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Dysgwr</w:t>
            </w:r>
            <w:r w:rsidRPr="009520E6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14:paraId="2F5AC2E7" w14:textId="77777777" w:rsidR="005C0B28" w:rsidRPr="008C0AB5" w:rsidRDefault="005C0B28" w:rsidP="005C0B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6520B" w:rsidRPr="009520E6" w14:paraId="4BF768D2" w14:textId="77777777" w:rsidTr="008120BD">
        <w:trPr>
          <w:trHeight w:val="454"/>
        </w:trPr>
        <w:tc>
          <w:tcPr>
            <w:tcW w:w="8170" w:type="dxa"/>
          </w:tcPr>
          <w:p w14:paraId="1B7B78FF" w14:textId="2847FA7A" w:rsidR="0036520B" w:rsidRPr="008C0AB5" w:rsidRDefault="0036520B" w:rsidP="0036520B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y byddai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sicrhau parhad dysgu ar gyfer y dysgwyr nad oes ganddynt fynediad at offer TGCh a/neu gysylltedd? A yw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 wedi ystyried sut y byddai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dosbarthu ac yn casglu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gwaith hwn?</w:t>
            </w:r>
          </w:p>
        </w:tc>
        <w:tc>
          <w:tcPr>
            <w:tcW w:w="1497" w:type="dxa"/>
          </w:tcPr>
          <w:p w14:paraId="6ADD91EC" w14:textId="1F995644" w:rsidR="0036520B" w:rsidRPr="008C0AB5" w:rsidRDefault="0036520B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Dysgwr</w:t>
            </w:r>
          </w:p>
        </w:tc>
        <w:tc>
          <w:tcPr>
            <w:tcW w:w="4929" w:type="dxa"/>
            <w:shd w:val="clear" w:color="auto" w:fill="auto"/>
          </w:tcPr>
          <w:p w14:paraId="4F7B65A6" w14:textId="77777777" w:rsidR="0036520B" w:rsidRPr="008C0AB5" w:rsidRDefault="0036520B" w:rsidP="003652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801E8" w:rsidRPr="009520E6" w14:paraId="77CD40F5" w14:textId="77777777" w:rsidTr="008120BD">
        <w:trPr>
          <w:trHeight w:val="454"/>
        </w:trPr>
        <w:tc>
          <w:tcPr>
            <w:tcW w:w="8170" w:type="dxa"/>
          </w:tcPr>
          <w:p w14:paraId="46291638" w14:textId="41B80422" w:rsidR="001801E8" w:rsidRPr="008C0AB5" w:rsidRDefault="001801E8" w:rsidP="001801E8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mae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cwricwlwm yn cynnig cyfleoedd priodol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dysgwyr gael mynediad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llwyfan rhith-ddysgu a </w:t>
            </w:r>
            <w:proofErr w:type="spellStart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ffefrir</w:t>
            </w:r>
            <w:proofErr w:type="spellEnd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a dysgu drwyddo, yn yr ysgol a thu hwnt, yn rheolaidd?</w:t>
            </w:r>
          </w:p>
        </w:tc>
        <w:tc>
          <w:tcPr>
            <w:tcW w:w="1497" w:type="dxa"/>
          </w:tcPr>
          <w:p w14:paraId="3146307F" w14:textId="4BE7E94E" w:rsidR="001801E8" w:rsidRPr="008C0AB5" w:rsidRDefault="001801E8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 w:rsidRPr="008C0AB5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wricwlwm</w:t>
            </w:r>
            <w:r w:rsidRPr="008C0AB5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14:paraId="7F90F9D4" w14:textId="77777777" w:rsidR="001801E8" w:rsidRPr="008C0AB5" w:rsidRDefault="001801E8" w:rsidP="001801E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86069" w:rsidRPr="009520E6" w14:paraId="1CFFA09E" w14:textId="77777777" w:rsidTr="008120BD">
        <w:trPr>
          <w:trHeight w:val="454"/>
        </w:trPr>
        <w:tc>
          <w:tcPr>
            <w:tcW w:w="8170" w:type="dxa"/>
          </w:tcPr>
          <w:p w14:paraId="183F2EEB" w14:textId="5EC53DF7" w:rsidR="00D86069" w:rsidRPr="008C0AB5" w:rsidRDefault="00D86069" w:rsidP="00D86069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mae ei gweledigaeth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i strategaeth ar gyfer addysgu a dysgu effeithiol yn cynnwys cyfleoedd i ddysgwyr ddysgu drwy strategaethau cyfunol? </w:t>
            </w:r>
          </w:p>
        </w:tc>
        <w:tc>
          <w:tcPr>
            <w:tcW w:w="1497" w:type="dxa"/>
          </w:tcPr>
          <w:p w14:paraId="4AF7B5D4" w14:textId="2CAFCDC3" w:rsidR="00D86069" w:rsidRPr="008C0AB5" w:rsidRDefault="00D86069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 w:rsidRPr="008C0AB5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w</w:t>
            </w:r>
            <w:r w:rsidRPr="008C0AB5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ric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w</w:t>
            </w:r>
            <w:r w:rsidRPr="008C0AB5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l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w</w:t>
            </w:r>
            <w:r w:rsidRPr="008C0AB5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m</w:t>
            </w:r>
          </w:p>
        </w:tc>
        <w:tc>
          <w:tcPr>
            <w:tcW w:w="4929" w:type="dxa"/>
            <w:shd w:val="clear" w:color="auto" w:fill="auto"/>
          </w:tcPr>
          <w:p w14:paraId="5FECDDA3" w14:textId="77777777" w:rsidR="00D86069" w:rsidRPr="008C0AB5" w:rsidRDefault="00D86069" w:rsidP="00D860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5937" w:rsidRPr="009520E6" w14:paraId="744F456C" w14:textId="77777777" w:rsidTr="008120BD">
        <w:trPr>
          <w:trHeight w:val="454"/>
        </w:trPr>
        <w:tc>
          <w:tcPr>
            <w:tcW w:w="8170" w:type="dxa"/>
          </w:tcPr>
          <w:p w14:paraId="1A644CDD" w14:textId="115F0116" w:rsidR="009D5937" w:rsidRPr="008C0AB5" w:rsidRDefault="009D5937" w:rsidP="009D5937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i ba raddau y mae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staff wedi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u hyfforddi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addas ac yn hyderus i ddefnyddio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llwyfan rhith-ddysgu a </w:t>
            </w:r>
            <w:proofErr w:type="spellStart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ffefrir</w:t>
            </w:r>
            <w:proofErr w:type="spellEnd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yn effeithiol fel rhan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drefn ddyddiol?</w:t>
            </w:r>
          </w:p>
        </w:tc>
        <w:tc>
          <w:tcPr>
            <w:tcW w:w="1497" w:type="dxa"/>
          </w:tcPr>
          <w:p w14:paraId="14E57E66" w14:textId="22829263" w:rsidR="009D5937" w:rsidRPr="008C0AB5" w:rsidRDefault="009D5937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929" w:type="dxa"/>
            <w:shd w:val="clear" w:color="auto" w:fill="auto"/>
          </w:tcPr>
          <w:p w14:paraId="748D85B4" w14:textId="77777777" w:rsidR="009D5937" w:rsidRPr="008C0AB5" w:rsidRDefault="009D5937" w:rsidP="009D593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75731" w:rsidRPr="009520E6" w14:paraId="377B213E" w14:textId="77777777" w:rsidTr="008120BD">
        <w:trPr>
          <w:trHeight w:val="454"/>
        </w:trPr>
        <w:tc>
          <w:tcPr>
            <w:tcW w:w="8170" w:type="dxa"/>
          </w:tcPr>
          <w:p w14:paraId="1E32FD79" w14:textId="1F2B4CEC" w:rsidR="00F75731" w:rsidRPr="008C0AB5" w:rsidRDefault="00F75731" w:rsidP="00F75731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sut mae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n cynnig cyfleoedd </w:t>
            </w:r>
            <w:r w:rsidR="00C25CFE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ysgu </w:t>
            </w:r>
            <w:r w:rsidR="00C25CFE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roffesiynol rheolaidd o safon uchel er mwyn galluogi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staff i gynnig cyfleoedd dysgu o safon uchel yn yr ysgol a thu hwnt?</w:t>
            </w:r>
          </w:p>
        </w:tc>
        <w:tc>
          <w:tcPr>
            <w:tcW w:w="1497" w:type="dxa"/>
          </w:tcPr>
          <w:p w14:paraId="2532C075" w14:textId="3272EB06" w:rsidR="00F75731" w:rsidRPr="008C0AB5" w:rsidRDefault="00F75731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929" w:type="dxa"/>
            <w:shd w:val="clear" w:color="auto" w:fill="auto"/>
          </w:tcPr>
          <w:p w14:paraId="62823013" w14:textId="77777777" w:rsidR="00F75731" w:rsidRPr="008C0AB5" w:rsidRDefault="00F75731" w:rsidP="00F7573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71AF1" w:rsidRPr="009520E6" w14:paraId="5B0789CA" w14:textId="77777777" w:rsidTr="008120BD">
        <w:trPr>
          <w:trHeight w:val="454"/>
        </w:trPr>
        <w:tc>
          <w:tcPr>
            <w:tcW w:w="8170" w:type="dxa"/>
          </w:tcPr>
          <w:p w14:paraId="04A0C0F3" w14:textId="66482E0E" w:rsidR="00271AF1" w:rsidRPr="008C0AB5" w:rsidRDefault="00271AF1" w:rsidP="00271AF1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mynediad aelodau unigol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staff at offer TGCh a chysylltedd? </w:t>
            </w:r>
          </w:p>
        </w:tc>
        <w:tc>
          <w:tcPr>
            <w:tcW w:w="1497" w:type="dxa"/>
          </w:tcPr>
          <w:p w14:paraId="2616DE48" w14:textId="1BA69E7B" w:rsidR="00271AF1" w:rsidRPr="008C0AB5" w:rsidRDefault="00271AF1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929" w:type="dxa"/>
            <w:shd w:val="clear" w:color="auto" w:fill="auto"/>
          </w:tcPr>
          <w:p w14:paraId="5B6C0BA4" w14:textId="77777777" w:rsidR="00271AF1" w:rsidRPr="008C0AB5" w:rsidRDefault="00271AF1" w:rsidP="00271A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E5D19" w:rsidRPr="009520E6" w14:paraId="2F395725" w14:textId="77777777" w:rsidTr="008120BD">
        <w:trPr>
          <w:trHeight w:val="454"/>
        </w:trPr>
        <w:tc>
          <w:tcPr>
            <w:tcW w:w="8170" w:type="dxa"/>
          </w:tcPr>
          <w:p w14:paraId="3FC083D4" w14:textId="769D4785" w:rsidR="00EE5D19" w:rsidRPr="008C0AB5" w:rsidRDefault="00EE5D19" w:rsidP="00EE5D19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rheoli llwyth gwaith y staff a strategaethau i gefnogi hyn?</w:t>
            </w:r>
          </w:p>
        </w:tc>
        <w:tc>
          <w:tcPr>
            <w:tcW w:w="1497" w:type="dxa"/>
          </w:tcPr>
          <w:p w14:paraId="578E3242" w14:textId="080BD9D2" w:rsidR="00EE5D19" w:rsidRPr="008C0AB5" w:rsidRDefault="00EE5D19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929" w:type="dxa"/>
            <w:shd w:val="clear" w:color="auto" w:fill="auto"/>
          </w:tcPr>
          <w:p w14:paraId="5A70AA12" w14:textId="77777777" w:rsidR="00EE5D19" w:rsidRPr="008C0AB5" w:rsidRDefault="00EE5D19" w:rsidP="00EE5D1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724875E" w14:textId="5C74EA7F" w:rsidR="003B70AF" w:rsidRPr="008F4402" w:rsidRDefault="003B70AF" w:rsidP="003B70AF">
      <w:pPr>
        <w:rPr>
          <w:lang w:val="cy-GB"/>
        </w:rPr>
      </w:pPr>
    </w:p>
    <w:p w14:paraId="3E568A50" w14:textId="4B16F5D6" w:rsidR="009E3936" w:rsidRPr="008C0AB5" w:rsidRDefault="001B74F5" w:rsidP="003B70AF">
      <w:pPr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br/>
      </w:r>
      <w:r w:rsidR="00EE5D19">
        <w:rPr>
          <w:rFonts w:ascii="Arial" w:hAnsi="Arial" w:cs="Arial"/>
          <w:b/>
          <w:bCs/>
          <w:sz w:val="28"/>
          <w:szCs w:val="28"/>
          <w:lang w:val="cy-GB"/>
        </w:rPr>
        <w:t xml:space="preserve">Absenoldeb </w:t>
      </w:r>
      <w:r w:rsidR="008B51F6">
        <w:rPr>
          <w:rFonts w:ascii="Arial" w:hAnsi="Arial" w:cs="Arial"/>
          <w:b/>
          <w:bCs/>
          <w:sz w:val="28"/>
          <w:szCs w:val="28"/>
          <w:lang w:val="cy-GB"/>
        </w:rPr>
        <w:t>s</w:t>
      </w:r>
      <w:r w:rsidR="00EE5D19">
        <w:rPr>
          <w:rFonts w:ascii="Arial" w:hAnsi="Arial" w:cs="Arial"/>
          <w:b/>
          <w:bCs/>
          <w:sz w:val="28"/>
          <w:szCs w:val="28"/>
          <w:lang w:val="cy-GB"/>
        </w:rPr>
        <w:t xml:space="preserve">taff </w:t>
      </w:r>
      <w:r w:rsidR="009E3936" w:rsidRPr="008C0AB5">
        <w:rPr>
          <w:rFonts w:ascii="Arial" w:hAnsi="Arial" w:cs="Arial"/>
          <w:b/>
          <w:bCs/>
          <w:sz w:val="28"/>
          <w:szCs w:val="28"/>
          <w:lang w:val="cy-GB"/>
        </w:rPr>
        <w:t>(</w:t>
      </w:r>
      <w:r w:rsidR="008B51F6">
        <w:rPr>
          <w:rFonts w:ascii="Arial" w:hAnsi="Arial" w:cs="Arial"/>
          <w:b/>
          <w:bCs/>
          <w:sz w:val="28"/>
          <w:szCs w:val="28"/>
          <w:lang w:val="cy-GB"/>
        </w:rPr>
        <w:t>h</w:t>
      </w:r>
      <w:r w:rsidR="00EE5D19">
        <w:rPr>
          <w:rFonts w:ascii="Arial" w:hAnsi="Arial" w:cs="Arial"/>
          <w:b/>
          <w:bCs/>
          <w:sz w:val="28"/>
          <w:szCs w:val="28"/>
          <w:lang w:val="cy-GB"/>
        </w:rPr>
        <w:t>eb ei gynllunio</w:t>
      </w:r>
      <w:r w:rsidR="009E3936" w:rsidRPr="008C0AB5">
        <w:rPr>
          <w:rFonts w:ascii="Arial" w:hAnsi="Arial" w:cs="Arial"/>
          <w:b/>
          <w:bCs/>
          <w:sz w:val="28"/>
          <w:szCs w:val="28"/>
          <w:lang w:val="cy-GB"/>
        </w:rPr>
        <w:t>)</w:t>
      </w:r>
    </w:p>
    <w:p w14:paraId="5817FCA6" w14:textId="44D1A928" w:rsidR="00A353D7" w:rsidRPr="00F20194" w:rsidRDefault="00CD2AC0" w:rsidP="00A353D7">
      <w:pPr>
        <w:rPr>
          <w:rFonts w:ascii="Arial" w:hAnsi="Arial" w:cs="Arial"/>
          <w:sz w:val="24"/>
          <w:szCs w:val="24"/>
          <w:lang w:val="cy-GB"/>
        </w:rPr>
      </w:pPr>
      <w:r w:rsidRPr="00E475FE">
        <w:rPr>
          <w:rFonts w:ascii="Arial" w:hAnsi="Arial" w:cs="Arial"/>
          <w:sz w:val="24"/>
          <w:szCs w:val="24"/>
          <w:lang w:val="cy-GB"/>
        </w:rPr>
        <w:t xml:space="preserve">Yn ogystal </w:t>
      </w:r>
      <w:r w:rsidRPr="00BC384D">
        <w:rPr>
          <w:rFonts w:ascii="Arial" w:hAnsi="Arial" w:cs="Arial"/>
          <w:sz w:val="24"/>
          <w:szCs w:val="24"/>
          <w:lang w:val="cy-GB"/>
        </w:rPr>
        <w:t>â</w:t>
      </w:r>
      <w:r>
        <w:rPr>
          <w:rFonts w:ascii="Arial" w:hAnsi="Arial" w:cs="Arial"/>
          <w:sz w:val="24"/>
          <w:szCs w:val="24"/>
          <w:lang w:val="cy-GB"/>
        </w:rPr>
        <w:t>’r awgrymiadau a nodir yn y tabl ar dudalennau 1 a 2, d</w:t>
      </w:r>
      <w:r w:rsidR="00A353D7">
        <w:rPr>
          <w:rFonts w:ascii="Arial" w:hAnsi="Arial" w:cs="Arial"/>
          <w:sz w:val="24"/>
          <w:szCs w:val="24"/>
          <w:lang w:val="cy-GB"/>
        </w:rPr>
        <w:t xml:space="preserve">ylai’r holl gynllunio parhad dysgu fynd i’r afael </w:t>
      </w:r>
      <w:r w:rsidR="00A353D7" w:rsidRPr="00BC384D">
        <w:rPr>
          <w:rFonts w:ascii="Arial" w:hAnsi="Arial" w:cs="Arial"/>
          <w:sz w:val="24"/>
          <w:szCs w:val="24"/>
          <w:lang w:val="cy-GB"/>
        </w:rPr>
        <w:t>â</w:t>
      </w:r>
      <w:r w:rsidR="00A353D7">
        <w:rPr>
          <w:rFonts w:ascii="Arial" w:hAnsi="Arial" w:cs="Arial"/>
          <w:sz w:val="24"/>
          <w:szCs w:val="24"/>
          <w:lang w:val="cy-GB"/>
        </w:rPr>
        <w:t xml:space="preserve"> sut y bydd ysgolion yn rheoli absenoldeb staff heb ei gynllunio. Dylid cynnwys rheoli absenoldeb staff heb ei gynllunio yng nghynllun parhad dysgu’r ysgol neu o fewn systemau cynllunio presennol yr ysgol. Mae’r tabl isod wedi’i gynllunio fel ysgogiad i helpu i gefnogi’r broses gynllunio.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098"/>
        <w:gridCol w:w="4536"/>
        <w:gridCol w:w="4962"/>
      </w:tblGrid>
      <w:tr w:rsidR="007C4FB2" w:rsidRPr="008F4402" w14:paraId="6D0C52B4" w14:textId="77777777" w:rsidTr="008C0AB5">
        <w:tc>
          <w:tcPr>
            <w:tcW w:w="5098" w:type="dxa"/>
          </w:tcPr>
          <w:p w14:paraId="7ED84B03" w14:textId="0B35DABD" w:rsidR="00020BBE" w:rsidRPr="008F4402" w:rsidRDefault="009520E6" w:rsidP="008C0AB5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Unigolyn</w:t>
            </w:r>
          </w:p>
        </w:tc>
        <w:tc>
          <w:tcPr>
            <w:tcW w:w="4536" w:type="dxa"/>
          </w:tcPr>
          <w:p w14:paraId="4AC2A1E2" w14:textId="0C9C9859" w:rsidR="007C4FB2" w:rsidRPr="008C0AB5" w:rsidRDefault="009520E6" w:rsidP="008C0AB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Grŵp </w:t>
            </w:r>
          </w:p>
        </w:tc>
        <w:tc>
          <w:tcPr>
            <w:tcW w:w="4962" w:type="dxa"/>
          </w:tcPr>
          <w:p w14:paraId="27C9353E" w14:textId="7D20CE1D" w:rsidR="007C4FB2" w:rsidRPr="008F4402" w:rsidRDefault="009520E6" w:rsidP="008C0AB5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Ysgol </w:t>
            </w:r>
            <w:r w:rsidR="00FB06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yfan</w:t>
            </w:r>
          </w:p>
        </w:tc>
      </w:tr>
      <w:tr w:rsidR="007C4FB2" w:rsidRPr="008F4402" w14:paraId="145FE86A" w14:textId="77777777" w:rsidTr="008C0AB5">
        <w:tc>
          <w:tcPr>
            <w:tcW w:w="5098" w:type="dxa"/>
          </w:tcPr>
          <w:p w14:paraId="05656F48" w14:textId="77777777" w:rsidR="003E1893" w:rsidRPr="00BC384D" w:rsidRDefault="003E1893" w:rsidP="00B24A12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Salwch </w:t>
            </w:r>
          </w:p>
          <w:p w14:paraId="1F6AC133" w14:textId="6287A774" w:rsidR="003E1893" w:rsidRPr="00BC384D" w:rsidRDefault="003E1893" w:rsidP="00B24A12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Profedigaeth</w:t>
            </w:r>
            <w:r w:rsidR="009F0779">
              <w:rPr>
                <w:rFonts w:ascii="Arial" w:hAnsi="Arial" w:cs="Arial"/>
                <w:sz w:val="24"/>
                <w:szCs w:val="24"/>
                <w:lang w:val="cy-GB"/>
              </w:rPr>
              <w:t xml:space="preserve"> neu </w:t>
            </w:r>
            <w:r w:rsidR="008B51F6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bsenoldeb tosturiol </w:t>
            </w:r>
          </w:p>
          <w:p w14:paraId="2D3688C1" w14:textId="4F82B97A" w:rsidR="007C4FB2" w:rsidRPr="008F4402" w:rsidRDefault="003E1893" w:rsidP="008C0AB5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Problemau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ymwneud â thrafnidiaeth</w:t>
            </w:r>
            <w:r w:rsidR="00EB5FA9">
              <w:rPr>
                <w:rFonts w:ascii="Arial" w:hAnsi="Arial" w:cs="Arial"/>
                <w:sz w:val="24"/>
                <w:szCs w:val="24"/>
                <w:lang w:val="cy-GB"/>
              </w:rPr>
              <w:t xml:space="preserve"> gyhoeddus</w:t>
            </w:r>
          </w:p>
        </w:tc>
        <w:tc>
          <w:tcPr>
            <w:tcW w:w="4536" w:type="dxa"/>
          </w:tcPr>
          <w:p w14:paraId="0A4A8D57" w14:textId="77777777" w:rsidR="00307D9B" w:rsidRPr="00BC384D" w:rsidRDefault="00307D9B" w:rsidP="00B24A12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Salwch grwpiau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staff </w:t>
            </w:r>
          </w:p>
          <w:p w14:paraId="20291E38" w14:textId="21682FC7" w:rsidR="007C4FB2" w:rsidRPr="008C0AB5" w:rsidRDefault="00307D9B" w:rsidP="008C0AB5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Problemau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ymwneud â thrafnidiaeth</w:t>
            </w:r>
            <w:r w:rsidR="005D012E">
              <w:rPr>
                <w:rFonts w:ascii="Arial" w:hAnsi="Arial" w:cs="Arial"/>
                <w:sz w:val="24"/>
                <w:szCs w:val="24"/>
                <w:lang w:val="cy-GB"/>
              </w:rPr>
              <w:t xml:space="preserve"> gyhoeddus</w:t>
            </w:r>
          </w:p>
        </w:tc>
        <w:tc>
          <w:tcPr>
            <w:tcW w:w="4962" w:type="dxa"/>
          </w:tcPr>
          <w:p w14:paraId="6AD69D50" w14:textId="77777777" w:rsidR="00B24A12" w:rsidRPr="00BC384D" w:rsidRDefault="00B24A12" w:rsidP="00B24A12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Salwch yn y gymuned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effeithio ar bron pob aelod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staff </w:t>
            </w:r>
          </w:p>
          <w:p w14:paraId="64791678" w14:textId="465DF5C8" w:rsidR="007C4FB2" w:rsidRPr="008C0AB5" w:rsidRDefault="00B24A12" w:rsidP="008C0AB5">
            <w:pPr>
              <w:pStyle w:val="ListParagraph"/>
              <w:numPr>
                <w:ilvl w:val="0"/>
                <w:numId w:val="4"/>
              </w:numPr>
              <w:ind w:left="373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Problemau oherwydd tywydd garw</w:t>
            </w:r>
          </w:p>
        </w:tc>
      </w:tr>
    </w:tbl>
    <w:p w14:paraId="24F4F82D" w14:textId="64E18ACC" w:rsidR="007C4FB2" w:rsidRPr="008F4402" w:rsidRDefault="007C4FB2" w:rsidP="003B70AF">
      <w:pPr>
        <w:rPr>
          <w:lang w:val="cy-GB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204"/>
        <w:gridCol w:w="1497"/>
        <w:gridCol w:w="4895"/>
      </w:tblGrid>
      <w:tr w:rsidR="009520E6" w:rsidRPr="008C0AB5" w14:paraId="5C9EDE67" w14:textId="77777777" w:rsidTr="008C0AB5">
        <w:tc>
          <w:tcPr>
            <w:tcW w:w="8204" w:type="dxa"/>
            <w:shd w:val="clear" w:color="auto" w:fill="auto"/>
          </w:tcPr>
          <w:p w14:paraId="71BBF49C" w14:textId="461BDEE7" w:rsidR="009520E6" w:rsidRPr="008C0AB5" w:rsidRDefault="009520E6" w:rsidP="009520E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yw’r ysgol wedi ystyried</w:t>
            </w:r>
            <w:r w:rsidRPr="00DA69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… </w:t>
            </w:r>
            <w:r w:rsidRPr="008C0A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14:paraId="52A3E943" w14:textId="22070320" w:rsidR="009520E6" w:rsidRPr="008C0AB5" w:rsidRDefault="009520E6" w:rsidP="009520E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Maes</w:t>
            </w:r>
          </w:p>
        </w:tc>
        <w:tc>
          <w:tcPr>
            <w:tcW w:w="4895" w:type="dxa"/>
            <w:shd w:val="clear" w:color="auto" w:fill="auto"/>
          </w:tcPr>
          <w:p w14:paraId="41E08018" w14:textId="0AEF54B6" w:rsidR="009520E6" w:rsidRPr="008C0AB5" w:rsidRDefault="009520E6" w:rsidP="009520E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Nodiadau penodol ar gyfer yr ysgol </w:t>
            </w:r>
            <w:r w:rsidR="00FB06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br/>
            </w:r>
            <w:r w:rsidRPr="008C0A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 yw hynny’n briodol</w:t>
            </w:r>
            <w:r w:rsidRPr="008C0A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) </w:t>
            </w:r>
          </w:p>
        </w:tc>
      </w:tr>
      <w:tr w:rsidR="000250C1" w:rsidRPr="008C0AB5" w14:paraId="6F6139B5" w14:textId="77777777" w:rsidTr="008C0AB5">
        <w:trPr>
          <w:trHeight w:val="454"/>
        </w:trPr>
        <w:tc>
          <w:tcPr>
            <w:tcW w:w="8204" w:type="dxa"/>
          </w:tcPr>
          <w:p w14:paraId="55C6EC69" w14:textId="6FAB9337" w:rsidR="000250C1" w:rsidRPr="008C0AB5" w:rsidRDefault="000250C1" w:rsidP="000250C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datblygu a rhannu polisi</w:t>
            </w:r>
            <w:r w:rsidR="005D012E">
              <w:rPr>
                <w:rFonts w:ascii="Arial" w:hAnsi="Arial" w:cs="Arial"/>
                <w:sz w:val="24"/>
                <w:szCs w:val="24"/>
                <w:lang w:val="cy-GB"/>
              </w:rPr>
              <w:t xml:space="preserve"> neu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strategaeth cyflenwi y mae pob </w:t>
            </w:r>
            <w:proofErr w:type="spellStart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rhanddeiliad</w:t>
            </w:r>
            <w:proofErr w:type="spellEnd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yn ei (d)deall? </w:t>
            </w:r>
          </w:p>
        </w:tc>
        <w:tc>
          <w:tcPr>
            <w:tcW w:w="1497" w:type="dxa"/>
          </w:tcPr>
          <w:p w14:paraId="4B684D90" w14:textId="4B730055" w:rsidR="000250C1" w:rsidRPr="008C0AB5" w:rsidRDefault="000250C1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895" w:type="dxa"/>
            <w:shd w:val="clear" w:color="auto" w:fill="auto"/>
          </w:tcPr>
          <w:p w14:paraId="3C0D902F" w14:textId="77777777" w:rsidR="000250C1" w:rsidRPr="008C0AB5" w:rsidRDefault="000250C1" w:rsidP="000250C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53ECE" w:rsidRPr="008F4402" w14:paraId="39DF8A5C" w14:textId="77777777" w:rsidTr="008C0AB5">
        <w:trPr>
          <w:trHeight w:val="454"/>
        </w:trPr>
        <w:tc>
          <w:tcPr>
            <w:tcW w:w="8204" w:type="dxa"/>
          </w:tcPr>
          <w:p w14:paraId="267801C8" w14:textId="7B3D2360" w:rsidR="00653ECE" w:rsidRPr="008C0AB5" w:rsidRDefault="00FF34A7" w:rsidP="00D91785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meithrin cydberthynas ag asiantaeth gyflenwi a </w:t>
            </w:r>
            <w:proofErr w:type="spellStart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ffefrir</w:t>
            </w:r>
            <w:proofErr w:type="spellEnd"/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er mwyn ei defnyddio yn achos absenoldeb staff? </w:t>
            </w:r>
          </w:p>
        </w:tc>
        <w:tc>
          <w:tcPr>
            <w:tcW w:w="1497" w:type="dxa"/>
          </w:tcPr>
          <w:p w14:paraId="64E91C76" w14:textId="3AB1F897" w:rsidR="00653ECE" w:rsidRPr="008F4402" w:rsidRDefault="009520E6" w:rsidP="00D12632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895" w:type="dxa"/>
            <w:shd w:val="clear" w:color="auto" w:fill="auto"/>
          </w:tcPr>
          <w:p w14:paraId="5DF5CDA8" w14:textId="77777777" w:rsidR="00653ECE" w:rsidRPr="008F4402" w:rsidRDefault="00653ECE" w:rsidP="003A6DE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F57D3" w:rsidRPr="008C0AB5" w14:paraId="3D4074C6" w14:textId="77777777" w:rsidTr="008C0AB5">
        <w:trPr>
          <w:trHeight w:val="454"/>
        </w:trPr>
        <w:tc>
          <w:tcPr>
            <w:tcW w:w="8204" w:type="dxa"/>
          </w:tcPr>
          <w:p w14:paraId="7B98E83D" w14:textId="1B0D4DD5" w:rsidR="007F57D3" w:rsidRPr="008C0AB5" w:rsidRDefault="00910114" w:rsidP="003A6DE4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meithrin cydberthnasau ag asiantaethau eraill er mwyn cael mwy o staff llanw os bydd angen?</w:t>
            </w:r>
          </w:p>
        </w:tc>
        <w:tc>
          <w:tcPr>
            <w:tcW w:w="1497" w:type="dxa"/>
          </w:tcPr>
          <w:p w14:paraId="3412664B" w14:textId="13EEFB5D" w:rsidR="007F57D3" w:rsidRPr="008C0AB5" w:rsidRDefault="009520E6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895" w:type="dxa"/>
            <w:shd w:val="clear" w:color="auto" w:fill="auto"/>
          </w:tcPr>
          <w:p w14:paraId="186D897E" w14:textId="77777777" w:rsidR="007F57D3" w:rsidRPr="008C0AB5" w:rsidRDefault="007F57D3" w:rsidP="003A6DE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34A6E" w:rsidRPr="008C0AB5" w14:paraId="4CB18DF2" w14:textId="77777777" w:rsidTr="008C0AB5">
        <w:trPr>
          <w:trHeight w:val="454"/>
        </w:trPr>
        <w:tc>
          <w:tcPr>
            <w:tcW w:w="8204" w:type="dxa"/>
          </w:tcPr>
          <w:p w14:paraId="7FEFBE66" w14:textId="3264D1FB" w:rsidR="00D34A6E" w:rsidRPr="008C0AB5" w:rsidRDefault="00D34A6E" w:rsidP="00D34A6E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datblygu proses y mae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staff yn ei deall yn dda er mwyn iddynt roi gwybod yn gynnar pan fyddant yn sâl fel bod modd trefnu staff llanw priodol? </w:t>
            </w:r>
          </w:p>
        </w:tc>
        <w:tc>
          <w:tcPr>
            <w:tcW w:w="1497" w:type="dxa"/>
          </w:tcPr>
          <w:p w14:paraId="2B6853C1" w14:textId="28FF9F1A" w:rsidR="00D34A6E" w:rsidRPr="008C0AB5" w:rsidRDefault="00D34A6E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895" w:type="dxa"/>
            <w:shd w:val="clear" w:color="auto" w:fill="auto"/>
          </w:tcPr>
          <w:p w14:paraId="32003301" w14:textId="77777777" w:rsidR="00D34A6E" w:rsidRPr="008C0AB5" w:rsidRDefault="00D34A6E" w:rsidP="00D34A6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51A92" w:rsidRPr="008C0AB5" w14:paraId="5A1F2A55" w14:textId="77777777" w:rsidTr="008C0AB5">
        <w:trPr>
          <w:trHeight w:val="454"/>
        </w:trPr>
        <w:tc>
          <w:tcPr>
            <w:tcW w:w="8204" w:type="dxa"/>
          </w:tcPr>
          <w:p w14:paraId="56EC9A76" w14:textId="6F27A949" w:rsidR="00151A92" w:rsidRPr="008C0AB5" w:rsidRDefault="00151A92" w:rsidP="00151A92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strategaeth a drefnir ymlaen llaw er mwyn i staff mewnol wneud gwaith llanw am gyfnod byr mewn argyfwng ac yn achos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‘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absenoldeb anrhagweladwy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02D72">
              <w:rPr>
                <w:rFonts w:ascii="Arial" w:hAnsi="Arial" w:cs="Arial"/>
                <w:sz w:val="24"/>
                <w:szCs w:val="24"/>
                <w:lang w:val="cy-GB"/>
              </w:rPr>
              <w:t xml:space="preserve">yn unol </w:t>
            </w:r>
            <w:r w:rsidR="00002D72" w:rsidRPr="00BC384D">
              <w:rPr>
                <w:rFonts w:ascii="Arial" w:hAnsi="Arial" w:cs="Arial"/>
                <w:sz w:val="24"/>
                <w:szCs w:val="24"/>
                <w:lang w:val="cy-GB"/>
              </w:rPr>
              <w:t>â</w:t>
            </w:r>
            <w:r w:rsidR="00002D72">
              <w:rPr>
                <w:rFonts w:ascii="Arial" w:hAnsi="Arial" w:cs="Arial"/>
                <w:sz w:val="24"/>
                <w:szCs w:val="24"/>
                <w:lang w:val="cy-GB"/>
              </w:rPr>
              <w:t xml:space="preserve">’r gofynion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fel y </w:t>
            </w:r>
            <w:r w:rsidR="009F0779">
              <w:rPr>
                <w:rFonts w:ascii="Arial" w:hAnsi="Arial" w:cs="Arial"/>
                <w:sz w:val="24"/>
                <w:szCs w:val="24"/>
                <w:lang w:val="cy-GB"/>
              </w:rPr>
              <w:t xml:space="preserve">nodir yn Nogfen Cyflog ac Amodau Athrawon </w:t>
            </w:r>
            <w:r w:rsidR="00922E66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9F0779">
              <w:rPr>
                <w:rFonts w:ascii="Arial" w:hAnsi="Arial" w:cs="Arial"/>
                <w:sz w:val="24"/>
                <w:szCs w:val="24"/>
                <w:lang w:val="cy-GB"/>
              </w:rPr>
              <w:t>sgol (Cymru) 2021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</w:tc>
        <w:tc>
          <w:tcPr>
            <w:tcW w:w="1497" w:type="dxa"/>
          </w:tcPr>
          <w:p w14:paraId="4DEE753C" w14:textId="4CA7F790" w:rsidR="00151A92" w:rsidRPr="008C0AB5" w:rsidRDefault="00151A92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lastRenderedPageBreak/>
              <w:t>Gweithlu</w:t>
            </w:r>
          </w:p>
        </w:tc>
        <w:tc>
          <w:tcPr>
            <w:tcW w:w="4895" w:type="dxa"/>
            <w:shd w:val="clear" w:color="auto" w:fill="auto"/>
          </w:tcPr>
          <w:p w14:paraId="3AA153F8" w14:textId="77777777" w:rsidR="00151A92" w:rsidRPr="008C0AB5" w:rsidRDefault="00151A92" w:rsidP="00151A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0412A" w:rsidRPr="008C0AB5" w14:paraId="64592C56" w14:textId="77777777" w:rsidTr="008C0AB5">
        <w:trPr>
          <w:trHeight w:val="454"/>
        </w:trPr>
        <w:tc>
          <w:tcPr>
            <w:tcW w:w="8204" w:type="dxa"/>
          </w:tcPr>
          <w:p w14:paraId="105AAF22" w14:textId="2B8A9518" w:rsidR="0010412A" w:rsidRPr="008C0AB5" w:rsidRDefault="0010412A" w:rsidP="0010412A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system ar gyfer monitro a chefnogi lles y staff yn ystod cyfnodau o absenoldeb staff uchel? </w:t>
            </w:r>
          </w:p>
        </w:tc>
        <w:tc>
          <w:tcPr>
            <w:tcW w:w="1497" w:type="dxa"/>
          </w:tcPr>
          <w:p w14:paraId="01FD5EAE" w14:textId="18C31F6C" w:rsidR="0010412A" w:rsidRPr="008C0AB5" w:rsidRDefault="0010412A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895" w:type="dxa"/>
            <w:shd w:val="clear" w:color="auto" w:fill="auto"/>
          </w:tcPr>
          <w:p w14:paraId="7C65B18B" w14:textId="77777777" w:rsidR="0010412A" w:rsidRPr="008C0AB5" w:rsidRDefault="0010412A" w:rsidP="0010412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B7621" w:rsidRPr="008C0AB5" w14:paraId="155CA8E9" w14:textId="77777777" w:rsidTr="008C0AB5">
        <w:trPr>
          <w:trHeight w:val="454"/>
        </w:trPr>
        <w:tc>
          <w:tcPr>
            <w:tcW w:w="8204" w:type="dxa"/>
          </w:tcPr>
          <w:p w14:paraId="3DA38CF6" w14:textId="27424515" w:rsidR="00BB7621" w:rsidRPr="008C0AB5" w:rsidRDefault="00BB7621" w:rsidP="00BB762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mae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n cydymffurfio â pholisi presenoldeb a lles yr </w:t>
            </w:r>
            <w:r w:rsidR="00B70949">
              <w:rPr>
                <w:rFonts w:ascii="Arial" w:hAnsi="Arial" w:cs="Arial"/>
                <w:sz w:val="24"/>
                <w:szCs w:val="24"/>
                <w:lang w:val="cy-GB"/>
              </w:rPr>
              <w:t>awdurdod lleol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er mwyn lleihau absenoldeb staff? A yw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 yn ymgysylltu â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polisi ac asiantaethau eraill</w:t>
            </w:r>
            <w:r w:rsidR="00B7094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pan fo angen, er mwyn sicrhau proses ddiogel ac amserol i staff ddychwelyd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gwaith ar ôl absenoldeb?</w:t>
            </w:r>
          </w:p>
        </w:tc>
        <w:tc>
          <w:tcPr>
            <w:tcW w:w="1497" w:type="dxa"/>
          </w:tcPr>
          <w:p w14:paraId="46637D7A" w14:textId="3AA46A91" w:rsidR="00BB7621" w:rsidRPr="008C0AB5" w:rsidRDefault="00BB7621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895" w:type="dxa"/>
            <w:shd w:val="clear" w:color="auto" w:fill="auto"/>
          </w:tcPr>
          <w:p w14:paraId="0F784E33" w14:textId="77777777" w:rsidR="00BB7621" w:rsidRPr="008C0AB5" w:rsidRDefault="00BB7621" w:rsidP="00BB762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2117C" w:rsidRPr="008C0AB5" w14:paraId="10911A2D" w14:textId="77777777" w:rsidTr="008C0AB5">
        <w:trPr>
          <w:trHeight w:val="454"/>
        </w:trPr>
        <w:tc>
          <w:tcPr>
            <w:tcW w:w="8204" w:type="dxa"/>
          </w:tcPr>
          <w:p w14:paraId="7EB654D0" w14:textId="09FA818A" w:rsidR="00A2117C" w:rsidRPr="008C0AB5" w:rsidRDefault="00A2117C" w:rsidP="00A2117C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mae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cynnig dysgu proffesiynol yn rhoi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cyfleoedd dysgu proffesiynol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sgiliau perthnasol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staff er mwyn cynnal gweithgareddau rhith-ddysgu sydd o safon debyg i ddysgu wyneb yn wyneb?  </w:t>
            </w:r>
          </w:p>
        </w:tc>
        <w:tc>
          <w:tcPr>
            <w:tcW w:w="1497" w:type="dxa"/>
          </w:tcPr>
          <w:p w14:paraId="33E0B430" w14:textId="70576F67" w:rsidR="00A2117C" w:rsidRPr="008C0AB5" w:rsidRDefault="00A2117C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895" w:type="dxa"/>
            <w:shd w:val="clear" w:color="auto" w:fill="auto"/>
          </w:tcPr>
          <w:p w14:paraId="547E690E" w14:textId="77777777" w:rsidR="00A2117C" w:rsidRPr="008C0AB5" w:rsidRDefault="00A2117C" w:rsidP="00A2117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E1557" w:rsidRPr="00E2687A" w14:paraId="30732248" w14:textId="77777777" w:rsidTr="008C0AB5">
        <w:trPr>
          <w:trHeight w:val="454"/>
        </w:trPr>
        <w:tc>
          <w:tcPr>
            <w:tcW w:w="8204" w:type="dxa"/>
          </w:tcPr>
          <w:p w14:paraId="19825EDC" w14:textId="305A841D" w:rsidR="001E1557" w:rsidRPr="008C0AB5" w:rsidRDefault="001E1557" w:rsidP="001E1557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y bydd yn rhoi amser cynllunio a pharatoi ychwanegol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staff er mwyn iddynt fyfyrio ar y pwysau ychwanegol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n gysylltiedig â darparu cynnwys rhith-ddysgu? </w:t>
            </w:r>
          </w:p>
        </w:tc>
        <w:tc>
          <w:tcPr>
            <w:tcW w:w="1497" w:type="dxa"/>
          </w:tcPr>
          <w:p w14:paraId="397DEED8" w14:textId="7A86C825" w:rsidR="001E1557" w:rsidRPr="00E2687A" w:rsidRDefault="001E1557" w:rsidP="008C0AB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895" w:type="dxa"/>
            <w:shd w:val="clear" w:color="auto" w:fill="auto"/>
          </w:tcPr>
          <w:p w14:paraId="6068D2FD" w14:textId="77777777" w:rsidR="001E1557" w:rsidRPr="00E2687A" w:rsidRDefault="001E1557" w:rsidP="001E15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B687A" w:rsidRPr="00E2687A" w14:paraId="5F6E862A" w14:textId="77777777" w:rsidTr="008C0AB5">
        <w:trPr>
          <w:trHeight w:val="454"/>
        </w:trPr>
        <w:tc>
          <w:tcPr>
            <w:tcW w:w="8204" w:type="dxa"/>
          </w:tcPr>
          <w:p w14:paraId="3ECA9161" w14:textId="241BBAB3" w:rsidR="009B687A" w:rsidRPr="00E2687A" w:rsidRDefault="009B687A" w:rsidP="009B687A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y bydd yn cyfathrebu â rhieni</w:t>
            </w:r>
            <w:r w:rsidR="001B405E">
              <w:rPr>
                <w:rFonts w:ascii="Arial" w:hAnsi="Arial" w:cs="Arial"/>
                <w:sz w:val="24"/>
                <w:szCs w:val="24"/>
                <w:lang w:val="cy-GB"/>
              </w:rPr>
              <w:t xml:space="preserve">, gofalwyr a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="001B405E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euluoedd mewn ffordd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nodi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disgwyliadau ar gyfer rhith-ddysgu, amser dysgu ac amser wedi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i neilltuo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staff gynllunio a monitro? </w:t>
            </w:r>
          </w:p>
        </w:tc>
        <w:tc>
          <w:tcPr>
            <w:tcW w:w="1497" w:type="dxa"/>
          </w:tcPr>
          <w:p w14:paraId="7C38080E" w14:textId="798340BE" w:rsidR="009B687A" w:rsidRPr="00E2687A" w:rsidRDefault="009B687A" w:rsidP="00E2687A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Gweithlu</w:t>
            </w:r>
          </w:p>
        </w:tc>
        <w:tc>
          <w:tcPr>
            <w:tcW w:w="4895" w:type="dxa"/>
            <w:shd w:val="clear" w:color="auto" w:fill="auto"/>
          </w:tcPr>
          <w:p w14:paraId="0D35AE5B" w14:textId="77777777" w:rsidR="009B687A" w:rsidRPr="00E2687A" w:rsidRDefault="009B687A" w:rsidP="009B68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4DA9B15" w14:textId="54EFBEBD" w:rsidR="007C4FB2" w:rsidRPr="008F4402" w:rsidRDefault="007C4FB2" w:rsidP="003B70AF">
      <w:pPr>
        <w:rPr>
          <w:lang w:val="cy-GB"/>
        </w:rPr>
      </w:pPr>
    </w:p>
    <w:p w14:paraId="0C75441C" w14:textId="076C86C6" w:rsidR="00ED4640" w:rsidRDefault="009B687A" w:rsidP="003B70AF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0C39B5">
        <w:rPr>
          <w:rFonts w:ascii="Arial" w:hAnsi="Arial" w:cs="Arial"/>
          <w:b/>
          <w:bCs/>
          <w:sz w:val="28"/>
          <w:szCs w:val="28"/>
          <w:lang w:val="cy-GB"/>
        </w:rPr>
        <w:t xml:space="preserve">Materion </w:t>
      </w:r>
      <w:r w:rsidR="001B405E">
        <w:rPr>
          <w:rFonts w:ascii="Arial" w:hAnsi="Arial" w:cs="Arial"/>
          <w:b/>
          <w:bCs/>
          <w:sz w:val="28"/>
          <w:szCs w:val="28"/>
          <w:lang w:val="cy-GB"/>
        </w:rPr>
        <w:t>e</w:t>
      </w:r>
      <w:r w:rsidRPr="000C39B5">
        <w:rPr>
          <w:rFonts w:ascii="Arial" w:hAnsi="Arial" w:cs="Arial"/>
          <w:b/>
          <w:bCs/>
          <w:sz w:val="28"/>
          <w:szCs w:val="28"/>
          <w:lang w:val="cy-GB"/>
        </w:rPr>
        <w:t xml:space="preserve">raill sy’n </w:t>
      </w:r>
      <w:r w:rsidR="00BB160D">
        <w:rPr>
          <w:rFonts w:ascii="Arial" w:hAnsi="Arial" w:cs="Arial"/>
          <w:b/>
          <w:bCs/>
          <w:sz w:val="28"/>
          <w:szCs w:val="28"/>
          <w:lang w:val="cy-GB"/>
        </w:rPr>
        <w:t>g</w:t>
      </w:r>
      <w:r w:rsidRPr="000C39B5">
        <w:rPr>
          <w:rFonts w:ascii="Arial" w:hAnsi="Arial" w:cs="Arial"/>
          <w:b/>
          <w:bCs/>
          <w:sz w:val="28"/>
          <w:szCs w:val="28"/>
          <w:lang w:val="cy-GB"/>
        </w:rPr>
        <w:t xml:space="preserve">ysylltiedig </w:t>
      </w:r>
      <w:r w:rsidR="000C39B5" w:rsidRPr="000C39B5">
        <w:rPr>
          <w:rFonts w:ascii="Arial" w:hAnsi="Arial" w:cs="Arial"/>
          <w:b/>
          <w:bCs/>
          <w:sz w:val="28"/>
          <w:szCs w:val="28"/>
          <w:lang w:val="cy-GB"/>
        </w:rPr>
        <w:t>â</w:t>
      </w:r>
      <w:r w:rsidR="009E3936" w:rsidRPr="00E2687A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BB160D">
        <w:rPr>
          <w:rFonts w:ascii="Arial" w:hAnsi="Arial" w:cs="Arial"/>
          <w:b/>
          <w:bCs/>
          <w:sz w:val="28"/>
          <w:szCs w:val="28"/>
          <w:lang w:val="cy-GB"/>
        </w:rPr>
        <w:t>s</w:t>
      </w:r>
      <w:r w:rsidR="009E3936" w:rsidRPr="00E2687A">
        <w:rPr>
          <w:rFonts w:ascii="Arial" w:hAnsi="Arial" w:cs="Arial"/>
          <w:b/>
          <w:bCs/>
          <w:sz w:val="28"/>
          <w:szCs w:val="28"/>
          <w:lang w:val="cy-GB"/>
        </w:rPr>
        <w:t>ystem</w:t>
      </w:r>
      <w:r w:rsidR="000C39B5">
        <w:rPr>
          <w:rFonts w:ascii="Arial" w:hAnsi="Arial" w:cs="Arial"/>
          <w:b/>
          <w:bCs/>
          <w:sz w:val="28"/>
          <w:szCs w:val="28"/>
          <w:lang w:val="cy-GB"/>
        </w:rPr>
        <w:t>au</w:t>
      </w:r>
    </w:p>
    <w:p w14:paraId="22FF3CF2" w14:textId="72D48E51" w:rsidR="00264E4F" w:rsidRPr="00F20194" w:rsidRDefault="00B963DB" w:rsidP="00264E4F">
      <w:pPr>
        <w:rPr>
          <w:rFonts w:ascii="Arial" w:hAnsi="Arial" w:cs="Arial"/>
          <w:sz w:val="24"/>
          <w:szCs w:val="24"/>
          <w:lang w:val="cy-GB"/>
        </w:rPr>
      </w:pPr>
      <w:r w:rsidRPr="00E475FE">
        <w:rPr>
          <w:rFonts w:ascii="Arial" w:hAnsi="Arial" w:cs="Arial"/>
          <w:sz w:val="24"/>
          <w:szCs w:val="24"/>
          <w:lang w:val="cy-GB"/>
        </w:rPr>
        <w:t xml:space="preserve">Yn ogystal </w:t>
      </w:r>
      <w:r w:rsidRPr="00BC384D">
        <w:rPr>
          <w:rFonts w:ascii="Arial" w:hAnsi="Arial" w:cs="Arial"/>
          <w:sz w:val="24"/>
          <w:szCs w:val="24"/>
          <w:lang w:val="cy-GB"/>
        </w:rPr>
        <w:t>â</w:t>
      </w:r>
      <w:r>
        <w:rPr>
          <w:rFonts w:ascii="Arial" w:hAnsi="Arial" w:cs="Arial"/>
          <w:sz w:val="24"/>
          <w:szCs w:val="24"/>
          <w:lang w:val="cy-GB"/>
        </w:rPr>
        <w:t>’r awgrymiadau a nodir yn y tabl ar dudalennau 1 a 2, d</w:t>
      </w:r>
      <w:r w:rsidR="00264E4F">
        <w:rPr>
          <w:rFonts w:ascii="Arial" w:hAnsi="Arial" w:cs="Arial"/>
          <w:sz w:val="24"/>
          <w:szCs w:val="24"/>
          <w:lang w:val="cy-GB"/>
        </w:rPr>
        <w:t xml:space="preserve">ylai’r holl gynllunio parhad dysgu fynd i’r afael </w:t>
      </w:r>
      <w:r w:rsidR="00264E4F" w:rsidRPr="00BC384D">
        <w:rPr>
          <w:rFonts w:ascii="Arial" w:hAnsi="Arial" w:cs="Arial"/>
          <w:sz w:val="24"/>
          <w:szCs w:val="24"/>
          <w:lang w:val="cy-GB"/>
        </w:rPr>
        <w:t>â</w:t>
      </w:r>
      <w:r w:rsidR="00264E4F">
        <w:rPr>
          <w:rFonts w:ascii="Arial" w:hAnsi="Arial" w:cs="Arial"/>
          <w:sz w:val="24"/>
          <w:szCs w:val="24"/>
          <w:lang w:val="cy-GB"/>
        </w:rPr>
        <w:t xml:space="preserve"> sut y bydd ysgolion yn rheoli aflonyddwch a achosir gan faterion eraill sy’n gysylltiedig </w:t>
      </w:r>
      <w:r w:rsidR="00264E4F" w:rsidRPr="00BC384D">
        <w:rPr>
          <w:rFonts w:ascii="Arial" w:hAnsi="Arial" w:cs="Arial"/>
          <w:sz w:val="24"/>
          <w:szCs w:val="24"/>
          <w:lang w:val="cy-GB"/>
        </w:rPr>
        <w:t>â</w:t>
      </w:r>
      <w:r w:rsidR="00264E4F">
        <w:rPr>
          <w:rFonts w:ascii="Arial" w:hAnsi="Arial" w:cs="Arial"/>
          <w:sz w:val="24"/>
          <w:szCs w:val="24"/>
          <w:lang w:val="cy-GB"/>
        </w:rPr>
        <w:t xml:space="preserve"> systemau. Dylid cynnwys rheoli materion eraill sy’n gysylltiedig </w:t>
      </w:r>
      <w:r w:rsidR="00264E4F" w:rsidRPr="00BC384D">
        <w:rPr>
          <w:rFonts w:ascii="Arial" w:hAnsi="Arial" w:cs="Arial"/>
          <w:sz w:val="24"/>
          <w:szCs w:val="24"/>
          <w:lang w:val="cy-GB"/>
        </w:rPr>
        <w:t>â</w:t>
      </w:r>
      <w:r w:rsidR="00264E4F">
        <w:rPr>
          <w:rFonts w:ascii="Arial" w:hAnsi="Arial" w:cs="Arial"/>
          <w:sz w:val="24"/>
          <w:szCs w:val="24"/>
          <w:lang w:val="cy-GB"/>
        </w:rPr>
        <w:t xml:space="preserve"> systemau yng nghynllun parhad dysgu’r ysgol neu o fewn systemau cynllunio presennol yr ysgol. Mae’r tabl isod wedi’i gynllunio fel ysgogiad i helpu i gefnogi’r broses gynllunio.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7655"/>
      </w:tblGrid>
      <w:tr w:rsidR="00ED4640" w:rsidRPr="00E2687A" w14:paraId="023C802B" w14:textId="77777777" w:rsidTr="00E2687A">
        <w:trPr>
          <w:jc w:val="center"/>
        </w:trPr>
        <w:tc>
          <w:tcPr>
            <w:tcW w:w="6799" w:type="dxa"/>
          </w:tcPr>
          <w:p w14:paraId="45983348" w14:textId="60449BDD" w:rsidR="00ED4640" w:rsidRPr="00E2687A" w:rsidRDefault="00ED4640" w:rsidP="00E2687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6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</w:t>
            </w:r>
            <w:r w:rsidR="009520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wpiau</w:t>
            </w:r>
          </w:p>
        </w:tc>
        <w:tc>
          <w:tcPr>
            <w:tcW w:w="7655" w:type="dxa"/>
          </w:tcPr>
          <w:p w14:paraId="7AF41E54" w14:textId="7B4247C2" w:rsidR="00ED4640" w:rsidRPr="00E2687A" w:rsidRDefault="009520E6" w:rsidP="00E2687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Ysgol </w:t>
            </w:r>
            <w:r w:rsidR="00BB16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yfan</w:t>
            </w:r>
          </w:p>
        </w:tc>
      </w:tr>
      <w:tr w:rsidR="00602BBF" w:rsidRPr="00E2687A" w14:paraId="00CB3068" w14:textId="77777777" w:rsidTr="00E2687A">
        <w:trPr>
          <w:jc w:val="center"/>
        </w:trPr>
        <w:tc>
          <w:tcPr>
            <w:tcW w:w="6799" w:type="dxa"/>
          </w:tcPr>
          <w:p w14:paraId="7A180EB6" w14:textId="1085BE27" w:rsidR="00602BBF" w:rsidRPr="00E2687A" w:rsidRDefault="00602BBF" w:rsidP="00E2687A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Difrod oherwydd tân</w:t>
            </w:r>
            <w:r w:rsidR="0053730D">
              <w:rPr>
                <w:rFonts w:ascii="Arial" w:hAnsi="Arial" w:cs="Arial"/>
                <w:sz w:val="24"/>
                <w:szCs w:val="24"/>
                <w:lang w:val="cy-GB"/>
              </w:rPr>
              <w:t>, l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lifogydd neu fath arall o ddifrod mewn un rhan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golygu bod llai o le ar y safle (e</w:t>
            </w:r>
            <w:r w:rsidR="00FE4FC6">
              <w:rPr>
                <w:rFonts w:ascii="Arial" w:hAnsi="Arial" w:cs="Arial"/>
                <w:sz w:val="24"/>
                <w:szCs w:val="24"/>
                <w:lang w:val="cy-GB"/>
              </w:rPr>
              <w:t>r enghraifft,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o fewn bloc o ystafelloedd dosbarth) </w:t>
            </w:r>
          </w:p>
        </w:tc>
        <w:tc>
          <w:tcPr>
            <w:tcW w:w="7655" w:type="dxa"/>
          </w:tcPr>
          <w:p w14:paraId="577C12A7" w14:textId="03510DAE" w:rsidR="00602BBF" w:rsidRPr="00BC384D" w:rsidRDefault="00602BBF" w:rsidP="00602BBF">
            <w:pPr>
              <w:pStyle w:val="ListParagraph"/>
              <w:numPr>
                <w:ilvl w:val="0"/>
                <w:numId w:val="7"/>
              </w:numPr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Difrod oherwydd tân</w:t>
            </w:r>
            <w:r w:rsidR="00FE4FC6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E4FC6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lifogydd neu fath arall o ddifrod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rhan fwyaf o adeilad yr ysgol gan arwain at ei gau yn llawn </w:t>
            </w:r>
          </w:p>
          <w:p w14:paraId="07F944A5" w14:textId="4DE482C9" w:rsidR="00602BBF" w:rsidRPr="00E2687A" w:rsidRDefault="00602BBF" w:rsidP="00E2687A">
            <w:pPr>
              <w:pStyle w:val="ListParagraph"/>
              <w:numPr>
                <w:ilvl w:val="0"/>
                <w:numId w:val="7"/>
              </w:numPr>
              <w:ind w:left="273" w:hanging="27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Toriadau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system gwybodaeth reoli a systemau ar-lein eraill </w:t>
            </w:r>
          </w:p>
        </w:tc>
      </w:tr>
    </w:tbl>
    <w:p w14:paraId="54D95B0B" w14:textId="563E415C" w:rsidR="00ED4640" w:rsidRPr="00E2687A" w:rsidRDefault="00ED4640" w:rsidP="003B70AF">
      <w:pPr>
        <w:rPr>
          <w:sz w:val="24"/>
          <w:szCs w:val="24"/>
          <w:lang w:val="cy-GB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198"/>
        <w:gridCol w:w="1497"/>
        <w:gridCol w:w="4759"/>
      </w:tblGrid>
      <w:tr w:rsidR="009520E6" w:rsidRPr="00E2687A" w14:paraId="355D9D02" w14:textId="77777777" w:rsidTr="00E2687A">
        <w:tc>
          <w:tcPr>
            <w:tcW w:w="8198" w:type="dxa"/>
            <w:shd w:val="clear" w:color="auto" w:fill="auto"/>
          </w:tcPr>
          <w:p w14:paraId="3F75B89D" w14:textId="169A8EAE" w:rsidR="009520E6" w:rsidRPr="00E2687A" w:rsidRDefault="009520E6" w:rsidP="009520E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yw’r ysgol wedi ystyried</w:t>
            </w:r>
            <w:r w:rsidRPr="00E26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…  </w:t>
            </w:r>
          </w:p>
        </w:tc>
        <w:tc>
          <w:tcPr>
            <w:tcW w:w="1497" w:type="dxa"/>
            <w:shd w:val="clear" w:color="auto" w:fill="auto"/>
          </w:tcPr>
          <w:p w14:paraId="2238417E" w14:textId="0AA99000" w:rsidR="009520E6" w:rsidRPr="00E2687A" w:rsidRDefault="009520E6" w:rsidP="009520E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Maes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shd w:val="clear" w:color="auto" w:fill="auto"/>
          </w:tcPr>
          <w:p w14:paraId="499D5F4B" w14:textId="6DF06318" w:rsidR="009520E6" w:rsidRPr="00E2687A" w:rsidRDefault="009520E6" w:rsidP="009520E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Nodiadau penodol ar gyfer yr ysgol </w:t>
            </w:r>
            <w:r w:rsidR="00FB06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br/>
            </w:r>
            <w:r w:rsidRPr="00E26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 yw hynny’n briodol</w:t>
            </w:r>
            <w:r w:rsidRPr="00E26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) </w:t>
            </w:r>
          </w:p>
        </w:tc>
      </w:tr>
      <w:tr w:rsidR="003903D6" w:rsidRPr="00E2687A" w14:paraId="1D8DF337" w14:textId="77777777" w:rsidTr="00E2687A">
        <w:trPr>
          <w:trHeight w:val="454"/>
        </w:trPr>
        <w:tc>
          <w:tcPr>
            <w:tcW w:w="8198" w:type="dxa"/>
          </w:tcPr>
          <w:p w14:paraId="0A24A5F1" w14:textId="49C72B0E" w:rsidR="003903D6" w:rsidRPr="00E2687A" w:rsidRDefault="003903D6" w:rsidP="003903D6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sut mae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monitro iechyd a diogelwch, gan gynnwys cyflwr yr ysgol</w:t>
            </w:r>
            <w:r w:rsidR="008D6707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a sicrhau y caiff gwiriadau statudol eu cwblhau gan ddiweddaru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dyddiad?   </w:t>
            </w:r>
          </w:p>
        </w:tc>
        <w:tc>
          <w:tcPr>
            <w:tcW w:w="1497" w:type="dxa"/>
          </w:tcPr>
          <w:p w14:paraId="3AFEC40D" w14:textId="77777777" w:rsidR="003903D6" w:rsidRPr="00E2687A" w:rsidRDefault="003903D6" w:rsidP="003903D6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  <w:shd w:val="clear" w:color="auto" w:fill="auto"/>
          </w:tcPr>
          <w:p w14:paraId="44C03A6B" w14:textId="77777777" w:rsidR="003903D6" w:rsidRPr="00E2687A" w:rsidRDefault="003903D6" w:rsidP="003903D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C7A16" w:rsidRPr="00E2687A" w14:paraId="42F86977" w14:textId="77777777" w:rsidTr="00E2687A">
        <w:trPr>
          <w:trHeight w:val="454"/>
        </w:trPr>
        <w:tc>
          <w:tcPr>
            <w:tcW w:w="8198" w:type="dxa"/>
          </w:tcPr>
          <w:p w14:paraId="104B8708" w14:textId="708C0021" w:rsidR="00AC7A16" w:rsidRPr="00E2687A" w:rsidRDefault="00AC7A16" w:rsidP="00AC7A16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â phwy y dylid cysylltu yn yr </w:t>
            </w:r>
            <w:r w:rsidR="008D6707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wdurdod </w:t>
            </w:r>
            <w:r w:rsidR="008D6707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leol yn achos argyfwng neu waith rheolaidd? A yw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holl randdeiliaid allweddol yn deall hyn? </w:t>
            </w:r>
          </w:p>
        </w:tc>
        <w:tc>
          <w:tcPr>
            <w:tcW w:w="1497" w:type="dxa"/>
          </w:tcPr>
          <w:p w14:paraId="3C8805B0" w14:textId="77777777" w:rsidR="00AC7A16" w:rsidRPr="00E2687A" w:rsidRDefault="00AC7A16" w:rsidP="00AC7A16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  <w:shd w:val="clear" w:color="auto" w:fill="auto"/>
          </w:tcPr>
          <w:p w14:paraId="786E8530" w14:textId="77777777" w:rsidR="00AC7A16" w:rsidRPr="00E2687A" w:rsidRDefault="00AC7A16" w:rsidP="00AC7A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343FE" w:rsidRPr="00E2687A" w14:paraId="148337F6" w14:textId="77777777" w:rsidTr="00E2687A">
        <w:trPr>
          <w:trHeight w:val="454"/>
        </w:trPr>
        <w:tc>
          <w:tcPr>
            <w:tcW w:w="8198" w:type="dxa"/>
          </w:tcPr>
          <w:p w14:paraId="4CCD50C9" w14:textId="463B9CFE" w:rsidR="009343FE" w:rsidRPr="00E2687A" w:rsidRDefault="009343FE" w:rsidP="009343FE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y gall y staff gwblhau gwiriadau diogelwch rheolaidd</w:t>
            </w:r>
            <w:r w:rsidR="005F719C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er enghraifft</w:t>
            </w:r>
            <w:r w:rsidR="005F719C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sicrhau y caiff plygiau eu diffodd ar ddiwedd y dydd yn eu hystafelloedd dosbarth</w:t>
            </w:r>
            <w:r w:rsidR="005F719C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</w:tc>
        <w:tc>
          <w:tcPr>
            <w:tcW w:w="1497" w:type="dxa"/>
          </w:tcPr>
          <w:p w14:paraId="7BA11F5F" w14:textId="77777777" w:rsidR="009343FE" w:rsidRPr="00E2687A" w:rsidRDefault="009343FE" w:rsidP="009343FE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  <w:shd w:val="clear" w:color="auto" w:fill="auto"/>
          </w:tcPr>
          <w:p w14:paraId="2498C9D2" w14:textId="77777777" w:rsidR="009343FE" w:rsidRPr="00E2687A" w:rsidRDefault="009343FE" w:rsidP="009343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A2EFE" w:rsidRPr="00E2687A" w14:paraId="73669201" w14:textId="77777777" w:rsidTr="00E2687A">
        <w:trPr>
          <w:trHeight w:val="454"/>
        </w:trPr>
        <w:tc>
          <w:tcPr>
            <w:tcW w:w="8198" w:type="dxa"/>
          </w:tcPr>
          <w:p w14:paraId="769914AC" w14:textId="75DC8E58" w:rsidR="00CA2EFE" w:rsidRPr="00E2687A" w:rsidRDefault="00CA2EFE" w:rsidP="00CA2EFE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mae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 yn cadw golwg reolaidd ar ddiogelwch y safle bob dydd  (</w:t>
            </w:r>
            <w:r w:rsidR="001602E9">
              <w:rPr>
                <w:rFonts w:ascii="Arial" w:hAnsi="Arial" w:cs="Arial"/>
                <w:sz w:val="24"/>
                <w:szCs w:val="24"/>
                <w:lang w:val="cy-GB"/>
              </w:rPr>
              <w:t xml:space="preserve">er enghraifft,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sicrhau y caiff plygiau eu diffodd, tapiau eu cau</w:t>
            </w:r>
            <w:r w:rsidR="001602E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ac ati)</w:t>
            </w:r>
            <w:r w:rsidR="001602E9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1497" w:type="dxa"/>
          </w:tcPr>
          <w:p w14:paraId="69BB0763" w14:textId="77777777" w:rsidR="00CA2EFE" w:rsidRPr="00E2687A" w:rsidRDefault="00CA2EFE" w:rsidP="00CA2EFE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  <w:shd w:val="clear" w:color="auto" w:fill="auto"/>
          </w:tcPr>
          <w:p w14:paraId="65CC8DBE" w14:textId="77777777" w:rsidR="00CA2EFE" w:rsidRPr="00E2687A" w:rsidRDefault="00CA2EFE" w:rsidP="00CA2E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B22D5" w:rsidRPr="00E2687A" w14:paraId="7425E576" w14:textId="77777777" w:rsidTr="00E2687A">
        <w:trPr>
          <w:trHeight w:val="454"/>
        </w:trPr>
        <w:tc>
          <w:tcPr>
            <w:tcW w:w="8198" w:type="dxa"/>
          </w:tcPr>
          <w:p w14:paraId="7719B372" w14:textId="08426B62" w:rsidR="007B22D5" w:rsidRPr="00E2687A" w:rsidRDefault="007B22D5" w:rsidP="007B22D5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sut y caiff gwybodaeth am gyflwr </w:t>
            </w:r>
            <w:r w:rsidR="001602E9">
              <w:rPr>
                <w:rFonts w:ascii="Arial" w:hAnsi="Arial" w:cs="Arial"/>
                <w:sz w:val="24"/>
                <w:szCs w:val="24"/>
                <w:lang w:val="cy-GB"/>
              </w:rPr>
              <w:t xml:space="preserve">adeilad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yr ysgol ei rhannu â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llywodraethwyr? A oes llywodraethwr penodol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n gyfrifol am iechyd a diogelwch? </w:t>
            </w:r>
          </w:p>
        </w:tc>
        <w:tc>
          <w:tcPr>
            <w:tcW w:w="1497" w:type="dxa"/>
          </w:tcPr>
          <w:p w14:paraId="3006053D" w14:textId="77777777" w:rsidR="007B22D5" w:rsidRPr="00E2687A" w:rsidRDefault="007B22D5" w:rsidP="007B22D5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  <w:shd w:val="clear" w:color="auto" w:fill="auto"/>
          </w:tcPr>
          <w:p w14:paraId="17D57CEA" w14:textId="77777777" w:rsidR="007B22D5" w:rsidRPr="00E2687A" w:rsidRDefault="007B22D5" w:rsidP="007B22D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B2DB9" w:rsidRPr="00E2687A" w14:paraId="47444469" w14:textId="77777777" w:rsidTr="00E2687A">
        <w:trPr>
          <w:trHeight w:val="454"/>
        </w:trPr>
        <w:tc>
          <w:tcPr>
            <w:tcW w:w="8198" w:type="dxa"/>
          </w:tcPr>
          <w:p w14:paraId="4E2EA480" w14:textId="5DA1CB4A" w:rsidR="00CB2DB9" w:rsidRPr="00E2687A" w:rsidRDefault="00CB2DB9" w:rsidP="00CB2DB9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sut i gael cymorth gan y llywodraethwyr yn ystod argyfwng er mwyn sicrhau bod yr </w:t>
            </w:r>
            <w:r w:rsidR="002753E8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wdurdod </w:t>
            </w:r>
            <w:r w:rsidR="002753E8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leol yn datrys y broblem cyn gynted â phosibl?</w:t>
            </w:r>
          </w:p>
        </w:tc>
        <w:tc>
          <w:tcPr>
            <w:tcW w:w="1497" w:type="dxa"/>
          </w:tcPr>
          <w:p w14:paraId="6E6998B4" w14:textId="77777777" w:rsidR="00CB2DB9" w:rsidRPr="00E2687A" w:rsidRDefault="00CB2DB9" w:rsidP="00CB2DB9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  <w:shd w:val="clear" w:color="auto" w:fill="auto"/>
          </w:tcPr>
          <w:p w14:paraId="72BFE86B" w14:textId="77777777" w:rsidR="00CB2DB9" w:rsidRPr="00E2687A" w:rsidRDefault="00CB2DB9" w:rsidP="00CB2D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63CF6" w:rsidRPr="00E2687A" w14:paraId="5905CEC7" w14:textId="77777777" w:rsidTr="00E2687A">
        <w:trPr>
          <w:trHeight w:val="454"/>
        </w:trPr>
        <w:tc>
          <w:tcPr>
            <w:tcW w:w="8198" w:type="dxa"/>
          </w:tcPr>
          <w:p w14:paraId="7FAF8E54" w14:textId="2300ABE7" w:rsidR="00C63CF6" w:rsidRPr="00E2687A" w:rsidRDefault="00C63CF6" w:rsidP="00C63CF6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pa adeiladau</w:t>
            </w:r>
            <w:r w:rsidR="002753E8">
              <w:rPr>
                <w:rFonts w:ascii="Arial" w:hAnsi="Arial" w:cs="Arial"/>
                <w:sz w:val="24"/>
                <w:szCs w:val="24"/>
                <w:lang w:val="cy-GB"/>
              </w:rPr>
              <w:t xml:space="preserve"> a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mannau priodol eraill sydd ar gael yn yr ardal leol y gellid eu defnyddio i addysgu grwpiau o ddysgwyr?</w:t>
            </w:r>
          </w:p>
        </w:tc>
        <w:tc>
          <w:tcPr>
            <w:tcW w:w="1497" w:type="dxa"/>
          </w:tcPr>
          <w:p w14:paraId="0CF4247B" w14:textId="77777777" w:rsidR="00C63CF6" w:rsidRPr="00E2687A" w:rsidRDefault="00C63CF6" w:rsidP="00C63CF6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  <w:shd w:val="clear" w:color="auto" w:fill="auto"/>
          </w:tcPr>
          <w:p w14:paraId="5998E13D" w14:textId="77777777" w:rsidR="00C63CF6" w:rsidRPr="00E2687A" w:rsidRDefault="00C63CF6" w:rsidP="00C63CF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F57D3" w:rsidRPr="00E2687A" w14:paraId="55312426" w14:textId="77777777" w:rsidTr="00E2687A">
        <w:trPr>
          <w:trHeight w:val="454"/>
        </w:trPr>
        <w:tc>
          <w:tcPr>
            <w:tcW w:w="8198" w:type="dxa"/>
          </w:tcPr>
          <w:p w14:paraId="3DBB1820" w14:textId="268A8563" w:rsidR="00C36E87" w:rsidRPr="00BC384D" w:rsidRDefault="00C36E87" w:rsidP="00C36E87">
            <w:pPr>
              <w:pStyle w:val="ListParagraph"/>
              <w:numPr>
                <w:ilvl w:val="0"/>
                <w:numId w:val="12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y byddai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n ymdrin â thoriad yn y </w:t>
            </w:r>
            <w:r w:rsidR="00600903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ystem </w:t>
            </w:r>
            <w:r w:rsidR="00600903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wybodaeth </w:t>
            </w:r>
            <w:r w:rsidR="00600903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eoli? Yn achos toriad </w:t>
            </w:r>
            <w:r w:rsidR="00FB0691">
              <w:rPr>
                <w:rFonts w:ascii="Arial" w:hAnsi="Arial" w:cs="Arial"/>
                <w:sz w:val="24"/>
                <w:szCs w:val="24"/>
                <w:lang w:val="cy-GB"/>
              </w:rPr>
              <w:t>system gwybodaeth reoli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, sut y byddai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ysgol yn:</w:t>
            </w:r>
          </w:p>
          <w:p w14:paraId="4D994915" w14:textId="1EF5FED4" w:rsidR="00C36E87" w:rsidRPr="00A8784F" w:rsidRDefault="00600903" w:rsidP="00A878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C36E87" w:rsidRPr="00A8784F">
              <w:rPr>
                <w:rFonts w:ascii="Arial" w:hAnsi="Arial" w:cs="Arial"/>
                <w:sz w:val="24"/>
                <w:szCs w:val="24"/>
                <w:lang w:val="cy-GB"/>
              </w:rPr>
              <w:t xml:space="preserve">ofrestru’r dysgwyr </w:t>
            </w:r>
          </w:p>
          <w:p w14:paraId="0C959315" w14:textId="05DAEA3F" w:rsidR="00C36E87" w:rsidRPr="00A8784F" w:rsidRDefault="00600903" w:rsidP="00A878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C36E87" w:rsidRPr="00A8784F">
              <w:rPr>
                <w:rFonts w:ascii="Arial" w:hAnsi="Arial" w:cs="Arial"/>
                <w:sz w:val="24"/>
                <w:szCs w:val="24"/>
                <w:lang w:val="cy-GB"/>
              </w:rPr>
              <w:t xml:space="preserve">ael gafael ar fanylion cyswllt mewn argyfwng y dysgwyr </w:t>
            </w:r>
          </w:p>
          <w:p w14:paraId="4480858A" w14:textId="07DCBE13" w:rsidR="007F57D3" w:rsidRPr="00A8784F" w:rsidRDefault="00D4493C" w:rsidP="00A878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C36E87" w:rsidRPr="00BC384D">
              <w:rPr>
                <w:rFonts w:ascii="Arial" w:hAnsi="Arial" w:cs="Arial"/>
                <w:sz w:val="24"/>
                <w:szCs w:val="24"/>
                <w:lang w:val="cy-GB"/>
              </w:rPr>
              <w:t>ael gafael ar fanylion cyswllt mewn argyfwng y staff?</w:t>
            </w:r>
          </w:p>
        </w:tc>
        <w:tc>
          <w:tcPr>
            <w:tcW w:w="1497" w:type="dxa"/>
          </w:tcPr>
          <w:p w14:paraId="118FE62A" w14:textId="77777777" w:rsidR="007F57D3" w:rsidRPr="00E2687A" w:rsidRDefault="007F57D3" w:rsidP="006501AA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  <w:shd w:val="clear" w:color="auto" w:fill="auto"/>
          </w:tcPr>
          <w:p w14:paraId="62258A22" w14:textId="77777777" w:rsidR="007F57D3" w:rsidRPr="00E2687A" w:rsidRDefault="007F57D3" w:rsidP="006501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036E9" w:rsidRPr="00E2687A" w14:paraId="0ED74F68" w14:textId="77777777" w:rsidTr="00A8784F">
        <w:trPr>
          <w:trHeight w:val="836"/>
        </w:trPr>
        <w:tc>
          <w:tcPr>
            <w:tcW w:w="8198" w:type="dxa"/>
          </w:tcPr>
          <w:p w14:paraId="72DAD76B" w14:textId="73111A07" w:rsidR="007036E9" w:rsidRPr="00E2687A" w:rsidRDefault="007036E9" w:rsidP="00A8784F">
            <w:pPr>
              <w:pStyle w:val="ListParagraph"/>
              <w:numPr>
                <w:ilvl w:val="0"/>
                <w:numId w:val="12"/>
              </w:numPr>
              <w:ind w:left="319" w:hanging="319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493C">
              <w:rPr>
                <w:rFonts w:ascii="Arial" w:hAnsi="Arial" w:cs="Arial"/>
                <w:sz w:val="24"/>
                <w:szCs w:val="24"/>
                <w:lang w:val="cy-GB"/>
              </w:rPr>
              <w:t>sut y byddai’n ymdrin â thoriad yn y system rheoli a thalu ar-lein ar gyfer cinio ysgol</w:t>
            </w:r>
            <w:r w:rsidR="00D4493C" w:rsidRPr="00D4493C">
              <w:rPr>
                <w:rFonts w:ascii="Arial" w:hAnsi="Arial" w:cs="Arial"/>
                <w:sz w:val="24"/>
                <w:szCs w:val="24"/>
                <w:lang w:val="cy-GB"/>
              </w:rPr>
              <w:t xml:space="preserve"> (er enghraifft, </w:t>
            </w:r>
            <w:r w:rsidR="00D4493C" w:rsidRPr="002D6649">
              <w:rPr>
                <w:rFonts w:ascii="Arial" w:hAnsi="Arial" w:cs="Arial"/>
                <w:sz w:val="24"/>
                <w:szCs w:val="24"/>
                <w:lang w:val="cy-GB"/>
              </w:rPr>
              <w:t>defnyddio s</w:t>
            </w:r>
            <w:r w:rsidRPr="002D6649">
              <w:rPr>
                <w:rFonts w:ascii="Arial" w:hAnsi="Arial" w:cs="Arial"/>
                <w:sz w:val="24"/>
                <w:szCs w:val="24"/>
                <w:lang w:val="cy-GB"/>
              </w:rPr>
              <w:t xml:space="preserve">ystem </w:t>
            </w:r>
            <w:r w:rsidR="006F5568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2D6649">
              <w:rPr>
                <w:rFonts w:ascii="Arial" w:hAnsi="Arial" w:cs="Arial"/>
                <w:sz w:val="24"/>
                <w:szCs w:val="24"/>
                <w:lang w:val="cy-GB"/>
              </w:rPr>
              <w:t>apur</w:t>
            </w:r>
            <w:r w:rsidR="002D6649" w:rsidRPr="002D6649">
              <w:rPr>
                <w:rFonts w:ascii="Arial" w:hAnsi="Arial" w:cs="Arial"/>
                <w:sz w:val="24"/>
                <w:szCs w:val="24"/>
                <w:lang w:val="cy-GB"/>
              </w:rPr>
              <w:t>, s</w:t>
            </w:r>
            <w:r w:rsidRPr="002D6649">
              <w:rPr>
                <w:rFonts w:ascii="Arial" w:hAnsi="Arial" w:cs="Arial"/>
                <w:sz w:val="24"/>
                <w:szCs w:val="24"/>
                <w:lang w:val="cy-GB"/>
              </w:rPr>
              <w:t>ystem bwydlen gyfyngedig</w:t>
            </w:r>
            <w:r w:rsidR="002D6649">
              <w:rPr>
                <w:rFonts w:ascii="Arial" w:hAnsi="Arial" w:cs="Arial"/>
                <w:sz w:val="24"/>
                <w:szCs w:val="24"/>
                <w:lang w:val="cy-GB"/>
              </w:rPr>
              <w:t>, g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ofyn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r teuluoedd ddarparu pecynnau cinio am gyfnod</w:t>
            </w:r>
            <w:r w:rsidR="002D6649">
              <w:rPr>
                <w:rFonts w:ascii="Arial" w:hAnsi="Arial" w:cs="Arial"/>
                <w:sz w:val="24"/>
                <w:szCs w:val="24"/>
                <w:lang w:val="cy-GB"/>
              </w:rPr>
              <w:t>)?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97" w:type="dxa"/>
          </w:tcPr>
          <w:p w14:paraId="508720DA" w14:textId="77777777" w:rsidR="007036E9" w:rsidRPr="00E2687A" w:rsidRDefault="007036E9" w:rsidP="007036E9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  <w:shd w:val="clear" w:color="auto" w:fill="auto"/>
          </w:tcPr>
          <w:p w14:paraId="18EB1D7F" w14:textId="77777777" w:rsidR="007036E9" w:rsidRPr="00E2687A" w:rsidRDefault="007036E9" w:rsidP="007036E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036E9" w:rsidRPr="00E2687A" w14:paraId="2E6EA66D" w14:textId="77777777" w:rsidTr="00E2687A">
        <w:trPr>
          <w:trHeight w:val="454"/>
        </w:trPr>
        <w:tc>
          <w:tcPr>
            <w:tcW w:w="8198" w:type="dxa"/>
          </w:tcPr>
          <w:p w14:paraId="7AC48BDC" w14:textId="2F36D657" w:rsidR="007036E9" w:rsidRPr="00E2687A" w:rsidRDefault="007036E9" w:rsidP="007036E9">
            <w:pPr>
              <w:pStyle w:val="ListParagraph"/>
              <w:numPr>
                <w:ilvl w:val="0"/>
                <w:numId w:val="12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y byddai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rheoli toriad yn y system rheoli diogelu ar-lein? A oes cynllun y cytunwyd arno ar waith os bydd toriad er mwyn diogelu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r dysgwyr? </w:t>
            </w:r>
          </w:p>
        </w:tc>
        <w:tc>
          <w:tcPr>
            <w:tcW w:w="1497" w:type="dxa"/>
          </w:tcPr>
          <w:p w14:paraId="61366464" w14:textId="77777777" w:rsidR="007036E9" w:rsidRPr="00E2687A" w:rsidRDefault="007036E9" w:rsidP="007036E9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  <w:shd w:val="clear" w:color="auto" w:fill="auto"/>
          </w:tcPr>
          <w:p w14:paraId="2FAA2C34" w14:textId="77777777" w:rsidR="007036E9" w:rsidRPr="00E2687A" w:rsidRDefault="007036E9" w:rsidP="007036E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036E9" w:rsidRPr="00E2687A" w14:paraId="0F5F2FAF" w14:textId="77777777" w:rsidTr="00E2687A">
        <w:trPr>
          <w:trHeight w:val="454"/>
        </w:trPr>
        <w:tc>
          <w:tcPr>
            <w:tcW w:w="8198" w:type="dxa"/>
          </w:tcPr>
          <w:p w14:paraId="22D9946C" w14:textId="64CEBFCD" w:rsidR="007036E9" w:rsidRPr="00E2687A" w:rsidRDefault="007036E9" w:rsidP="007036E9">
            <w:pPr>
              <w:pStyle w:val="ListParagraph"/>
              <w:numPr>
                <w:ilvl w:val="0"/>
                <w:numId w:val="12"/>
              </w:numPr>
              <w:ind w:left="31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sut y byddai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n cyfathrebu â rhieni</w:t>
            </w:r>
            <w:r w:rsidR="003F446D">
              <w:rPr>
                <w:rFonts w:ascii="Arial" w:hAnsi="Arial" w:cs="Arial"/>
                <w:sz w:val="24"/>
                <w:szCs w:val="24"/>
                <w:lang w:val="cy-GB"/>
              </w:rPr>
              <w:t xml:space="preserve">, gofalwyr a 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="003F446D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BC384D">
              <w:rPr>
                <w:rFonts w:ascii="Arial" w:hAnsi="Arial" w:cs="Arial"/>
                <w:sz w:val="24"/>
                <w:szCs w:val="24"/>
                <w:lang w:val="cy-GB"/>
              </w:rPr>
              <w:t xml:space="preserve">euluoedd os bydd system dechnoleg yn torri? A oes protocolau ar waith i gyfathrebu mewn argyfwng? </w:t>
            </w:r>
          </w:p>
        </w:tc>
        <w:tc>
          <w:tcPr>
            <w:tcW w:w="1497" w:type="dxa"/>
          </w:tcPr>
          <w:p w14:paraId="101FC536" w14:textId="77777777" w:rsidR="007036E9" w:rsidRPr="00E2687A" w:rsidRDefault="007036E9" w:rsidP="007036E9">
            <w:pPr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  <w:shd w:val="clear" w:color="auto" w:fill="auto"/>
          </w:tcPr>
          <w:p w14:paraId="1E7F2946" w14:textId="77777777" w:rsidR="007036E9" w:rsidRPr="00E2687A" w:rsidRDefault="007036E9" w:rsidP="007036E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D5E535E" w14:textId="77777777" w:rsidR="00EB3FC3" w:rsidRPr="00E2687A" w:rsidRDefault="00EB3FC3" w:rsidP="003B70AF">
      <w:pPr>
        <w:rPr>
          <w:sz w:val="24"/>
          <w:szCs w:val="24"/>
          <w:lang w:val="cy-GB"/>
        </w:rPr>
      </w:pPr>
    </w:p>
    <w:sectPr w:rsidR="00EB3FC3" w:rsidRPr="00E2687A" w:rsidSect="00E475FE">
      <w:footerReference w:type="default" r:id="rId10"/>
      <w:pgSz w:w="16838" w:h="11906" w:orient="landscape"/>
      <w:pgMar w:top="567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ADE2" w14:textId="77777777" w:rsidR="00B34243" w:rsidRDefault="00B34243" w:rsidP="005A1CFF">
      <w:pPr>
        <w:spacing w:after="0" w:line="240" w:lineRule="auto"/>
      </w:pPr>
      <w:r>
        <w:separator/>
      </w:r>
    </w:p>
  </w:endnote>
  <w:endnote w:type="continuationSeparator" w:id="0">
    <w:p w14:paraId="374D84B6" w14:textId="77777777" w:rsidR="00B34243" w:rsidRDefault="00B34243" w:rsidP="005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0774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6FB85" w14:textId="432C5DAE" w:rsidR="005A1CFF" w:rsidRPr="00E2687A" w:rsidRDefault="005A1CFF" w:rsidP="00E2687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2687A">
          <w:rPr>
            <w:rFonts w:ascii="Arial" w:hAnsi="Arial" w:cs="Arial"/>
            <w:sz w:val="20"/>
            <w:szCs w:val="20"/>
          </w:rPr>
          <w:fldChar w:fldCharType="begin"/>
        </w:r>
        <w:r w:rsidRPr="00E2687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2687A">
          <w:rPr>
            <w:rFonts w:ascii="Arial" w:hAnsi="Arial" w:cs="Arial"/>
            <w:sz w:val="20"/>
            <w:szCs w:val="20"/>
          </w:rPr>
          <w:fldChar w:fldCharType="separate"/>
        </w:r>
        <w:r w:rsidRPr="00E2687A">
          <w:rPr>
            <w:rFonts w:ascii="Arial" w:hAnsi="Arial" w:cs="Arial"/>
            <w:noProof/>
            <w:sz w:val="20"/>
            <w:szCs w:val="20"/>
          </w:rPr>
          <w:t>2</w:t>
        </w:r>
        <w:r w:rsidRPr="00E2687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F56B346" w14:textId="77777777" w:rsidR="005A1CFF" w:rsidRDefault="005A1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EF7E" w14:textId="77777777" w:rsidR="00B34243" w:rsidRDefault="00B34243" w:rsidP="005A1CFF">
      <w:pPr>
        <w:spacing w:after="0" w:line="240" w:lineRule="auto"/>
      </w:pPr>
      <w:r>
        <w:separator/>
      </w:r>
    </w:p>
  </w:footnote>
  <w:footnote w:type="continuationSeparator" w:id="0">
    <w:p w14:paraId="75FE6F47" w14:textId="77777777" w:rsidR="00B34243" w:rsidRDefault="00B34243" w:rsidP="005A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E09"/>
    <w:multiLevelType w:val="hybridMultilevel"/>
    <w:tmpl w:val="2A8A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555"/>
    <w:multiLevelType w:val="hybridMultilevel"/>
    <w:tmpl w:val="027E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3EE"/>
    <w:multiLevelType w:val="hybridMultilevel"/>
    <w:tmpl w:val="D922A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2814"/>
    <w:multiLevelType w:val="hybridMultilevel"/>
    <w:tmpl w:val="90DE2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6F"/>
    <w:multiLevelType w:val="hybridMultilevel"/>
    <w:tmpl w:val="B6A4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66D2E"/>
    <w:multiLevelType w:val="hybridMultilevel"/>
    <w:tmpl w:val="9AF8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09A9"/>
    <w:multiLevelType w:val="hybridMultilevel"/>
    <w:tmpl w:val="D1961828"/>
    <w:lvl w:ilvl="0" w:tplc="66569006">
      <w:start w:val="4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2783"/>
    <w:multiLevelType w:val="hybridMultilevel"/>
    <w:tmpl w:val="0CBA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5551C"/>
    <w:multiLevelType w:val="hybridMultilevel"/>
    <w:tmpl w:val="C7A6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0CCD"/>
    <w:multiLevelType w:val="hybridMultilevel"/>
    <w:tmpl w:val="70BE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2CE9"/>
    <w:multiLevelType w:val="hybridMultilevel"/>
    <w:tmpl w:val="E18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F6D3D"/>
    <w:multiLevelType w:val="hybridMultilevel"/>
    <w:tmpl w:val="27F4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7277F"/>
    <w:multiLevelType w:val="hybridMultilevel"/>
    <w:tmpl w:val="F05E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B0FEA"/>
    <w:multiLevelType w:val="hybridMultilevel"/>
    <w:tmpl w:val="6DDC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90EC8"/>
    <w:multiLevelType w:val="hybridMultilevel"/>
    <w:tmpl w:val="97BA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F1653"/>
    <w:multiLevelType w:val="hybridMultilevel"/>
    <w:tmpl w:val="5C1A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25D46"/>
    <w:multiLevelType w:val="hybridMultilevel"/>
    <w:tmpl w:val="0CFC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56AA6"/>
    <w:multiLevelType w:val="hybridMultilevel"/>
    <w:tmpl w:val="26DAD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012CC"/>
    <w:multiLevelType w:val="hybridMultilevel"/>
    <w:tmpl w:val="9804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A5CAB"/>
    <w:multiLevelType w:val="hybridMultilevel"/>
    <w:tmpl w:val="AE7A17A2"/>
    <w:lvl w:ilvl="0" w:tplc="F404CE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66176"/>
    <w:multiLevelType w:val="hybridMultilevel"/>
    <w:tmpl w:val="E5F2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52518">
    <w:abstractNumId w:val="3"/>
  </w:num>
  <w:num w:numId="2" w16cid:durableId="727263065">
    <w:abstractNumId w:val="14"/>
  </w:num>
  <w:num w:numId="3" w16cid:durableId="249778972">
    <w:abstractNumId w:val="5"/>
  </w:num>
  <w:num w:numId="4" w16cid:durableId="629895864">
    <w:abstractNumId w:val="13"/>
  </w:num>
  <w:num w:numId="5" w16cid:durableId="168568860">
    <w:abstractNumId w:val="18"/>
  </w:num>
  <w:num w:numId="6" w16cid:durableId="1008556147">
    <w:abstractNumId w:val="0"/>
  </w:num>
  <w:num w:numId="7" w16cid:durableId="1089351293">
    <w:abstractNumId w:val="9"/>
  </w:num>
  <w:num w:numId="8" w16cid:durableId="1172529031">
    <w:abstractNumId w:val="1"/>
  </w:num>
  <w:num w:numId="9" w16cid:durableId="381248433">
    <w:abstractNumId w:val="15"/>
  </w:num>
  <w:num w:numId="10" w16cid:durableId="323094135">
    <w:abstractNumId w:val="12"/>
  </w:num>
  <w:num w:numId="11" w16cid:durableId="1176385996">
    <w:abstractNumId w:val="4"/>
  </w:num>
  <w:num w:numId="12" w16cid:durableId="363291245">
    <w:abstractNumId w:val="7"/>
  </w:num>
  <w:num w:numId="13" w16cid:durableId="2146120396">
    <w:abstractNumId w:val="2"/>
  </w:num>
  <w:num w:numId="14" w16cid:durableId="1977222394">
    <w:abstractNumId w:val="17"/>
  </w:num>
  <w:num w:numId="15" w16cid:durableId="965234080">
    <w:abstractNumId w:val="11"/>
  </w:num>
  <w:num w:numId="16" w16cid:durableId="1766221980">
    <w:abstractNumId w:val="20"/>
  </w:num>
  <w:num w:numId="17" w16cid:durableId="2117023771">
    <w:abstractNumId w:val="8"/>
  </w:num>
  <w:num w:numId="18" w16cid:durableId="1431777494">
    <w:abstractNumId w:val="10"/>
  </w:num>
  <w:num w:numId="19" w16cid:durableId="503906575">
    <w:abstractNumId w:val="16"/>
  </w:num>
  <w:num w:numId="20" w16cid:durableId="858468124">
    <w:abstractNumId w:val="19"/>
  </w:num>
  <w:num w:numId="21" w16cid:durableId="1931039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AF"/>
    <w:rsid w:val="00002D72"/>
    <w:rsid w:val="00020BBE"/>
    <w:rsid w:val="000250C1"/>
    <w:rsid w:val="000356F7"/>
    <w:rsid w:val="00041E58"/>
    <w:rsid w:val="00063049"/>
    <w:rsid w:val="000A201D"/>
    <w:rsid w:val="000B3D0F"/>
    <w:rsid w:val="000B74F4"/>
    <w:rsid w:val="000C39B5"/>
    <w:rsid w:val="000C76B5"/>
    <w:rsid w:val="000E15B3"/>
    <w:rsid w:val="000F2D67"/>
    <w:rsid w:val="0010412A"/>
    <w:rsid w:val="001073E2"/>
    <w:rsid w:val="0011568C"/>
    <w:rsid w:val="001219E8"/>
    <w:rsid w:val="0014447B"/>
    <w:rsid w:val="00145122"/>
    <w:rsid w:val="00145D84"/>
    <w:rsid w:val="0015009A"/>
    <w:rsid w:val="0015107D"/>
    <w:rsid w:val="00151A92"/>
    <w:rsid w:val="001602E9"/>
    <w:rsid w:val="00165AC9"/>
    <w:rsid w:val="001801E8"/>
    <w:rsid w:val="001945AB"/>
    <w:rsid w:val="00196742"/>
    <w:rsid w:val="001B405E"/>
    <w:rsid w:val="001B74F5"/>
    <w:rsid w:val="001C510F"/>
    <w:rsid w:val="001C5540"/>
    <w:rsid w:val="001C7ADE"/>
    <w:rsid w:val="001E1557"/>
    <w:rsid w:val="001F3B66"/>
    <w:rsid w:val="00200FC1"/>
    <w:rsid w:val="00225179"/>
    <w:rsid w:val="0022561C"/>
    <w:rsid w:val="0023588A"/>
    <w:rsid w:val="00247BE1"/>
    <w:rsid w:val="002533BD"/>
    <w:rsid w:val="00255E1D"/>
    <w:rsid w:val="00264064"/>
    <w:rsid w:val="00264E4F"/>
    <w:rsid w:val="00265A66"/>
    <w:rsid w:val="00270634"/>
    <w:rsid w:val="00271AF1"/>
    <w:rsid w:val="00271B38"/>
    <w:rsid w:val="002753E8"/>
    <w:rsid w:val="00280A55"/>
    <w:rsid w:val="0028128A"/>
    <w:rsid w:val="00282B39"/>
    <w:rsid w:val="002A3F9B"/>
    <w:rsid w:val="002B2BD0"/>
    <w:rsid w:val="002C43CE"/>
    <w:rsid w:val="002D6649"/>
    <w:rsid w:val="002E3BB8"/>
    <w:rsid w:val="002F1241"/>
    <w:rsid w:val="00301056"/>
    <w:rsid w:val="0030471B"/>
    <w:rsid w:val="00305433"/>
    <w:rsid w:val="00307D9B"/>
    <w:rsid w:val="00316836"/>
    <w:rsid w:val="003227CE"/>
    <w:rsid w:val="00333496"/>
    <w:rsid w:val="00335232"/>
    <w:rsid w:val="00340A61"/>
    <w:rsid w:val="00341062"/>
    <w:rsid w:val="003548A4"/>
    <w:rsid w:val="0035515D"/>
    <w:rsid w:val="0036520B"/>
    <w:rsid w:val="0036643A"/>
    <w:rsid w:val="003674CD"/>
    <w:rsid w:val="00371BC4"/>
    <w:rsid w:val="00384EFB"/>
    <w:rsid w:val="003903D6"/>
    <w:rsid w:val="00394780"/>
    <w:rsid w:val="00395FE3"/>
    <w:rsid w:val="003A0DBD"/>
    <w:rsid w:val="003A18D5"/>
    <w:rsid w:val="003A54C5"/>
    <w:rsid w:val="003A6DE4"/>
    <w:rsid w:val="003B14D3"/>
    <w:rsid w:val="003B70AF"/>
    <w:rsid w:val="003C763F"/>
    <w:rsid w:val="003D2684"/>
    <w:rsid w:val="003D5627"/>
    <w:rsid w:val="003E1893"/>
    <w:rsid w:val="003F446D"/>
    <w:rsid w:val="004022E2"/>
    <w:rsid w:val="00404DAC"/>
    <w:rsid w:val="00406DCE"/>
    <w:rsid w:val="00410F3F"/>
    <w:rsid w:val="00412D64"/>
    <w:rsid w:val="004266E2"/>
    <w:rsid w:val="004309D6"/>
    <w:rsid w:val="00431B4D"/>
    <w:rsid w:val="00434746"/>
    <w:rsid w:val="00441942"/>
    <w:rsid w:val="00446EC3"/>
    <w:rsid w:val="00461DD2"/>
    <w:rsid w:val="00462216"/>
    <w:rsid w:val="004666CA"/>
    <w:rsid w:val="00467557"/>
    <w:rsid w:val="004B6155"/>
    <w:rsid w:val="004D1913"/>
    <w:rsid w:val="004D602A"/>
    <w:rsid w:val="004E5B35"/>
    <w:rsid w:val="004F380E"/>
    <w:rsid w:val="00505EA2"/>
    <w:rsid w:val="00507BFA"/>
    <w:rsid w:val="00512EF7"/>
    <w:rsid w:val="00513D6D"/>
    <w:rsid w:val="005205F2"/>
    <w:rsid w:val="005364DC"/>
    <w:rsid w:val="0053730D"/>
    <w:rsid w:val="00557C67"/>
    <w:rsid w:val="00564EE8"/>
    <w:rsid w:val="00565C4E"/>
    <w:rsid w:val="00584A8B"/>
    <w:rsid w:val="00584D6E"/>
    <w:rsid w:val="005863EB"/>
    <w:rsid w:val="005A1CFF"/>
    <w:rsid w:val="005A5551"/>
    <w:rsid w:val="005A57AC"/>
    <w:rsid w:val="005C0B28"/>
    <w:rsid w:val="005D012E"/>
    <w:rsid w:val="005F719C"/>
    <w:rsid w:val="00600903"/>
    <w:rsid w:val="00602BBF"/>
    <w:rsid w:val="00624B88"/>
    <w:rsid w:val="0062721E"/>
    <w:rsid w:val="006378C6"/>
    <w:rsid w:val="00643C04"/>
    <w:rsid w:val="00644744"/>
    <w:rsid w:val="006501AA"/>
    <w:rsid w:val="00653A8B"/>
    <w:rsid w:val="00653ECE"/>
    <w:rsid w:val="0065786D"/>
    <w:rsid w:val="00663E68"/>
    <w:rsid w:val="006704B6"/>
    <w:rsid w:val="00672302"/>
    <w:rsid w:val="006765E8"/>
    <w:rsid w:val="00681382"/>
    <w:rsid w:val="00695B38"/>
    <w:rsid w:val="006A6DD2"/>
    <w:rsid w:val="006B3205"/>
    <w:rsid w:val="006B4D77"/>
    <w:rsid w:val="006B609A"/>
    <w:rsid w:val="006D5B2E"/>
    <w:rsid w:val="006E043C"/>
    <w:rsid w:val="006E1376"/>
    <w:rsid w:val="006E1829"/>
    <w:rsid w:val="006F5568"/>
    <w:rsid w:val="007036E9"/>
    <w:rsid w:val="00723D43"/>
    <w:rsid w:val="00724513"/>
    <w:rsid w:val="0072607E"/>
    <w:rsid w:val="00734024"/>
    <w:rsid w:val="00746F89"/>
    <w:rsid w:val="00751750"/>
    <w:rsid w:val="00752FF8"/>
    <w:rsid w:val="007539D7"/>
    <w:rsid w:val="00756802"/>
    <w:rsid w:val="00762293"/>
    <w:rsid w:val="007740AE"/>
    <w:rsid w:val="00776B78"/>
    <w:rsid w:val="0079150A"/>
    <w:rsid w:val="007923EF"/>
    <w:rsid w:val="00794718"/>
    <w:rsid w:val="007B22D5"/>
    <w:rsid w:val="007B2DD7"/>
    <w:rsid w:val="007C190F"/>
    <w:rsid w:val="007C4FB2"/>
    <w:rsid w:val="007D1496"/>
    <w:rsid w:val="007F57D3"/>
    <w:rsid w:val="00800020"/>
    <w:rsid w:val="00803F25"/>
    <w:rsid w:val="00807F9E"/>
    <w:rsid w:val="008120BD"/>
    <w:rsid w:val="00817D0E"/>
    <w:rsid w:val="00821F17"/>
    <w:rsid w:val="00843A26"/>
    <w:rsid w:val="00857936"/>
    <w:rsid w:val="008628AF"/>
    <w:rsid w:val="00864B7D"/>
    <w:rsid w:val="008763A5"/>
    <w:rsid w:val="00882567"/>
    <w:rsid w:val="008B51F6"/>
    <w:rsid w:val="008C037F"/>
    <w:rsid w:val="008C08D6"/>
    <w:rsid w:val="008C0AB5"/>
    <w:rsid w:val="008D0D99"/>
    <w:rsid w:val="008D1230"/>
    <w:rsid w:val="008D5E28"/>
    <w:rsid w:val="008D6707"/>
    <w:rsid w:val="008D6AE7"/>
    <w:rsid w:val="008E227F"/>
    <w:rsid w:val="008F4402"/>
    <w:rsid w:val="008F5B5F"/>
    <w:rsid w:val="00903C2D"/>
    <w:rsid w:val="00910114"/>
    <w:rsid w:val="00922E66"/>
    <w:rsid w:val="009343FE"/>
    <w:rsid w:val="009520E6"/>
    <w:rsid w:val="0095412C"/>
    <w:rsid w:val="00976CB0"/>
    <w:rsid w:val="0098008F"/>
    <w:rsid w:val="0098596F"/>
    <w:rsid w:val="009873FE"/>
    <w:rsid w:val="009932C9"/>
    <w:rsid w:val="009A5D15"/>
    <w:rsid w:val="009B4F12"/>
    <w:rsid w:val="009B5C6C"/>
    <w:rsid w:val="009B687A"/>
    <w:rsid w:val="009C4262"/>
    <w:rsid w:val="009C544E"/>
    <w:rsid w:val="009C56C7"/>
    <w:rsid w:val="009D5937"/>
    <w:rsid w:val="009E3936"/>
    <w:rsid w:val="009E7069"/>
    <w:rsid w:val="009F0779"/>
    <w:rsid w:val="00A03EDA"/>
    <w:rsid w:val="00A0420B"/>
    <w:rsid w:val="00A136C7"/>
    <w:rsid w:val="00A2117C"/>
    <w:rsid w:val="00A2407E"/>
    <w:rsid w:val="00A26648"/>
    <w:rsid w:val="00A353D7"/>
    <w:rsid w:val="00A437F5"/>
    <w:rsid w:val="00A47F1E"/>
    <w:rsid w:val="00A57CC3"/>
    <w:rsid w:val="00A60A1C"/>
    <w:rsid w:val="00A73CC5"/>
    <w:rsid w:val="00A804A3"/>
    <w:rsid w:val="00A8784F"/>
    <w:rsid w:val="00AA03BE"/>
    <w:rsid w:val="00AA03EC"/>
    <w:rsid w:val="00AA09C4"/>
    <w:rsid w:val="00AA7C45"/>
    <w:rsid w:val="00AC06A4"/>
    <w:rsid w:val="00AC097B"/>
    <w:rsid w:val="00AC3A4C"/>
    <w:rsid w:val="00AC7A16"/>
    <w:rsid w:val="00AF3178"/>
    <w:rsid w:val="00B07C76"/>
    <w:rsid w:val="00B237C3"/>
    <w:rsid w:val="00B24A12"/>
    <w:rsid w:val="00B25637"/>
    <w:rsid w:val="00B34243"/>
    <w:rsid w:val="00B475A7"/>
    <w:rsid w:val="00B606AD"/>
    <w:rsid w:val="00B70949"/>
    <w:rsid w:val="00B71102"/>
    <w:rsid w:val="00B9393A"/>
    <w:rsid w:val="00B963DB"/>
    <w:rsid w:val="00BA7871"/>
    <w:rsid w:val="00BB160D"/>
    <w:rsid w:val="00BB7621"/>
    <w:rsid w:val="00BC2B98"/>
    <w:rsid w:val="00BC3C77"/>
    <w:rsid w:val="00BC48CA"/>
    <w:rsid w:val="00BC659A"/>
    <w:rsid w:val="00BC754C"/>
    <w:rsid w:val="00BD0E31"/>
    <w:rsid w:val="00BD5CC8"/>
    <w:rsid w:val="00BD6911"/>
    <w:rsid w:val="00BE31EB"/>
    <w:rsid w:val="00BF759D"/>
    <w:rsid w:val="00C04F2D"/>
    <w:rsid w:val="00C07533"/>
    <w:rsid w:val="00C119EB"/>
    <w:rsid w:val="00C13D11"/>
    <w:rsid w:val="00C1568B"/>
    <w:rsid w:val="00C16352"/>
    <w:rsid w:val="00C1763B"/>
    <w:rsid w:val="00C21A81"/>
    <w:rsid w:val="00C24D91"/>
    <w:rsid w:val="00C25CFE"/>
    <w:rsid w:val="00C26D34"/>
    <w:rsid w:val="00C33F90"/>
    <w:rsid w:val="00C36E87"/>
    <w:rsid w:val="00C45928"/>
    <w:rsid w:val="00C5690D"/>
    <w:rsid w:val="00C617B4"/>
    <w:rsid w:val="00C63CF6"/>
    <w:rsid w:val="00C6782F"/>
    <w:rsid w:val="00C72767"/>
    <w:rsid w:val="00C85E84"/>
    <w:rsid w:val="00CA2751"/>
    <w:rsid w:val="00CA2EFE"/>
    <w:rsid w:val="00CA4E5F"/>
    <w:rsid w:val="00CA562C"/>
    <w:rsid w:val="00CA773C"/>
    <w:rsid w:val="00CB1A13"/>
    <w:rsid w:val="00CB1B7F"/>
    <w:rsid w:val="00CB2DB9"/>
    <w:rsid w:val="00CB5C2E"/>
    <w:rsid w:val="00CC0ECA"/>
    <w:rsid w:val="00CC3E19"/>
    <w:rsid w:val="00CD2AC0"/>
    <w:rsid w:val="00D06BB7"/>
    <w:rsid w:val="00D12632"/>
    <w:rsid w:val="00D12987"/>
    <w:rsid w:val="00D2120F"/>
    <w:rsid w:val="00D229A7"/>
    <w:rsid w:val="00D24F91"/>
    <w:rsid w:val="00D25F7A"/>
    <w:rsid w:val="00D321AF"/>
    <w:rsid w:val="00D34A6E"/>
    <w:rsid w:val="00D40889"/>
    <w:rsid w:val="00D4493C"/>
    <w:rsid w:val="00D44D77"/>
    <w:rsid w:val="00D62CA3"/>
    <w:rsid w:val="00D63AD9"/>
    <w:rsid w:val="00D812E6"/>
    <w:rsid w:val="00D85906"/>
    <w:rsid w:val="00D86069"/>
    <w:rsid w:val="00D90BE5"/>
    <w:rsid w:val="00D91785"/>
    <w:rsid w:val="00D95541"/>
    <w:rsid w:val="00D95C85"/>
    <w:rsid w:val="00DA60BE"/>
    <w:rsid w:val="00DA69B9"/>
    <w:rsid w:val="00DD7446"/>
    <w:rsid w:val="00DE0BE1"/>
    <w:rsid w:val="00E00958"/>
    <w:rsid w:val="00E23F61"/>
    <w:rsid w:val="00E2687A"/>
    <w:rsid w:val="00E35798"/>
    <w:rsid w:val="00E35D22"/>
    <w:rsid w:val="00E4219C"/>
    <w:rsid w:val="00E475FE"/>
    <w:rsid w:val="00E5491B"/>
    <w:rsid w:val="00E570E0"/>
    <w:rsid w:val="00E60CBA"/>
    <w:rsid w:val="00E61616"/>
    <w:rsid w:val="00E621AB"/>
    <w:rsid w:val="00E669E4"/>
    <w:rsid w:val="00E70870"/>
    <w:rsid w:val="00E7274E"/>
    <w:rsid w:val="00E73D77"/>
    <w:rsid w:val="00E80694"/>
    <w:rsid w:val="00E82051"/>
    <w:rsid w:val="00E82D37"/>
    <w:rsid w:val="00E93A8C"/>
    <w:rsid w:val="00EA59A6"/>
    <w:rsid w:val="00EB28FE"/>
    <w:rsid w:val="00EB3FC3"/>
    <w:rsid w:val="00EB5FA9"/>
    <w:rsid w:val="00EC2F02"/>
    <w:rsid w:val="00ED1571"/>
    <w:rsid w:val="00ED4112"/>
    <w:rsid w:val="00ED4640"/>
    <w:rsid w:val="00ED6ACF"/>
    <w:rsid w:val="00EE5D19"/>
    <w:rsid w:val="00EE7687"/>
    <w:rsid w:val="00EF6F64"/>
    <w:rsid w:val="00F01E22"/>
    <w:rsid w:val="00F037CD"/>
    <w:rsid w:val="00F10988"/>
    <w:rsid w:val="00F13284"/>
    <w:rsid w:val="00F255A4"/>
    <w:rsid w:val="00F257CC"/>
    <w:rsid w:val="00F301D4"/>
    <w:rsid w:val="00F32CC7"/>
    <w:rsid w:val="00F3348F"/>
    <w:rsid w:val="00F54418"/>
    <w:rsid w:val="00F5462F"/>
    <w:rsid w:val="00F55582"/>
    <w:rsid w:val="00F55C62"/>
    <w:rsid w:val="00F60847"/>
    <w:rsid w:val="00F711F9"/>
    <w:rsid w:val="00F74499"/>
    <w:rsid w:val="00F75731"/>
    <w:rsid w:val="00F75D8B"/>
    <w:rsid w:val="00F94416"/>
    <w:rsid w:val="00FB0691"/>
    <w:rsid w:val="00FB587B"/>
    <w:rsid w:val="00FD7F4D"/>
    <w:rsid w:val="00FE4FC6"/>
    <w:rsid w:val="00FE5207"/>
    <w:rsid w:val="00FF34A7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720D"/>
  <w15:chartTrackingRefBased/>
  <w15:docId w15:val="{48CD9A0B-179D-426A-99B9-4D82589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0AF"/>
    <w:pPr>
      <w:ind w:left="720"/>
      <w:contextualSpacing/>
    </w:pPr>
  </w:style>
  <w:style w:type="paragraph" w:styleId="Revision">
    <w:name w:val="Revision"/>
    <w:hidden/>
    <w:uiPriority w:val="99"/>
    <w:semiHidden/>
    <w:rsid w:val="005A1C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FF"/>
  </w:style>
  <w:style w:type="paragraph" w:styleId="Footer">
    <w:name w:val="footer"/>
    <w:basedOn w:val="Normal"/>
    <w:link w:val="FooterChar"/>
    <w:uiPriority w:val="99"/>
    <w:unhideWhenUsed/>
    <w:rsid w:val="005A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FF"/>
  </w:style>
  <w:style w:type="character" w:styleId="CommentReference">
    <w:name w:val="annotation reference"/>
    <w:basedOn w:val="DefaultParagraphFont"/>
    <w:uiPriority w:val="99"/>
    <w:semiHidden/>
    <w:unhideWhenUsed/>
    <w:rsid w:val="00776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90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41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6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97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A42946846</value>
    </field>
    <field name="Objective-Title">
      <value order="0">Learning continuity template - FINAL (W) 16.11.22</value>
    </field>
    <field name="Objective-Description">
      <value order="0"/>
    </field>
    <field name="Objective-CreationStamp">
      <value order="0">2022-11-16T14:00:56Z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2022-11-16T15:13:35Z</value>
    </field>
    <field name="Objective-Owner">
      <value order="0">Harvey, Karen - (ESJWL - ESJ Ops - Digital Learning Div)</value>
    </field>
    <field name="Objective-Path">
      <value order="0"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projects:Emergency planning:2022-2027 - Learning Continuity Guidance - Education Publications</value>
    </field>
    <field name="Objective-Parent">
      <value order="0">2022-2027 - Learning Continuity Guidance - Education Publications</value>
    </field>
    <field name="Objective-State">
      <value order="0">Being Drafted</value>
    </field>
    <field name="Objective-VersionId">
      <value order="0">vA82020437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qA1608290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B92180062CC48AE042C31E6ADADBC" ma:contentTypeVersion="12" ma:contentTypeDescription="Create a new document." ma:contentTypeScope="" ma:versionID="600bf8bba6835524e9c2b94959b7b9b0">
  <xsd:schema xmlns:xsd="http://www.w3.org/2001/XMLSchema" xmlns:xs="http://www.w3.org/2001/XMLSchema" xmlns:p="http://schemas.microsoft.com/office/2006/metadata/properties" xmlns:ns2="58d70fd9-e12f-4bfd-8683-158f4941c18d" xmlns:ns3="bb16736f-6137-462c-a86c-81fee121d470" targetNamespace="http://schemas.microsoft.com/office/2006/metadata/properties" ma:root="true" ma:fieldsID="7d1c188acbe9ab2ed7278f96cd14fcdf" ns2:_="" ns3:_="">
    <xsd:import namespace="58d70fd9-e12f-4bfd-8683-158f4941c18d"/>
    <xsd:import namespace="bb16736f-6137-462c-a86c-81fee121d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0fd9-e12f-4bfd-8683-158f4941c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736f-6137-462c-a86c-81fee121d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D3862-CC11-45B8-868A-CF1FBE106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8F03712-9012-4822-8B3E-1405C2C4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70fd9-e12f-4bfd-8683-158f4941c18d"/>
    <ds:schemaRef ds:uri="bb16736f-6137-462c-a86c-81fee121d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9290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Keohane, Jonathan (ESJWL)</dc:creator>
  <cp:keywords/>
  <dc:description/>
  <cp:lastModifiedBy>Harvey, Karen - (ESJWL - ESJ Ops - Digital Learning Div)</cp:lastModifiedBy>
  <cp:revision>2</cp:revision>
  <dcterms:created xsi:type="dcterms:W3CDTF">2022-11-17T09:10:00Z</dcterms:created>
  <dcterms:modified xsi:type="dcterms:W3CDTF">2022-11-17T09:10:00Z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A42946846</vt:lpwstr>
  </property>
  <property fmtid="{D5CDD505-2E9C-101B-9397-08002B2CF9AE}" pid="4" name="Objective-Title">
    <vt:lpwstr>Learning continuity template - FINAL (W) 16.11.22</vt:lpwstr>
  </property>
  <property fmtid="{D5CDD505-2E9C-101B-9397-08002B2CF9AE}" pid="5" name="Objective-Description">
    <vt:lpwstr/>
  </property>
  <property fmtid="{D5CDD505-2E9C-101B-9397-08002B2CF9AE}" pid="6" name="Objective-CreationStamp">
    <vt:filetime>2022-11-16T14:01:03Z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2022-11-16T15:13:35Z</vt:filetime>
  </property>
  <property fmtid="{D5CDD505-2E9C-101B-9397-08002B2CF9AE}" pid="11" name="Objective-Owner">
    <vt:lpwstr>Harvey, Karen - (ESJWL - ESJ Ops - Digital Learning Div)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projects:Emergency planning:2022-2027 - Learning Continuity Guidance - Education Publications:</vt:lpwstr>
  </property>
  <property fmtid="{D5CDD505-2E9C-101B-9397-08002B2CF9AE}" pid="13" name="Objective-Parent">
    <vt:lpwstr>2022-2027 - Learning Continuity Guidance - Education Publications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vA82020437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0x010100101B92180062CC48AE042C31E6ADADBC</vt:lpwstr>
  </property>
</Properties>
</file>