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191A" w14:textId="40699E8B" w:rsidR="00DF3476" w:rsidRDefault="00193FE1" w:rsidP="00644B89">
      <w:pPr>
        <w:pStyle w:val="Heading1"/>
        <w:jc w:val="center"/>
      </w:pPr>
      <w:bookmarkStart w:id="0" w:name="_Toc140809076"/>
      <w:bookmarkStart w:id="1" w:name="_Toc86994517"/>
      <w:bookmarkStart w:id="2" w:name="_Toc86994882"/>
      <w:bookmarkStart w:id="3" w:name="_Toc87003822"/>
      <w:proofErr w:type="spellStart"/>
      <w:r w:rsidRPr="00375183">
        <w:t>WelTAG</w:t>
      </w:r>
      <w:proofErr w:type="spellEnd"/>
      <w:r w:rsidRPr="00375183">
        <w:t xml:space="preserve"> </w:t>
      </w:r>
      <w:r w:rsidR="00DF3476" w:rsidRPr="00375183">
        <w:t>S</w:t>
      </w:r>
      <w:r w:rsidRPr="00375183">
        <w:t xml:space="preserve">upplementary </w:t>
      </w:r>
      <w:r w:rsidR="00DF3476" w:rsidRPr="00375183">
        <w:t>G</w:t>
      </w:r>
      <w:r w:rsidRPr="00375183">
        <w:t>uidance</w:t>
      </w:r>
      <w:bookmarkEnd w:id="0"/>
    </w:p>
    <w:p w14:paraId="666385E7" w14:textId="77777777" w:rsidR="00644B89" w:rsidRPr="00644B89" w:rsidRDefault="00644B89" w:rsidP="00644B89">
      <w:pPr>
        <w:rPr>
          <w:lang w:eastAsia="en-US"/>
        </w:rPr>
      </w:pPr>
    </w:p>
    <w:p w14:paraId="790203D4" w14:textId="66F7621B" w:rsidR="00193FE1" w:rsidRPr="00375183" w:rsidRDefault="00DF3476" w:rsidP="00375183">
      <w:pPr>
        <w:pStyle w:val="Heading2"/>
        <w:jc w:val="center"/>
      </w:pPr>
      <w:r w:rsidRPr="00375183">
        <w:t>E</w:t>
      </w:r>
      <w:r w:rsidR="00193FE1" w:rsidRPr="00375183">
        <w:t xml:space="preserve">ngagement </w:t>
      </w:r>
      <w:r w:rsidRPr="00375183">
        <w:t>P</w:t>
      </w:r>
      <w:r w:rsidR="00193FE1" w:rsidRPr="00375183">
        <w:t>lan</w:t>
      </w:r>
    </w:p>
    <w:p w14:paraId="5B4B4F54" w14:textId="77777777" w:rsidR="004F4228" w:rsidRPr="00375183" w:rsidRDefault="004F4228" w:rsidP="00DF3476">
      <w:pPr>
        <w:rPr>
          <w:rFonts w:ascii="Arial" w:hAnsi="Arial" w:cs="Arial"/>
        </w:rPr>
      </w:pPr>
    </w:p>
    <w:p w14:paraId="5DFEA291" w14:textId="493D95F3" w:rsidR="002919DF" w:rsidRPr="00375183" w:rsidRDefault="00592FBC" w:rsidP="00DF3476">
      <w:pPr>
        <w:rPr>
          <w:rFonts w:ascii="Arial" w:hAnsi="Arial" w:cs="Arial"/>
        </w:rPr>
      </w:pPr>
      <w:r w:rsidRPr="00375183">
        <w:rPr>
          <w:rFonts w:ascii="Arial" w:hAnsi="Arial" w:cs="Arial"/>
        </w:rPr>
        <w:t xml:space="preserve">This </w:t>
      </w:r>
      <w:r w:rsidR="00193FE1" w:rsidRPr="00375183">
        <w:rPr>
          <w:rFonts w:ascii="Arial" w:hAnsi="Arial" w:cs="Arial"/>
        </w:rPr>
        <w:t>note</w:t>
      </w:r>
      <w:r w:rsidRPr="00375183">
        <w:rPr>
          <w:rFonts w:ascii="Arial" w:hAnsi="Arial" w:cs="Arial"/>
        </w:rPr>
        <w:t xml:space="preserve"> provides </w:t>
      </w:r>
      <w:r w:rsidR="00DB0831" w:rsidRPr="00375183">
        <w:rPr>
          <w:rFonts w:ascii="Arial" w:hAnsi="Arial" w:cs="Arial"/>
        </w:rPr>
        <w:t>additional</w:t>
      </w:r>
      <w:r w:rsidR="00193FE1" w:rsidRPr="00375183">
        <w:rPr>
          <w:rFonts w:ascii="Arial" w:hAnsi="Arial" w:cs="Arial"/>
        </w:rPr>
        <w:t xml:space="preserve"> </w:t>
      </w:r>
      <w:r w:rsidRPr="00375183">
        <w:rPr>
          <w:rFonts w:ascii="Arial" w:hAnsi="Arial" w:cs="Arial"/>
        </w:rPr>
        <w:t xml:space="preserve">guidance on </w:t>
      </w:r>
      <w:r w:rsidR="00A16930" w:rsidRPr="00375183">
        <w:rPr>
          <w:rFonts w:ascii="Arial" w:hAnsi="Arial" w:cs="Arial"/>
        </w:rPr>
        <w:t>preparing an</w:t>
      </w:r>
      <w:r w:rsidRPr="00375183">
        <w:rPr>
          <w:rFonts w:ascii="Arial" w:hAnsi="Arial" w:cs="Arial"/>
        </w:rPr>
        <w:t xml:space="preserve"> engagement plan </w:t>
      </w:r>
      <w:r w:rsidR="00F74516" w:rsidRPr="00375183">
        <w:rPr>
          <w:rFonts w:ascii="Arial" w:hAnsi="Arial" w:cs="Arial"/>
        </w:rPr>
        <w:t>that sets</w:t>
      </w:r>
      <w:r w:rsidRPr="00375183">
        <w:rPr>
          <w:rFonts w:ascii="Arial" w:hAnsi="Arial" w:cs="Arial"/>
        </w:rPr>
        <w:t xml:space="preserve"> out how and when stakeholders will be involved throughout the WelTAG process. The guidance includes a suggested contents list for an engagement plan and a</w:t>
      </w:r>
      <w:r w:rsidR="00F74516" w:rsidRPr="00375183">
        <w:rPr>
          <w:rFonts w:ascii="Arial" w:hAnsi="Arial" w:cs="Arial"/>
        </w:rPr>
        <w:t xml:space="preserve"> template for an engagement table</w:t>
      </w:r>
      <w:r w:rsidR="00DF3476" w:rsidRPr="00375183">
        <w:rPr>
          <w:rFonts w:ascii="Arial" w:hAnsi="Arial" w:cs="Arial"/>
        </w:rPr>
        <w:t>`</w:t>
      </w:r>
      <w:r w:rsidR="00F74516" w:rsidRPr="00375183">
        <w:rPr>
          <w:rFonts w:ascii="Arial" w:hAnsi="Arial" w:cs="Arial"/>
        </w:rPr>
        <w:t>.</w:t>
      </w:r>
    </w:p>
    <w:p w14:paraId="52F40989" w14:textId="77777777" w:rsidR="00D956A5" w:rsidRPr="00375183" w:rsidRDefault="00D956A5" w:rsidP="00DF3476">
      <w:pPr>
        <w:rPr>
          <w:rFonts w:ascii="Arial" w:hAnsi="Arial" w:cs="Arial"/>
        </w:rPr>
      </w:pPr>
    </w:p>
    <w:p w14:paraId="26CDB79F" w14:textId="77777777" w:rsidR="00433600" w:rsidRPr="00375183" w:rsidRDefault="00433600" w:rsidP="00433600">
      <w:pPr>
        <w:rPr>
          <w:rFonts w:ascii="Arial" w:hAnsi="Arial" w:cs="Arial"/>
          <w:color w:val="000000" w:themeColor="text1"/>
        </w:rPr>
      </w:pPr>
      <w:r w:rsidRPr="00375183">
        <w:rPr>
          <w:rFonts w:ascii="Arial" w:hAnsi="Arial" w:cs="Arial"/>
          <w:color w:val="000000" w:themeColor="text1"/>
        </w:rPr>
        <w:t xml:space="preserve">This is one of a series of notes that supplement WelTAG. It assumes that you have read and are familiar with WelTAG. </w:t>
      </w:r>
    </w:p>
    <w:p w14:paraId="19E54E97" w14:textId="77777777" w:rsidR="0054603D" w:rsidRPr="00375183" w:rsidRDefault="0054603D" w:rsidP="00DF3476">
      <w:pPr>
        <w:rPr>
          <w:rFonts w:ascii="Arial" w:hAnsi="Arial" w:cs="Arial"/>
          <w:color w:val="000000" w:themeColor="text1"/>
        </w:rPr>
      </w:pPr>
    </w:p>
    <w:p w14:paraId="53C84149" w14:textId="77777777" w:rsidR="004F4228" w:rsidRPr="00375183" w:rsidRDefault="004F4228" w:rsidP="00DF3476">
      <w:pPr>
        <w:rPr>
          <w:rFonts w:ascii="Arial" w:hAnsi="Arial" w:cs="Arial"/>
          <w:color w:val="000000" w:themeColor="text1"/>
        </w:rPr>
      </w:pPr>
      <w:r w:rsidRPr="00375183">
        <w:rPr>
          <w:rFonts w:ascii="Arial" w:hAnsi="Arial" w:cs="Arial"/>
          <w:color w:val="000000" w:themeColor="text1"/>
        </w:rPr>
        <w:t xml:space="preserve">Please note that these supplementary guidance notes are still in development. We would welcome any feedback to </w:t>
      </w:r>
      <w:hyperlink r:id="rId9" w:history="1">
        <w:r w:rsidRPr="00375183">
          <w:rPr>
            <w:rStyle w:val="Hyperlink"/>
            <w:rFonts w:ascii="Arial" w:hAnsi="Arial" w:cs="Arial"/>
          </w:rPr>
          <w:t>weltag@gov.wales</w:t>
        </w:r>
      </w:hyperlink>
      <w:r w:rsidRPr="00375183">
        <w:rPr>
          <w:rFonts w:ascii="Arial" w:hAnsi="Arial" w:cs="Arial"/>
          <w:color w:val="000000" w:themeColor="text1"/>
        </w:rPr>
        <w:t xml:space="preserve">. </w:t>
      </w:r>
    </w:p>
    <w:p w14:paraId="7D12C2CE" w14:textId="77777777" w:rsidR="004F4228" w:rsidRPr="00375183" w:rsidRDefault="004F4228" w:rsidP="00DF3476">
      <w:pPr>
        <w:rPr>
          <w:rFonts w:ascii="Arial" w:hAnsi="Arial" w:cs="Arial"/>
          <w:color w:val="000000" w:themeColor="text1"/>
        </w:rPr>
      </w:pPr>
    </w:p>
    <w:p w14:paraId="0D04AC6F" w14:textId="77777777" w:rsidR="0054603D" w:rsidRPr="00375183" w:rsidRDefault="0054603D" w:rsidP="00375183">
      <w:pPr>
        <w:pStyle w:val="Heading3"/>
      </w:pPr>
      <w:bookmarkStart w:id="4" w:name="_Toc89178182"/>
      <w:bookmarkStart w:id="5" w:name="_Toc113274992"/>
      <w:r w:rsidRPr="00375183">
        <w:t>Guidance</w:t>
      </w:r>
      <w:bookmarkEnd w:id="4"/>
      <w:bookmarkEnd w:id="5"/>
      <w:r w:rsidRPr="00375183">
        <w:t xml:space="preserve"> </w:t>
      </w:r>
    </w:p>
    <w:p w14:paraId="030A7219" w14:textId="77777777" w:rsidR="00DF3476" w:rsidRPr="00375183" w:rsidRDefault="00DF3476" w:rsidP="00DF3476">
      <w:pPr>
        <w:rPr>
          <w:rFonts w:ascii="Arial" w:hAnsi="Arial" w:cs="Arial"/>
        </w:rPr>
      </w:pPr>
    </w:p>
    <w:p w14:paraId="64DC60A6" w14:textId="7AB168B2" w:rsidR="002919DF" w:rsidRPr="00375183" w:rsidRDefault="004F4228" w:rsidP="00DF3476">
      <w:pPr>
        <w:rPr>
          <w:rFonts w:ascii="Arial" w:hAnsi="Arial" w:cs="Arial"/>
        </w:rPr>
      </w:pPr>
      <w:r w:rsidRPr="00375183">
        <w:rPr>
          <w:rFonts w:ascii="Arial" w:hAnsi="Arial" w:cs="Arial"/>
        </w:rPr>
        <w:t xml:space="preserve">If you are using WelTAG you will need to prepare an </w:t>
      </w:r>
      <w:r w:rsidR="002919DF" w:rsidRPr="00375183">
        <w:rPr>
          <w:rFonts w:ascii="Arial" w:hAnsi="Arial" w:cs="Arial"/>
        </w:rPr>
        <w:t>e</w:t>
      </w:r>
      <w:r w:rsidR="0054603D" w:rsidRPr="00375183">
        <w:rPr>
          <w:rFonts w:ascii="Arial" w:hAnsi="Arial" w:cs="Arial"/>
        </w:rPr>
        <w:t xml:space="preserve">ngagement </w:t>
      </w:r>
      <w:r w:rsidR="002919DF" w:rsidRPr="00375183">
        <w:rPr>
          <w:rFonts w:ascii="Arial" w:hAnsi="Arial" w:cs="Arial"/>
        </w:rPr>
        <w:t>p</w:t>
      </w:r>
      <w:r w:rsidR="0054603D" w:rsidRPr="00375183">
        <w:rPr>
          <w:rFonts w:ascii="Arial" w:hAnsi="Arial" w:cs="Arial"/>
        </w:rPr>
        <w:t xml:space="preserve">lan as part of the scoping </w:t>
      </w:r>
      <w:r w:rsidR="00E911BB" w:rsidRPr="00375183">
        <w:rPr>
          <w:rFonts w:ascii="Arial" w:hAnsi="Arial" w:cs="Arial"/>
        </w:rPr>
        <w:t>exercise.</w:t>
      </w:r>
      <w:r w:rsidR="0054603D" w:rsidRPr="00375183">
        <w:rPr>
          <w:rFonts w:ascii="Arial" w:hAnsi="Arial" w:cs="Arial"/>
        </w:rPr>
        <w:t xml:space="preserve"> </w:t>
      </w:r>
    </w:p>
    <w:p w14:paraId="197A7EE1" w14:textId="77777777" w:rsidR="002919DF" w:rsidRPr="00375183" w:rsidRDefault="002919DF" w:rsidP="00DF3476">
      <w:pPr>
        <w:rPr>
          <w:rFonts w:ascii="Arial" w:hAnsi="Arial" w:cs="Arial"/>
        </w:rPr>
      </w:pPr>
    </w:p>
    <w:p w14:paraId="49700414" w14:textId="6F6D6537" w:rsidR="002919DF" w:rsidRPr="00375183" w:rsidRDefault="002919DF" w:rsidP="00DF3476">
      <w:pPr>
        <w:rPr>
          <w:rFonts w:ascii="Arial" w:hAnsi="Arial" w:cs="Arial"/>
        </w:rPr>
      </w:pPr>
      <w:r w:rsidRPr="00375183">
        <w:rPr>
          <w:rFonts w:ascii="Arial" w:hAnsi="Arial" w:cs="Arial"/>
        </w:rPr>
        <w:t xml:space="preserve">An engagement plan </w:t>
      </w:r>
      <w:r w:rsidR="0054603D" w:rsidRPr="00375183">
        <w:rPr>
          <w:rFonts w:ascii="Arial" w:hAnsi="Arial" w:cs="Arial"/>
        </w:rPr>
        <w:t>sets</w:t>
      </w:r>
      <w:r w:rsidRPr="00375183">
        <w:rPr>
          <w:rFonts w:ascii="Arial" w:hAnsi="Arial" w:cs="Arial"/>
        </w:rPr>
        <w:t xml:space="preserve"> </w:t>
      </w:r>
      <w:r w:rsidR="00272DE6" w:rsidRPr="00375183">
        <w:rPr>
          <w:rFonts w:ascii="Arial" w:hAnsi="Arial" w:cs="Arial"/>
        </w:rPr>
        <w:t>out who</w:t>
      </w:r>
      <w:r w:rsidR="0054603D" w:rsidRPr="00375183">
        <w:rPr>
          <w:rFonts w:ascii="Arial" w:hAnsi="Arial" w:cs="Arial"/>
        </w:rPr>
        <w:t xml:space="preserve">, how, </w:t>
      </w:r>
      <w:proofErr w:type="gramStart"/>
      <w:r w:rsidR="0054603D" w:rsidRPr="00375183">
        <w:rPr>
          <w:rFonts w:ascii="Arial" w:hAnsi="Arial" w:cs="Arial"/>
        </w:rPr>
        <w:t>when</w:t>
      </w:r>
      <w:proofErr w:type="gramEnd"/>
      <w:r w:rsidR="0054603D" w:rsidRPr="00375183">
        <w:rPr>
          <w:rFonts w:ascii="Arial" w:hAnsi="Arial" w:cs="Arial"/>
        </w:rPr>
        <w:t xml:space="preserve"> and why you will engage and collaborate with different groups during </w:t>
      </w:r>
      <w:r w:rsidR="003D15BE" w:rsidRPr="00375183">
        <w:rPr>
          <w:rFonts w:ascii="Arial" w:hAnsi="Arial" w:cs="Arial"/>
        </w:rPr>
        <w:t>the design and development of your policy, project or programme.  It explains how you will incor</w:t>
      </w:r>
      <w:r w:rsidR="00E278EF" w:rsidRPr="00375183">
        <w:rPr>
          <w:rFonts w:ascii="Arial" w:hAnsi="Arial" w:cs="Arial"/>
        </w:rPr>
        <w:t xml:space="preserve">porate </w:t>
      </w:r>
      <w:r w:rsidR="00370601" w:rsidRPr="00375183">
        <w:rPr>
          <w:rFonts w:ascii="Arial" w:hAnsi="Arial" w:cs="Arial"/>
        </w:rPr>
        <w:t>the feedback</w:t>
      </w:r>
      <w:r w:rsidR="0054603D" w:rsidRPr="00375183">
        <w:rPr>
          <w:rFonts w:ascii="Arial" w:hAnsi="Arial" w:cs="Arial"/>
        </w:rPr>
        <w:t xml:space="preserve"> you receive.  </w:t>
      </w:r>
    </w:p>
    <w:p w14:paraId="2276F067" w14:textId="77777777" w:rsidR="002919DF" w:rsidRPr="00375183" w:rsidRDefault="002919DF" w:rsidP="00DF3476">
      <w:pPr>
        <w:rPr>
          <w:rFonts w:ascii="Arial" w:hAnsi="Arial" w:cs="Arial"/>
        </w:rPr>
      </w:pPr>
    </w:p>
    <w:p w14:paraId="0757CCEF" w14:textId="3A89FA65" w:rsidR="0054603D" w:rsidRPr="00375183" w:rsidRDefault="00E278EF" w:rsidP="00DF3476">
      <w:pPr>
        <w:rPr>
          <w:rFonts w:ascii="Arial" w:hAnsi="Arial" w:cs="Arial"/>
        </w:rPr>
      </w:pPr>
      <w:r w:rsidRPr="00375183">
        <w:rPr>
          <w:rFonts w:ascii="Arial" w:hAnsi="Arial" w:cs="Arial"/>
        </w:rPr>
        <w:t>An engagement</w:t>
      </w:r>
      <w:r w:rsidR="0054603D" w:rsidRPr="00375183">
        <w:rPr>
          <w:rFonts w:ascii="Arial" w:hAnsi="Arial" w:cs="Arial"/>
        </w:rPr>
        <w:t xml:space="preserve"> plan is a live document that should be updated as the pro</w:t>
      </w:r>
      <w:r w:rsidR="002919DF" w:rsidRPr="00375183">
        <w:rPr>
          <w:rFonts w:ascii="Arial" w:hAnsi="Arial" w:cs="Arial"/>
        </w:rPr>
        <w:t>posed project, policy or programme</w:t>
      </w:r>
      <w:r w:rsidR="0054603D" w:rsidRPr="00375183">
        <w:rPr>
          <w:rFonts w:ascii="Arial" w:hAnsi="Arial" w:cs="Arial"/>
        </w:rPr>
        <w:t xml:space="preserve"> progresses through the WelTAG process and stages of design. </w:t>
      </w:r>
    </w:p>
    <w:p w14:paraId="611C6364" w14:textId="030F169D" w:rsidR="00DE7C2F" w:rsidRPr="00375183" w:rsidRDefault="00DE7C2F" w:rsidP="00DF3476">
      <w:pPr>
        <w:rPr>
          <w:rFonts w:ascii="Arial" w:hAnsi="Arial" w:cs="Arial"/>
        </w:rPr>
      </w:pPr>
    </w:p>
    <w:p w14:paraId="1667FCBA" w14:textId="3F21B63A" w:rsidR="001D4F5A" w:rsidRPr="00375183" w:rsidRDefault="00272DE6" w:rsidP="00DF3476">
      <w:pPr>
        <w:rPr>
          <w:rFonts w:ascii="Arial" w:hAnsi="Arial" w:cs="Arial"/>
        </w:rPr>
      </w:pPr>
      <w:r w:rsidRPr="00375183">
        <w:rPr>
          <w:rFonts w:ascii="Arial" w:hAnsi="Arial" w:cs="Arial"/>
        </w:rPr>
        <w:t xml:space="preserve">Note that engagement </w:t>
      </w:r>
      <w:r w:rsidR="00FC3D90" w:rsidRPr="00375183">
        <w:rPr>
          <w:rFonts w:ascii="Arial" w:hAnsi="Arial" w:cs="Arial"/>
        </w:rPr>
        <w:t>is much more than simply consulting on a</w:t>
      </w:r>
      <w:r w:rsidR="00845026" w:rsidRPr="00375183">
        <w:rPr>
          <w:rFonts w:ascii="Arial" w:hAnsi="Arial" w:cs="Arial"/>
        </w:rPr>
        <w:t xml:space="preserve"> final</w:t>
      </w:r>
      <w:r w:rsidR="00FC3D90" w:rsidRPr="00375183">
        <w:rPr>
          <w:rFonts w:ascii="Arial" w:hAnsi="Arial" w:cs="Arial"/>
        </w:rPr>
        <w:t xml:space="preserve"> proposal. </w:t>
      </w:r>
      <w:r w:rsidR="001550D5" w:rsidRPr="00375183">
        <w:rPr>
          <w:rFonts w:ascii="Arial" w:hAnsi="Arial" w:cs="Arial"/>
        </w:rPr>
        <w:t>It is about involving people in the design and development of a project,</w:t>
      </w:r>
      <w:r w:rsidR="00845026" w:rsidRPr="00375183">
        <w:rPr>
          <w:rFonts w:ascii="Arial" w:hAnsi="Arial" w:cs="Arial"/>
        </w:rPr>
        <w:t xml:space="preserve"> </w:t>
      </w:r>
      <w:proofErr w:type="gramStart"/>
      <w:r w:rsidR="00845026" w:rsidRPr="00375183">
        <w:rPr>
          <w:rFonts w:ascii="Arial" w:hAnsi="Arial" w:cs="Arial"/>
        </w:rPr>
        <w:t>policy</w:t>
      </w:r>
      <w:proofErr w:type="gramEnd"/>
      <w:r w:rsidR="00845026" w:rsidRPr="00375183">
        <w:rPr>
          <w:rFonts w:ascii="Arial" w:hAnsi="Arial" w:cs="Arial"/>
        </w:rPr>
        <w:t xml:space="preserve"> or </w:t>
      </w:r>
      <w:r w:rsidR="00E278EF" w:rsidRPr="00375183">
        <w:rPr>
          <w:rFonts w:ascii="Arial" w:hAnsi="Arial" w:cs="Arial"/>
        </w:rPr>
        <w:t>programme, in line</w:t>
      </w:r>
      <w:r w:rsidR="001550D5" w:rsidRPr="00375183">
        <w:rPr>
          <w:rFonts w:ascii="Arial" w:hAnsi="Arial" w:cs="Arial"/>
        </w:rPr>
        <w:t xml:space="preserve"> with </w:t>
      </w:r>
      <w:r w:rsidR="001D4F5A" w:rsidRPr="00375183">
        <w:rPr>
          <w:rFonts w:ascii="Arial" w:hAnsi="Arial" w:cs="Arial"/>
        </w:rPr>
        <w:t xml:space="preserve">the </w:t>
      </w:r>
      <w:r w:rsidR="00193FE1" w:rsidRPr="00375183">
        <w:rPr>
          <w:rFonts w:ascii="Arial" w:hAnsi="Arial" w:cs="Arial"/>
        </w:rPr>
        <w:t>five</w:t>
      </w:r>
      <w:r w:rsidR="001D4F5A" w:rsidRPr="00375183">
        <w:rPr>
          <w:rFonts w:ascii="Arial" w:hAnsi="Arial" w:cs="Arial"/>
        </w:rPr>
        <w:t xml:space="preserve"> ways of working set out in the Well-being of Future Generations (Wales) Act 2015).</w:t>
      </w:r>
    </w:p>
    <w:p w14:paraId="019E38E6" w14:textId="77777777" w:rsidR="00FC3D90" w:rsidRPr="00375183" w:rsidRDefault="00FC3D90" w:rsidP="00DF3476">
      <w:pPr>
        <w:rPr>
          <w:rFonts w:ascii="Arial" w:hAnsi="Arial" w:cs="Arial"/>
        </w:rPr>
      </w:pPr>
    </w:p>
    <w:p w14:paraId="6C1D9EBD" w14:textId="08CE47BD" w:rsidR="0054603D" w:rsidRPr="00375183" w:rsidRDefault="0054603D" w:rsidP="00DF3476">
      <w:pPr>
        <w:rPr>
          <w:rFonts w:ascii="Arial" w:hAnsi="Arial" w:cs="Arial"/>
        </w:rPr>
      </w:pPr>
      <w:r w:rsidRPr="00375183">
        <w:rPr>
          <w:rFonts w:ascii="Arial" w:hAnsi="Arial" w:cs="Arial"/>
        </w:rPr>
        <w:t xml:space="preserve">Welsh Government is committed to stakeholder engagement and recognises the benefits it can bring to a study.  However, engagement can be a time consuming and costly exercise and it is essential that the scale of engagement is proportionate to the proposal being considered. Planners should be clear on what will be achieved by engagement and what the most effective methods are and make sure it counts. </w:t>
      </w:r>
    </w:p>
    <w:p w14:paraId="0E3BD69B" w14:textId="77777777" w:rsidR="004F4228" w:rsidRPr="00375183" w:rsidRDefault="004F4228" w:rsidP="00DF3476">
      <w:pPr>
        <w:rPr>
          <w:rFonts w:ascii="Arial" w:hAnsi="Arial" w:cs="Arial"/>
          <w:color w:val="000000" w:themeColor="text1"/>
        </w:rPr>
      </w:pPr>
    </w:p>
    <w:p w14:paraId="475FB51E" w14:textId="77777777"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Who will you engage with?</w:t>
      </w:r>
    </w:p>
    <w:p w14:paraId="38BDCC0E" w14:textId="77777777" w:rsidR="00EB458B" w:rsidRPr="00375183" w:rsidRDefault="00C57172" w:rsidP="00DF3476">
      <w:pPr>
        <w:rPr>
          <w:rFonts w:ascii="Arial" w:hAnsi="Arial" w:cs="Arial"/>
          <w:color w:val="000000" w:themeColor="text1"/>
        </w:rPr>
      </w:pPr>
      <w:r w:rsidRPr="00375183">
        <w:rPr>
          <w:rFonts w:ascii="Arial" w:hAnsi="Arial" w:cs="Arial"/>
          <w:color w:val="000000" w:themeColor="text1"/>
        </w:rPr>
        <w:t xml:space="preserve">The first step is to identify the different groups of people who you will need to engage with. </w:t>
      </w:r>
    </w:p>
    <w:p w14:paraId="074E15BB" w14:textId="77777777" w:rsidR="00EB458B" w:rsidRPr="00375183" w:rsidRDefault="00EB458B" w:rsidP="00DF3476">
      <w:pPr>
        <w:rPr>
          <w:rFonts w:ascii="Arial" w:hAnsi="Arial" w:cs="Arial"/>
          <w:color w:val="000000" w:themeColor="text1"/>
        </w:rPr>
      </w:pPr>
    </w:p>
    <w:p w14:paraId="3DB40E80" w14:textId="644A0927" w:rsidR="0054603D" w:rsidRPr="00375183" w:rsidRDefault="00C57172" w:rsidP="00DF3476">
      <w:pPr>
        <w:rPr>
          <w:rFonts w:ascii="Arial" w:hAnsi="Arial" w:cs="Arial"/>
          <w:color w:val="000000" w:themeColor="text1"/>
        </w:rPr>
      </w:pPr>
      <w:r w:rsidRPr="00375183">
        <w:rPr>
          <w:rFonts w:ascii="Arial" w:hAnsi="Arial" w:cs="Arial"/>
          <w:color w:val="000000" w:themeColor="text1"/>
        </w:rPr>
        <w:t xml:space="preserve">A wide range of people may potentially have an interest your potential programme, </w:t>
      </w:r>
      <w:proofErr w:type="gramStart"/>
      <w:r w:rsidRPr="00375183">
        <w:rPr>
          <w:rFonts w:ascii="Arial" w:hAnsi="Arial" w:cs="Arial"/>
          <w:color w:val="000000" w:themeColor="text1"/>
        </w:rPr>
        <w:t>policy</w:t>
      </w:r>
      <w:proofErr w:type="gramEnd"/>
      <w:r w:rsidRPr="00375183">
        <w:rPr>
          <w:rFonts w:ascii="Arial" w:hAnsi="Arial" w:cs="Arial"/>
          <w:color w:val="000000" w:themeColor="text1"/>
        </w:rPr>
        <w:t xml:space="preserve"> or project. </w:t>
      </w:r>
      <w:r w:rsidR="0054603D" w:rsidRPr="00375183">
        <w:rPr>
          <w:rFonts w:ascii="Arial" w:hAnsi="Arial" w:cs="Arial"/>
          <w:color w:val="000000" w:themeColor="text1"/>
        </w:rPr>
        <w:t>Some may be directly involved in transport, such as:</w:t>
      </w:r>
    </w:p>
    <w:p w14:paraId="3F9D0CBB" w14:textId="7F1196E3" w:rsidR="0054603D" w:rsidRPr="00375183" w:rsidRDefault="0054603D" w:rsidP="00DF3476">
      <w:pPr>
        <w:pStyle w:val="ListParagraph"/>
        <w:numPr>
          <w:ilvl w:val="0"/>
          <w:numId w:val="1"/>
        </w:numPr>
        <w:rPr>
          <w:color w:val="000000" w:themeColor="text1"/>
        </w:rPr>
      </w:pPr>
      <w:r w:rsidRPr="00375183">
        <w:rPr>
          <w:color w:val="000000" w:themeColor="text1"/>
        </w:rPr>
        <w:t>transport users</w:t>
      </w:r>
      <w:r w:rsidR="00272DE6" w:rsidRPr="00375183">
        <w:rPr>
          <w:color w:val="000000" w:themeColor="text1"/>
        </w:rPr>
        <w:t>,</w:t>
      </w:r>
    </w:p>
    <w:p w14:paraId="06FE3FAC" w14:textId="60D66FDC" w:rsidR="0054603D" w:rsidRPr="00375183" w:rsidRDefault="0054603D" w:rsidP="00DF3476">
      <w:pPr>
        <w:pStyle w:val="ListParagraph"/>
        <w:numPr>
          <w:ilvl w:val="0"/>
          <w:numId w:val="1"/>
        </w:numPr>
        <w:rPr>
          <w:color w:val="000000" w:themeColor="text1"/>
        </w:rPr>
      </w:pPr>
      <w:r w:rsidRPr="00375183">
        <w:rPr>
          <w:color w:val="000000" w:themeColor="text1"/>
        </w:rPr>
        <w:t>the public</w:t>
      </w:r>
      <w:r w:rsidR="00272DE6" w:rsidRPr="00375183">
        <w:rPr>
          <w:color w:val="000000" w:themeColor="text1"/>
        </w:rPr>
        <w:t>,</w:t>
      </w:r>
    </w:p>
    <w:p w14:paraId="62DD65E0" w14:textId="1D8E2C42" w:rsidR="0054603D" w:rsidRPr="00375183" w:rsidRDefault="0054603D" w:rsidP="00DF3476">
      <w:pPr>
        <w:pStyle w:val="ListParagraph"/>
        <w:numPr>
          <w:ilvl w:val="0"/>
          <w:numId w:val="1"/>
        </w:numPr>
        <w:rPr>
          <w:color w:val="000000" w:themeColor="text1"/>
        </w:rPr>
      </w:pPr>
      <w:r w:rsidRPr="00375183">
        <w:rPr>
          <w:color w:val="000000" w:themeColor="text1"/>
        </w:rPr>
        <w:t>transport organisations or providers</w:t>
      </w:r>
      <w:r w:rsidR="00272DE6" w:rsidRPr="00375183">
        <w:rPr>
          <w:color w:val="000000" w:themeColor="text1"/>
        </w:rPr>
        <w:t>,</w:t>
      </w:r>
    </w:p>
    <w:p w14:paraId="629A2BA6" w14:textId="72449194" w:rsidR="0054603D" w:rsidRPr="00375183" w:rsidRDefault="0054603D" w:rsidP="00DF3476">
      <w:pPr>
        <w:pStyle w:val="ListParagraph"/>
        <w:numPr>
          <w:ilvl w:val="0"/>
          <w:numId w:val="1"/>
        </w:numPr>
        <w:rPr>
          <w:color w:val="000000" w:themeColor="text1"/>
        </w:rPr>
      </w:pPr>
      <w:r w:rsidRPr="00375183">
        <w:rPr>
          <w:color w:val="000000" w:themeColor="text1"/>
        </w:rPr>
        <w:lastRenderedPageBreak/>
        <w:t>local government or Welsh Government</w:t>
      </w:r>
      <w:r w:rsidR="00272DE6" w:rsidRPr="00375183">
        <w:rPr>
          <w:color w:val="000000" w:themeColor="text1"/>
        </w:rPr>
        <w:t>,</w:t>
      </w:r>
    </w:p>
    <w:p w14:paraId="4F896103" w14:textId="06C6E943" w:rsidR="0054603D" w:rsidRPr="00375183" w:rsidRDefault="00193FE1" w:rsidP="00DF3476">
      <w:pPr>
        <w:pStyle w:val="ListParagraph"/>
        <w:numPr>
          <w:ilvl w:val="0"/>
          <w:numId w:val="1"/>
        </w:numPr>
        <w:rPr>
          <w:color w:val="000000" w:themeColor="text1"/>
        </w:rPr>
      </w:pPr>
      <w:r w:rsidRPr="00375183">
        <w:rPr>
          <w:color w:val="000000" w:themeColor="text1"/>
        </w:rPr>
        <w:t>c</w:t>
      </w:r>
      <w:r w:rsidR="0054603D" w:rsidRPr="00375183">
        <w:rPr>
          <w:color w:val="000000" w:themeColor="text1"/>
        </w:rPr>
        <w:t>ross</w:t>
      </w:r>
      <w:r w:rsidRPr="00375183">
        <w:rPr>
          <w:color w:val="000000" w:themeColor="text1"/>
        </w:rPr>
        <w:t>-</w:t>
      </w:r>
      <w:r w:rsidR="0054603D" w:rsidRPr="00375183">
        <w:rPr>
          <w:color w:val="000000" w:themeColor="text1"/>
        </w:rPr>
        <w:t>border agencies involved in transport</w:t>
      </w:r>
      <w:r w:rsidR="00272DE6" w:rsidRPr="00375183">
        <w:rPr>
          <w:color w:val="000000" w:themeColor="text1"/>
        </w:rPr>
        <w:t>.</w:t>
      </w:r>
    </w:p>
    <w:p w14:paraId="645B8488" w14:textId="77777777" w:rsidR="0054603D" w:rsidRPr="00375183" w:rsidRDefault="0054603D" w:rsidP="00DF3476">
      <w:pPr>
        <w:pStyle w:val="ListParagraph"/>
        <w:rPr>
          <w:color w:val="000000" w:themeColor="text1"/>
        </w:rPr>
      </w:pPr>
    </w:p>
    <w:p w14:paraId="25F84A72" w14:textId="617E5EC4" w:rsidR="0054603D" w:rsidRPr="00375183" w:rsidRDefault="0054603D" w:rsidP="00DF3476">
      <w:pPr>
        <w:rPr>
          <w:rFonts w:ascii="Arial" w:hAnsi="Arial" w:cs="Arial"/>
          <w:color w:val="000000" w:themeColor="text1"/>
        </w:rPr>
      </w:pPr>
      <w:r w:rsidRPr="00375183">
        <w:rPr>
          <w:rFonts w:ascii="Arial" w:hAnsi="Arial" w:cs="Arial"/>
          <w:color w:val="000000" w:themeColor="text1"/>
        </w:rPr>
        <w:t xml:space="preserve">Others may not be directly involved, but you might need to engage with them </w:t>
      </w:r>
      <w:r w:rsidR="00272DE6" w:rsidRPr="00375183">
        <w:rPr>
          <w:rFonts w:ascii="Arial" w:hAnsi="Arial" w:cs="Arial"/>
          <w:color w:val="000000" w:themeColor="text1"/>
        </w:rPr>
        <w:t>to</w:t>
      </w:r>
      <w:r w:rsidRPr="00375183">
        <w:rPr>
          <w:rFonts w:ascii="Arial" w:hAnsi="Arial" w:cs="Arial"/>
          <w:color w:val="000000" w:themeColor="text1"/>
        </w:rPr>
        <w:t xml:space="preserve"> understand key issues or develop your project. These could include:</w:t>
      </w:r>
    </w:p>
    <w:p w14:paraId="414CC69D" w14:textId="21FF1AAA" w:rsidR="0054603D" w:rsidRPr="00375183" w:rsidRDefault="00272DE6" w:rsidP="00DF3476">
      <w:pPr>
        <w:pStyle w:val="ListParagraph"/>
        <w:numPr>
          <w:ilvl w:val="0"/>
          <w:numId w:val="1"/>
        </w:numPr>
        <w:rPr>
          <w:color w:val="000000" w:themeColor="text1"/>
        </w:rPr>
      </w:pPr>
      <w:r w:rsidRPr="00375183">
        <w:rPr>
          <w:color w:val="000000" w:themeColor="text1"/>
        </w:rPr>
        <w:t>p</w:t>
      </w:r>
      <w:r w:rsidR="0054603D" w:rsidRPr="00375183">
        <w:rPr>
          <w:color w:val="000000" w:themeColor="text1"/>
        </w:rPr>
        <w:t>eople who share protected characteristics or the groups that represent them</w:t>
      </w:r>
      <w:r w:rsidRPr="00375183">
        <w:rPr>
          <w:color w:val="000000" w:themeColor="text1"/>
        </w:rPr>
        <w:t>,</w:t>
      </w:r>
    </w:p>
    <w:p w14:paraId="396C4EA6" w14:textId="71C0F822" w:rsidR="0054603D" w:rsidRPr="00375183" w:rsidRDefault="00272DE6" w:rsidP="00DF3476">
      <w:pPr>
        <w:pStyle w:val="ListParagraph"/>
        <w:numPr>
          <w:ilvl w:val="0"/>
          <w:numId w:val="1"/>
        </w:numPr>
        <w:rPr>
          <w:color w:val="000000" w:themeColor="text1"/>
        </w:rPr>
      </w:pPr>
      <w:r w:rsidRPr="00375183">
        <w:rPr>
          <w:color w:val="000000" w:themeColor="text1"/>
        </w:rPr>
        <w:t>s</w:t>
      </w:r>
      <w:r w:rsidR="0054603D" w:rsidRPr="00375183">
        <w:rPr>
          <w:color w:val="000000" w:themeColor="text1"/>
        </w:rPr>
        <w:t xml:space="preserve">pecialists in other areas that your project might have an impact on, such as planning, </w:t>
      </w:r>
      <w:proofErr w:type="gramStart"/>
      <w:r w:rsidR="0054603D" w:rsidRPr="00375183">
        <w:rPr>
          <w:color w:val="000000" w:themeColor="text1"/>
        </w:rPr>
        <w:t>biodiversity</w:t>
      </w:r>
      <w:proofErr w:type="gramEnd"/>
      <w:r w:rsidR="00193FE1" w:rsidRPr="00375183">
        <w:rPr>
          <w:color w:val="000000" w:themeColor="text1"/>
        </w:rPr>
        <w:t xml:space="preserve"> or</w:t>
      </w:r>
      <w:r w:rsidR="0054603D" w:rsidRPr="00375183">
        <w:rPr>
          <w:color w:val="000000" w:themeColor="text1"/>
        </w:rPr>
        <w:t xml:space="preserve"> heritage,</w:t>
      </w:r>
    </w:p>
    <w:p w14:paraId="0B121970" w14:textId="24EF71C1" w:rsidR="0054603D" w:rsidRPr="00375183" w:rsidRDefault="00272DE6" w:rsidP="00DF3476">
      <w:pPr>
        <w:pStyle w:val="ListParagraph"/>
        <w:numPr>
          <w:ilvl w:val="0"/>
          <w:numId w:val="1"/>
        </w:numPr>
        <w:rPr>
          <w:color w:val="000000" w:themeColor="text1"/>
        </w:rPr>
      </w:pPr>
      <w:r w:rsidRPr="00375183">
        <w:rPr>
          <w:color w:val="000000" w:themeColor="text1"/>
        </w:rPr>
        <w:t>p</w:t>
      </w:r>
      <w:r w:rsidR="0054603D" w:rsidRPr="00375183">
        <w:rPr>
          <w:color w:val="000000" w:themeColor="text1"/>
        </w:rPr>
        <w:t xml:space="preserve">eople or organisations involved in other policy areas such as health, environment, </w:t>
      </w:r>
      <w:proofErr w:type="gramStart"/>
      <w:r w:rsidR="0054603D" w:rsidRPr="00375183">
        <w:rPr>
          <w:color w:val="000000" w:themeColor="text1"/>
        </w:rPr>
        <w:t>planning</w:t>
      </w:r>
      <w:proofErr w:type="gramEnd"/>
      <w:r w:rsidR="0054603D" w:rsidRPr="00375183">
        <w:rPr>
          <w:color w:val="000000" w:themeColor="text1"/>
        </w:rPr>
        <w:t xml:space="preserve"> or economic development</w:t>
      </w:r>
      <w:r w:rsidRPr="00375183">
        <w:rPr>
          <w:color w:val="000000" w:themeColor="text1"/>
        </w:rPr>
        <w:t>.</w:t>
      </w:r>
    </w:p>
    <w:p w14:paraId="17D20C87" w14:textId="77777777" w:rsidR="00DE7C2F" w:rsidRPr="00375183" w:rsidRDefault="00DE7C2F" w:rsidP="00DF3476">
      <w:pPr>
        <w:rPr>
          <w:rFonts w:ascii="Arial" w:hAnsi="Arial" w:cs="Arial"/>
          <w:b/>
          <w:bCs/>
          <w:color w:val="000000" w:themeColor="text1"/>
        </w:rPr>
      </w:pPr>
    </w:p>
    <w:p w14:paraId="0BA4D55F" w14:textId="4C4BED0E"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Why will you engage with them?</w:t>
      </w:r>
    </w:p>
    <w:p w14:paraId="509E7BA8" w14:textId="676B796A" w:rsidR="0054603D" w:rsidRPr="00375183" w:rsidRDefault="00EB458B" w:rsidP="00DF3476">
      <w:pPr>
        <w:rPr>
          <w:rFonts w:ascii="Arial" w:hAnsi="Arial" w:cs="Arial"/>
          <w:color w:val="000000" w:themeColor="text1"/>
        </w:rPr>
      </w:pPr>
      <w:r w:rsidRPr="00375183">
        <w:rPr>
          <w:rFonts w:ascii="Arial" w:hAnsi="Arial" w:cs="Arial"/>
          <w:color w:val="000000" w:themeColor="text1"/>
        </w:rPr>
        <w:t xml:space="preserve">The next step is to note why it is important to engage with each of these groups. </w:t>
      </w:r>
      <w:r w:rsidR="0054603D" w:rsidRPr="00375183">
        <w:rPr>
          <w:rFonts w:ascii="Arial" w:hAnsi="Arial" w:cs="Arial"/>
          <w:color w:val="000000" w:themeColor="text1"/>
        </w:rPr>
        <w:t xml:space="preserve">Think about the reasons for engaging with each group, and why you need their input. </w:t>
      </w:r>
    </w:p>
    <w:p w14:paraId="65E46271" w14:textId="03006BA8" w:rsidR="002B2313" w:rsidRPr="00375183" w:rsidRDefault="002B2313" w:rsidP="00DF3476">
      <w:pPr>
        <w:rPr>
          <w:rFonts w:ascii="Arial" w:hAnsi="Arial" w:cs="Arial"/>
          <w:color w:val="000000" w:themeColor="text1"/>
        </w:rPr>
      </w:pPr>
    </w:p>
    <w:p w14:paraId="17028991" w14:textId="24620C5C" w:rsidR="002B2313" w:rsidRPr="00375183" w:rsidRDefault="002B2313" w:rsidP="00DF3476">
      <w:pPr>
        <w:rPr>
          <w:rFonts w:ascii="Arial" w:hAnsi="Arial" w:cs="Arial"/>
          <w:color w:val="000000" w:themeColor="text1"/>
        </w:rPr>
      </w:pPr>
      <w:r w:rsidRPr="00375183">
        <w:rPr>
          <w:rFonts w:ascii="Arial" w:hAnsi="Arial" w:cs="Arial"/>
          <w:color w:val="000000" w:themeColor="text1"/>
        </w:rPr>
        <w:t>You might find it useful to map the groups in terms of their influence and interest</w:t>
      </w:r>
      <w:r w:rsidR="002F4972" w:rsidRPr="00375183">
        <w:rPr>
          <w:rFonts w:ascii="Arial" w:hAnsi="Arial" w:cs="Arial"/>
          <w:color w:val="000000" w:themeColor="text1"/>
        </w:rPr>
        <w:t xml:space="preserve"> – what is their level of interest in the project, and what is their influence on the outcome likely to be.  </w:t>
      </w:r>
    </w:p>
    <w:p w14:paraId="307EADE8" w14:textId="77777777" w:rsidR="0054603D" w:rsidRPr="00375183" w:rsidRDefault="0054603D" w:rsidP="00DF3476">
      <w:pPr>
        <w:rPr>
          <w:rFonts w:ascii="Arial" w:hAnsi="Arial" w:cs="Arial"/>
          <w:color w:val="000000" w:themeColor="text1"/>
        </w:rPr>
      </w:pPr>
    </w:p>
    <w:p w14:paraId="06E272A1" w14:textId="77777777"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 xml:space="preserve">How will you engage with them? </w:t>
      </w:r>
    </w:p>
    <w:p w14:paraId="45B1BDD2" w14:textId="77777777" w:rsidR="0074434B" w:rsidRPr="00375183" w:rsidRDefault="0054603D" w:rsidP="00DF3476">
      <w:pPr>
        <w:rPr>
          <w:rFonts w:ascii="Arial" w:hAnsi="Arial" w:cs="Arial"/>
          <w:color w:val="000000" w:themeColor="text1"/>
        </w:rPr>
      </w:pPr>
      <w:r w:rsidRPr="00375183">
        <w:rPr>
          <w:rFonts w:ascii="Arial" w:hAnsi="Arial" w:cs="Arial"/>
          <w:color w:val="000000" w:themeColor="text1"/>
        </w:rPr>
        <w:t xml:space="preserve">Once you have listed main groups of people that you need to engage with, the next step is to think about how you will do </w:t>
      </w:r>
      <w:r w:rsidR="00272DE6" w:rsidRPr="00375183">
        <w:rPr>
          <w:rFonts w:ascii="Arial" w:hAnsi="Arial" w:cs="Arial"/>
          <w:color w:val="000000" w:themeColor="text1"/>
        </w:rPr>
        <w:t xml:space="preserve">that. </w:t>
      </w:r>
    </w:p>
    <w:p w14:paraId="3F6F1F8E" w14:textId="4E5B5437" w:rsidR="006D424C" w:rsidRPr="00375183" w:rsidRDefault="006D424C" w:rsidP="00DF3476">
      <w:pPr>
        <w:rPr>
          <w:rFonts w:ascii="Arial" w:hAnsi="Arial" w:cs="Arial"/>
          <w:color w:val="000000" w:themeColor="text1"/>
        </w:rPr>
      </w:pPr>
    </w:p>
    <w:p w14:paraId="4253FB0A" w14:textId="08CCA6F9" w:rsidR="0054603D" w:rsidRPr="00375183" w:rsidRDefault="006D424C" w:rsidP="00DF3476">
      <w:pPr>
        <w:rPr>
          <w:rFonts w:ascii="Arial" w:hAnsi="Arial" w:cs="Arial"/>
          <w:color w:val="000000" w:themeColor="text1"/>
        </w:rPr>
      </w:pPr>
      <w:r w:rsidRPr="00375183">
        <w:rPr>
          <w:rFonts w:ascii="Arial" w:hAnsi="Arial" w:cs="Arial"/>
          <w:color w:val="000000" w:themeColor="text1"/>
        </w:rPr>
        <w:t>It can be useful to use the concept of a ‘ladder</w:t>
      </w:r>
      <w:r w:rsidR="0054603D" w:rsidRPr="00375183">
        <w:rPr>
          <w:rFonts w:ascii="Arial" w:hAnsi="Arial" w:cs="Arial"/>
          <w:color w:val="000000" w:themeColor="text1"/>
        </w:rPr>
        <w:t xml:space="preserve"> of engagement</w:t>
      </w:r>
      <w:r w:rsidRPr="00375183">
        <w:rPr>
          <w:rFonts w:ascii="Arial" w:hAnsi="Arial" w:cs="Arial"/>
          <w:color w:val="000000" w:themeColor="text1"/>
        </w:rPr>
        <w:t>’</w:t>
      </w:r>
      <w:r w:rsidR="0054603D" w:rsidRPr="00375183">
        <w:rPr>
          <w:rFonts w:ascii="Arial" w:hAnsi="Arial" w:cs="Arial"/>
          <w:color w:val="000000" w:themeColor="text1"/>
        </w:rPr>
        <w:t xml:space="preserve"> </w:t>
      </w:r>
      <w:r w:rsidRPr="00375183">
        <w:rPr>
          <w:rFonts w:ascii="Arial" w:hAnsi="Arial" w:cs="Arial"/>
          <w:color w:val="000000" w:themeColor="text1"/>
        </w:rPr>
        <w:t xml:space="preserve">(originally developed by Sherry Arnstein but subsequently modified by others).  It thinks about engagement in terms of different levels that go from </w:t>
      </w:r>
      <w:r w:rsidR="0054603D" w:rsidRPr="00375183">
        <w:rPr>
          <w:rFonts w:ascii="Arial" w:hAnsi="Arial" w:cs="Arial"/>
          <w:color w:val="000000" w:themeColor="text1"/>
        </w:rPr>
        <w:t xml:space="preserve">simply telling people about what you are doing to </w:t>
      </w:r>
      <w:r w:rsidRPr="00375183">
        <w:rPr>
          <w:rFonts w:ascii="Arial" w:hAnsi="Arial" w:cs="Arial"/>
          <w:color w:val="000000" w:themeColor="text1"/>
        </w:rPr>
        <w:t xml:space="preserve">working with people to develop a project to enabling others to community control. </w:t>
      </w:r>
    </w:p>
    <w:p w14:paraId="2AD28DDE" w14:textId="77777777" w:rsidR="0054603D" w:rsidRPr="00375183" w:rsidRDefault="0054603D" w:rsidP="00DF3476">
      <w:pPr>
        <w:rPr>
          <w:rFonts w:ascii="Arial" w:hAnsi="Arial" w:cs="Arial"/>
          <w:color w:val="000000" w:themeColor="text1"/>
        </w:rPr>
      </w:pPr>
    </w:p>
    <w:p w14:paraId="6A995251" w14:textId="77777777"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 xml:space="preserve">Communication </w:t>
      </w:r>
    </w:p>
    <w:p w14:paraId="3C19FC90" w14:textId="0E211522" w:rsidR="0054603D" w:rsidRPr="00375183" w:rsidRDefault="00193FE1" w:rsidP="00DF3476">
      <w:pPr>
        <w:rPr>
          <w:rFonts w:ascii="Arial" w:hAnsi="Arial" w:cs="Arial"/>
          <w:b/>
          <w:bCs/>
          <w:color w:val="000000" w:themeColor="text1"/>
        </w:rPr>
      </w:pPr>
      <w:r w:rsidRPr="00375183">
        <w:rPr>
          <w:rFonts w:ascii="Arial" w:hAnsi="Arial" w:cs="Arial"/>
          <w:color w:val="000000" w:themeColor="text1"/>
        </w:rPr>
        <w:t>T</w:t>
      </w:r>
      <w:r w:rsidR="0054603D" w:rsidRPr="00375183">
        <w:rPr>
          <w:rFonts w:ascii="Arial" w:hAnsi="Arial" w:cs="Arial"/>
          <w:color w:val="000000" w:themeColor="text1"/>
        </w:rPr>
        <w:t>his is the most basic level of engagement but should not be overlooked.</w:t>
      </w:r>
      <w:r w:rsidR="0054603D" w:rsidRPr="00375183">
        <w:rPr>
          <w:rFonts w:ascii="Arial" w:hAnsi="Arial" w:cs="Arial"/>
          <w:b/>
          <w:bCs/>
          <w:color w:val="000000" w:themeColor="text1"/>
        </w:rPr>
        <w:t xml:space="preserve"> </w:t>
      </w:r>
      <w:r w:rsidR="0054603D" w:rsidRPr="00375183">
        <w:rPr>
          <w:rFonts w:ascii="Arial" w:hAnsi="Arial" w:cs="Arial"/>
          <w:color w:val="000000" w:themeColor="text1"/>
        </w:rPr>
        <w:t xml:space="preserve">Telling people about your project is often vital to its success. At the early stages you may need to let people know that you are thinking about </w:t>
      </w:r>
      <w:r w:rsidRPr="00375183">
        <w:rPr>
          <w:rFonts w:ascii="Arial" w:hAnsi="Arial" w:cs="Arial"/>
          <w:color w:val="000000" w:themeColor="text1"/>
        </w:rPr>
        <w:t>y</w:t>
      </w:r>
      <w:r w:rsidR="0054603D" w:rsidRPr="00375183">
        <w:rPr>
          <w:rFonts w:ascii="Arial" w:hAnsi="Arial" w:cs="Arial"/>
          <w:color w:val="000000" w:themeColor="text1"/>
        </w:rPr>
        <w:t>ou may want to announce your project, and let people know how it is going. Afterwards you might need to tell people about what it achieved. Communication strategies are also vital to keeping key stakeholders engaged with the project. You may want to raise awareness of a consultation exercise or workshops.</w:t>
      </w:r>
    </w:p>
    <w:p w14:paraId="4BFAFB0D" w14:textId="77777777" w:rsidR="0054603D" w:rsidRPr="00375183" w:rsidRDefault="0054603D" w:rsidP="00DF3476">
      <w:pPr>
        <w:rPr>
          <w:rFonts w:ascii="Arial" w:hAnsi="Arial" w:cs="Arial"/>
          <w:color w:val="000000" w:themeColor="text1"/>
        </w:rPr>
      </w:pPr>
    </w:p>
    <w:p w14:paraId="767DFA49" w14:textId="6178BAA5" w:rsidR="0054603D" w:rsidRPr="00375183" w:rsidRDefault="0054603D" w:rsidP="00DF3476">
      <w:pPr>
        <w:rPr>
          <w:rFonts w:ascii="Arial" w:hAnsi="Arial" w:cs="Arial"/>
          <w:color w:val="000000" w:themeColor="text1"/>
        </w:rPr>
      </w:pPr>
      <w:r w:rsidRPr="00375183">
        <w:rPr>
          <w:rFonts w:ascii="Arial" w:hAnsi="Arial" w:cs="Arial"/>
          <w:color w:val="000000" w:themeColor="text1"/>
        </w:rPr>
        <w:t xml:space="preserve">Think about communication, including who you want to communicate with. You also need to think about how to communicate – social media? Through the press? Are there other ways? </w:t>
      </w:r>
      <w:r w:rsidR="007D7018" w:rsidRPr="00375183">
        <w:rPr>
          <w:rFonts w:ascii="Arial" w:hAnsi="Arial" w:cs="Arial"/>
          <w:color w:val="000000" w:themeColor="text1"/>
        </w:rPr>
        <w:t xml:space="preserve"> You can tailor your communication strategy to the different levels of interest and influence that groups may have. </w:t>
      </w:r>
    </w:p>
    <w:p w14:paraId="59F7B72E" w14:textId="77777777" w:rsidR="0054603D" w:rsidRPr="00375183" w:rsidRDefault="0054603D" w:rsidP="00DF3476">
      <w:pPr>
        <w:rPr>
          <w:rFonts w:ascii="Arial" w:hAnsi="Arial" w:cs="Arial"/>
          <w:color w:val="000000" w:themeColor="text1"/>
        </w:rPr>
      </w:pPr>
    </w:p>
    <w:p w14:paraId="0F3B58E0" w14:textId="77777777"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 xml:space="preserve">Engagement </w:t>
      </w:r>
    </w:p>
    <w:p w14:paraId="72CD31D5" w14:textId="0142C19F" w:rsidR="0054603D" w:rsidRPr="00375183" w:rsidRDefault="0054603D" w:rsidP="00DF3476">
      <w:pPr>
        <w:rPr>
          <w:rFonts w:ascii="Arial" w:hAnsi="Arial" w:cs="Arial"/>
          <w:b/>
          <w:bCs/>
          <w:color w:val="000000" w:themeColor="text1"/>
        </w:rPr>
      </w:pPr>
      <w:r w:rsidRPr="00375183">
        <w:rPr>
          <w:rFonts w:ascii="Arial" w:hAnsi="Arial" w:cs="Arial"/>
          <w:color w:val="000000" w:themeColor="text1"/>
        </w:rPr>
        <w:t>Engagement is about talking to people to understand their concerns and issues. It should be a regular part of the work of public organisations, especially where new policies are being considered.  This can be through face</w:t>
      </w:r>
      <w:r w:rsidR="00193FE1" w:rsidRPr="00375183">
        <w:rPr>
          <w:rFonts w:ascii="Arial" w:hAnsi="Arial" w:cs="Arial"/>
          <w:color w:val="000000" w:themeColor="text1"/>
        </w:rPr>
        <w:t>-</w:t>
      </w:r>
      <w:r w:rsidRPr="00375183">
        <w:rPr>
          <w:rFonts w:ascii="Arial" w:hAnsi="Arial" w:cs="Arial"/>
          <w:color w:val="000000" w:themeColor="text1"/>
        </w:rPr>
        <w:t>to</w:t>
      </w:r>
      <w:r w:rsidR="00193FE1" w:rsidRPr="00375183">
        <w:rPr>
          <w:rFonts w:ascii="Arial" w:hAnsi="Arial" w:cs="Arial"/>
          <w:color w:val="000000" w:themeColor="text1"/>
        </w:rPr>
        <w:t>-</w:t>
      </w:r>
      <w:r w:rsidRPr="00375183">
        <w:rPr>
          <w:rFonts w:ascii="Arial" w:hAnsi="Arial" w:cs="Arial"/>
          <w:color w:val="000000" w:themeColor="text1"/>
        </w:rPr>
        <w:t xml:space="preserve">face or online meetings and discussions, or through other means (including consultation below).  You can also engage with people through more formal structures, for example by attending </w:t>
      </w:r>
      <w:r w:rsidRPr="00375183">
        <w:rPr>
          <w:rFonts w:ascii="Arial" w:hAnsi="Arial" w:cs="Arial"/>
          <w:color w:val="000000" w:themeColor="text1"/>
        </w:rPr>
        <w:lastRenderedPageBreak/>
        <w:t>regular forums or meetings. Or you can set up a regular review process to engage stakeholders.</w:t>
      </w:r>
    </w:p>
    <w:p w14:paraId="44FDBBE1" w14:textId="77777777" w:rsidR="0054603D" w:rsidRPr="00375183" w:rsidRDefault="0054603D" w:rsidP="00DF3476">
      <w:pPr>
        <w:rPr>
          <w:rFonts w:ascii="Arial" w:hAnsi="Arial" w:cs="Arial"/>
          <w:color w:val="000000" w:themeColor="text1"/>
        </w:rPr>
      </w:pPr>
    </w:p>
    <w:p w14:paraId="551D782F"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Whose views and experiences do you need to listen to and draw on for your project? How will you do that?</w:t>
      </w:r>
    </w:p>
    <w:p w14:paraId="66988DEC" w14:textId="77777777" w:rsidR="0054603D" w:rsidRPr="00375183" w:rsidRDefault="0054603D" w:rsidP="00DF3476">
      <w:pPr>
        <w:rPr>
          <w:rFonts w:ascii="Arial" w:hAnsi="Arial" w:cs="Arial"/>
          <w:color w:val="000000" w:themeColor="text1"/>
        </w:rPr>
      </w:pPr>
    </w:p>
    <w:p w14:paraId="05897154" w14:textId="0B5D1B98" w:rsidR="0054603D" w:rsidRPr="00375183" w:rsidRDefault="004F4228" w:rsidP="00DF3476">
      <w:pPr>
        <w:rPr>
          <w:rFonts w:ascii="Arial" w:hAnsi="Arial" w:cs="Arial"/>
          <w:color w:val="000000" w:themeColor="text1"/>
        </w:rPr>
      </w:pPr>
      <w:r w:rsidRPr="00375183">
        <w:rPr>
          <w:rFonts w:ascii="Arial" w:hAnsi="Arial" w:cs="Arial"/>
          <w:color w:val="000000" w:themeColor="text1"/>
        </w:rPr>
        <w:t>Note that</w:t>
      </w:r>
      <w:r w:rsidR="0054603D" w:rsidRPr="00375183">
        <w:rPr>
          <w:rFonts w:ascii="Arial" w:hAnsi="Arial" w:cs="Arial"/>
          <w:color w:val="000000" w:themeColor="text1"/>
        </w:rPr>
        <w:t xml:space="preserve"> the easiest way to engage with people is often through existing groups or networks. You can reach out to national or local networks – for example those who represent people who share protected characteristics. </w:t>
      </w:r>
    </w:p>
    <w:p w14:paraId="04CD47C9" w14:textId="77777777" w:rsidR="0054603D" w:rsidRPr="00375183" w:rsidRDefault="0054603D" w:rsidP="00DF3476">
      <w:pPr>
        <w:rPr>
          <w:rFonts w:ascii="Arial" w:hAnsi="Arial" w:cs="Arial"/>
          <w:color w:val="000000" w:themeColor="text1"/>
        </w:rPr>
      </w:pPr>
    </w:p>
    <w:p w14:paraId="52479A33" w14:textId="78E07A9D"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 xml:space="preserve">Formal </w:t>
      </w:r>
      <w:r w:rsidR="00193FE1" w:rsidRPr="00375183">
        <w:rPr>
          <w:rFonts w:ascii="Arial" w:hAnsi="Arial" w:cs="Arial"/>
          <w:b/>
          <w:bCs/>
          <w:color w:val="000000" w:themeColor="text1"/>
        </w:rPr>
        <w:t>c</w:t>
      </w:r>
      <w:r w:rsidRPr="00375183">
        <w:rPr>
          <w:rFonts w:ascii="Arial" w:hAnsi="Arial" w:cs="Arial"/>
          <w:b/>
          <w:bCs/>
          <w:color w:val="000000" w:themeColor="text1"/>
        </w:rPr>
        <w:t xml:space="preserve">onsultation </w:t>
      </w:r>
    </w:p>
    <w:p w14:paraId="1FF36880" w14:textId="3AF93C1E" w:rsidR="0054603D" w:rsidRPr="00375183" w:rsidRDefault="0054603D" w:rsidP="00DF3476">
      <w:pPr>
        <w:rPr>
          <w:rFonts w:ascii="Arial" w:hAnsi="Arial" w:cs="Arial"/>
          <w:color w:val="000000" w:themeColor="text1"/>
        </w:rPr>
      </w:pPr>
      <w:r w:rsidRPr="00375183">
        <w:rPr>
          <w:rFonts w:ascii="Arial" w:hAnsi="Arial" w:cs="Arial"/>
          <w:color w:val="000000" w:themeColor="text1"/>
        </w:rPr>
        <w:t xml:space="preserve">This differs from engagement in that it refers to the more formal process of capturing the views of interested groups and individuals on proposed decisions or policies, especially where there is a duty to consult.  The views are gathered </w:t>
      </w:r>
      <w:r w:rsidR="009D7C04" w:rsidRPr="00375183">
        <w:rPr>
          <w:rFonts w:ascii="Arial" w:hAnsi="Arial" w:cs="Arial"/>
          <w:color w:val="000000" w:themeColor="text1"/>
        </w:rPr>
        <w:t>to</w:t>
      </w:r>
      <w:r w:rsidRPr="00375183">
        <w:rPr>
          <w:rFonts w:ascii="Arial" w:hAnsi="Arial" w:cs="Arial"/>
          <w:color w:val="000000" w:themeColor="text1"/>
        </w:rPr>
        <w:t xml:space="preserve"> inform a decision or suggest another way of doing something – the purpose of consultation is not to make the final decision.  There are often statutory timescales for formal consultation. Generally Welsh Government needs to consult on new policies and programmes. </w:t>
      </w:r>
    </w:p>
    <w:p w14:paraId="57FCC566" w14:textId="77777777" w:rsidR="0054603D" w:rsidRPr="00375183" w:rsidRDefault="0054603D" w:rsidP="00DF3476">
      <w:pPr>
        <w:rPr>
          <w:rFonts w:ascii="Arial" w:hAnsi="Arial" w:cs="Arial"/>
          <w:color w:val="000000" w:themeColor="text1"/>
        </w:rPr>
      </w:pPr>
    </w:p>
    <w:p w14:paraId="172DBE29" w14:textId="326645C6" w:rsidR="0054603D" w:rsidRPr="00375183" w:rsidRDefault="0054603D" w:rsidP="00DF3476">
      <w:pPr>
        <w:rPr>
          <w:rFonts w:ascii="Arial" w:hAnsi="Arial" w:cs="Arial"/>
          <w:b/>
          <w:bCs/>
          <w:color w:val="000000" w:themeColor="text1"/>
        </w:rPr>
      </w:pPr>
      <w:r w:rsidRPr="00375183">
        <w:rPr>
          <w:rFonts w:ascii="Arial" w:hAnsi="Arial" w:cs="Arial"/>
          <w:color w:val="000000" w:themeColor="text1"/>
        </w:rPr>
        <w:t xml:space="preserve">For individual transport projects consultation is particularly important where schemes will have a significant impact on local places or specific groups of people. It is important to be clear about the purpose of consultation. If a decision has already been made it may be better to inform people of that. </w:t>
      </w:r>
    </w:p>
    <w:p w14:paraId="50E4F825" w14:textId="77777777" w:rsidR="0054603D" w:rsidRPr="00375183" w:rsidRDefault="0054603D" w:rsidP="00DF3476">
      <w:pPr>
        <w:rPr>
          <w:rFonts w:ascii="Arial" w:hAnsi="Arial" w:cs="Arial"/>
          <w:color w:val="000000" w:themeColor="text1"/>
        </w:rPr>
      </w:pPr>
    </w:p>
    <w:p w14:paraId="7B1087B1" w14:textId="77777777"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Participation and co-creation</w:t>
      </w:r>
    </w:p>
    <w:p w14:paraId="443292DA"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This is where people are actively involved in service planning or policy making, from an early stage. It may be important for key stakeholders to be more directly involved in your project.</w:t>
      </w:r>
    </w:p>
    <w:p w14:paraId="63389148" w14:textId="77777777" w:rsidR="0054603D" w:rsidRPr="00375183" w:rsidRDefault="0054603D" w:rsidP="00DF3476">
      <w:pPr>
        <w:rPr>
          <w:rFonts w:ascii="Arial" w:hAnsi="Arial" w:cs="Arial"/>
          <w:color w:val="000000" w:themeColor="text1"/>
        </w:rPr>
      </w:pPr>
    </w:p>
    <w:p w14:paraId="0C2A5A11" w14:textId="489A5B6F" w:rsidR="0054603D" w:rsidRPr="00375183" w:rsidRDefault="0054603D" w:rsidP="00DF3476">
      <w:pPr>
        <w:rPr>
          <w:rFonts w:ascii="Arial" w:hAnsi="Arial" w:cs="Arial"/>
          <w:color w:val="000000" w:themeColor="text1"/>
        </w:rPr>
      </w:pPr>
      <w:r w:rsidRPr="00375183">
        <w:rPr>
          <w:rFonts w:ascii="Arial" w:hAnsi="Arial" w:cs="Arial"/>
          <w:color w:val="000000" w:themeColor="text1"/>
        </w:rPr>
        <w:t xml:space="preserve">A good example of participation is setting up a </w:t>
      </w:r>
      <w:r w:rsidR="00353A70" w:rsidRPr="00375183">
        <w:rPr>
          <w:rFonts w:ascii="Arial" w:hAnsi="Arial" w:cs="Arial"/>
          <w:color w:val="000000" w:themeColor="text1"/>
        </w:rPr>
        <w:t>p</w:t>
      </w:r>
      <w:r w:rsidRPr="00375183">
        <w:rPr>
          <w:rFonts w:ascii="Arial" w:hAnsi="Arial" w:cs="Arial"/>
          <w:color w:val="000000" w:themeColor="text1"/>
        </w:rPr>
        <w:t xml:space="preserve">roject </w:t>
      </w:r>
      <w:r w:rsidR="00353A70" w:rsidRPr="00375183">
        <w:rPr>
          <w:rFonts w:ascii="Arial" w:hAnsi="Arial" w:cs="Arial"/>
          <w:color w:val="000000" w:themeColor="text1"/>
        </w:rPr>
        <w:t>r</w:t>
      </w:r>
      <w:r w:rsidRPr="00375183">
        <w:rPr>
          <w:rFonts w:ascii="Arial" w:hAnsi="Arial" w:cs="Arial"/>
          <w:color w:val="000000" w:themeColor="text1"/>
        </w:rPr>
        <w:t xml:space="preserve">eview </w:t>
      </w:r>
      <w:r w:rsidR="00353A70" w:rsidRPr="00375183">
        <w:rPr>
          <w:rFonts w:ascii="Arial" w:hAnsi="Arial" w:cs="Arial"/>
          <w:color w:val="000000" w:themeColor="text1"/>
        </w:rPr>
        <w:t>g</w:t>
      </w:r>
      <w:r w:rsidRPr="00375183">
        <w:rPr>
          <w:rFonts w:ascii="Arial" w:hAnsi="Arial" w:cs="Arial"/>
          <w:color w:val="000000" w:themeColor="text1"/>
        </w:rPr>
        <w:t xml:space="preserve">roup or steering group to help with your project. </w:t>
      </w:r>
      <w:r w:rsidR="00353A70" w:rsidRPr="00375183">
        <w:rPr>
          <w:rFonts w:ascii="Arial" w:hAnsi="Arial" w:cs="Arial"/>
          <w:color w:val="000000" w:themeColor="text1"/>
        </w:rPr>
        <w:t>The main WelTAG guidance provides further information on project review groups.</w:t>
      </w:r>
      <w:r w:rsidRPr="00375183">
        <w:rPr>
          <w:rFonts w:ascii="Arial" w:hAnsi="Arial" w:cs="Arial"/>
          <w:color w:val="000000" w:themeColor="text1"/>
        </w:rPr>
        <w:t xml:space="preserve"> </w:t>
      </w:r>
    </w:p>
    <w:p w14:paraId="4FCDE8A9" w14:textId="77777777" w:rsidR="0054603D" w:rsidRPr="00375183" w:rsidRDefault="0054603D" w:rsidP="00DF3476">
      <w:pPr>
        <w:rPr>
          <w:rFonts w:ascii="Arial" w:hAnsi="Arial" w:cs="Arial"/>
          <w:color w:val="000000" w:themeColor="text1"/>
        </w:rPr>
      </w:pPr>
    </w:p>
    <w:p w14:paraId="296374DC"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You could also involve people more directly as part of the delivery of the project. For example, you may involve local community groups in refurbishing a station.</w:t>
      </w:r>
    </w:p>
    <w:p w14:paraId="6786F11D" w14:textId="77777777" w:rsidR="0054603D" w:rsidRPr="00375183" w:rsidRDefault="0054603D" w:rsidP="00DF3476">
      <w:pPr>
        <w:rPr>
          <w:rFonts w:ascii="Arial" w:hAnsi="Arial" w:cs="Arial"/>
          <w:color w:val="000000" w:themeColor="text1"/>
        </w:rPr>
      </w:pPr>
    </w:p>
    <w:p w14:paraId="3EDCD388" w14:textId="29FBB3DA" w:rsidR="0054603D" w:rsidRPr="00375183" w:rsidRDefault="0054603D" w:rsidP="00DF3476">
      <w:pPr>
        <w:rPr>
          <w:rFonts w:ascii="Arial" w:hAnsi="Arial" w:cs="Arial"/>
          <w:color w:val="000000" w:themeColor="text1"/>
        </w:rPr>
      </w:pPr>
      <w:r w:rsidRPr="00375183">
        <w:rPr>
          <w:rFonts w:ascii="Arial" w:hAnsi="Arial" w:cs="Arial"/>
          <w:color w:val="000000" w:themeColor="text1"/>
        </w:rPr>
        <w:t>Co-creation is an even more active form of participation, where you enable others to play a more active role in developing and leading your project. The core principles of co-creation are Engage Design and De</w:t>
      </w:r>
      <w:r w:rsidR="00CD1D2A" w:rsidRPr="00375183">
        <w:rPr>
          <w:rFonts w:ascii="Arial" w:hAnsi="Arial" w:cs="Arial"/>
          <w:color w:val="000000" w:themeColor="text1"/>
        </w:rPr>
        <w:t>cide</w:t>
      </w:r>
      <w:r w:rsidRPr="00375183">
        <w:rPr>
          <w:rFonts w:ascii="Arial" w:hAnsi="Arial" w:cs="Arial"/>
          <w:color w:val="000000" w:themeColor="text1"/>
        </w:rPr>
        <w:t xml:space="preserve"> (rather than decide, </w:t>
      </w:r>
      <w:proofErr w:type="gramStart"/>
      <w:r w:rsidRPr="00375183">
        <w:rPr>
          <w:rFonts w:ascii="Arial" w:hAnsi="Arial" w:cs="Arial"/>
          <w:color w:val="000000" w:themeColor="text1"/>
        </w:rPr>
        <w:t>announce</w:t>
      </w:r>
      <w:proofErr w:type="gramEnd"/>
      <w:r w:rsidRPr="00375183">
        <w:rPr>
          <w:rFonts w:ascii="Arial" w:hAnsi="Arial" w:cs="Arial"/>
          <w:color w:val="000000" w:themeColor="text1"/>
        </w:rPr>
        <w:t xml:space="preserve"> and defend). The Five Ways of working include collaboration and involvement. It is useful to think about these when developing a strategy. </w:t>
      </w:r>
    </w:p>
    <w:p w14:paraId="38ABD4C2" w14:textId="77777777" w:rsidR="0054603D" w:rsidRPr="00375183" w:rsidRDefault="0054603D" w:rsidP="00DF3476">
      <w:pPr>
        <w:rPr>
          <w:rFonts w:ascii="Arial" w:hAnsi="Arial" w:cs="Arial"/>
          <w:color w:val="000000" w:themeColor="text1"/>
        </w:rPr>
      </w:pPr>
    </w:p>
    <w:p w14:paraId="330DF3D7" w14:textId="77777777"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When will you engage with them?</w:t>
      </w:r>
    </w:p>
    <w:p w14:paraId="39503F05"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You will also need to think about when you need to engage with people.</w:t>
      </w:r>
    </w:p>
    <w:p w14:paraId="568E7A55" w14:textId="77777777" w:rsidR="0054603D" w:rsidRPr="00375183" w:rsidRDefault="0054603D" w:rsidP="00DF3476">
      <w:pPr>
        <w:rPr>
          <w:rFonts w:ascii="Arial" w:hAnsi="Arial" w:cs="Arial"/>
          <w:color w:val="000000" w:themeColor="text1"/>
        </w:rPr>
      </w:pPr>
    </w:p>
    <w:p w14:paraId="13073D80" w14:textId="382F891D" w:rsidR="00934C16" w:rsidRPr="00375183" w:rsidRDefault="0054603D" w:rsidP="00DF3476">
      <w:pPr>
        <w:rPr>
          <w:rFonts w:ascii="Arial" w:hAnsi="Arial" w:cs="Arial"/>
          <w:color w:val="000000" w:themeColor="text1"/>
        </w:rPr>
      </w:pPr>
      <w:r w:rsidRPr="00375183">
        <w:rPr>
          <w:rFonts w:ascii="Arial" w:hAnsi="Arial" w:cs="Arial"/>
          <w:color w:val="000000" w:themeColor="text1"/>
        </w:rPr>
        <w:t xml:space="preserve">Engagement begins in the earliest stages of thinking about your project. You will need to work with the senior team in your organisation to gain their support for taking something forward. Talk to other transport groups in your area. Talk to representatives of protected groups to understand the barriers that people face in accessing transport. </w:t>
      </w:r>
    </w:p>
    <w:p w14:paraId="7BA2F8F9" w14:textId="77777777" w:rsidR="00934C16" w:rsidRPr="00375183" w:rsidRDefault="00934C16" w:rsidP="00DF3476">
      <w:pPr>
        <w:rPr>
          <w:rFonts w:ascii="Arial" w:hAnsi="Arial" w:cs="Arial"/>
          <w:color w:val="000000" w:themeColor="text1"/>
        </w:rPr>
      </w:pPr>
    </w:p>
    <w:p w14:paraId="32F7EEB7" w14:textId="71F7BB28" w:rsidR="0054603D" w:rsidRPr="00375183" w:rsidRDefault="0054603D" w:rsidP="00DF3476">
      <w:pPr>
        <w:rPr>
          <w:rFonts w:ascii="Arial" w:hAnsi="Arial" w:cs="Arial"/>
          <w:color w:val="000000" w:themeColor="text1"/>
        </w:rPr>
      </w:pPr>
      <w:r w:rsidRPr="00375183">
        <w:rPr>
          <w:rFonts w:ascii="Arial" w:hAnsi="Arial" w:cs="Arial"/>
          <w:color w:val="000000" w:themeColor="text1"/>
        </w:rPr>
        <w:t xml:space="preserve">The </w:t>
      </w:r>
      <w:r w:rsidR="00CD1D2A" w:rsidRPr="00375183">
        <w:rPr>
          <w:rFonts w:ascii="Arial" w:hAnsi="Arial" w:cs="Arial"/>
          <w:color w:val="000000" w:themeColor="text1"/>
        </w:rPr>
        <w:t>stage 0 c</w:t>
      </w:r>
      <w:r w:rsidRPr="00375183">
        <w:rPr>
          <w:rFonts w:ascii="Arial" w:hAnsi="Arial" w:cs="Arial"/>
          <w:color w:val="000000" w:themeColor="text1"/>
        </w:rPr>
        <w:t xml:space="preserve">ase for </w:t>
      </w:r>
      <w:r w:rsidR="00CD1D2A" w:rsidRPr="00375183">
        <w:rPr>
          <w:rFonts w:ascii="Arial" w:hAnsi="Arial" w:cs="Arial"/>
          <w:color w:val="000000" w:themeColor="text1"/>
        </w:rPr>
        <w:t>c</w:t>
      </w:r>
      <w:r w:rsidRPr="00375183">
        <w:rPr>
          <w:rFonts w:ascii="Arial" w:hAnsi="Arial" w:cs="Arial"/>
          <w:color w:val="000000" w:themeColor="text1"/>
        </w:rPr>
        <w:t>hange will be much stronger if you have already spoken to key people.</w:t>
      </w:r>
    </w:p>
    <w:p w14:paraId="6C8DA22B" w14:textId="77777777" w:rsidR="0054603D" w:rsidRPr="00375183" w:rsidRDefault="0054603D" w:rsidP="00DF3476">
      <w:pPr>
        <w:rPr>
          <w:rFonts w:ascii="Arial" w:hAnsi="Arial" w:cs="Arial"/>
          <w:color w:val="000000" w:themeColor="text1"/>
        </w:rPr>
      </w:pPr>
    </w:p>
    <w:p w14:paraId="10933499" w14:textId="0253BC44" w:rsidR="0054603D" w:rsidRPr="00375183" w:rsidRDefault="0054603D" w:rsidP="00DF3476">
      <w:pPr>
        <w:rPr>
          <w:rFonts w:ascii="Arial" w:hAnsi="Arial" w:cs="Arial"/>
          <w:color w:val="000000" w:themeColor="text1"/>
        </w:rPr>
      </w:pPr>
      <w:r w:rsidRPr="00375183">
        <w:rPr>
          <w:rFonts w:ascii="Arial" w:hAnsi="Arial" w:cs="Arial"/>
          <w:color w:val="000000" w:themeColor="text1"/>
        </w:rPr>
        <w:t xml:space="preserve">At </w:t>
      </w:r>
      <w:r w:rsidR="009D7C04" w:rsidRPr="00375183">
        <w:rPr>
          <w:rFonts w:ascii="Arial" w:hAnsi="Arial" w:cs="Arial"/>
          <w:b/>
          <w:bCs/>
          <w:color w:val="000000" w:themeColor="text1"/>
        </w:rPr>
        <w:t>WelTAG s</w:t>
      </w:r>
      <w:r w:rsidRPr="00375183">
        <w:rPr>
          <w:rFonts w:ascii="Arial" w:hAnsi="Arial" w:cs="Arial"/>
          <w:b/>
          <w:bCs/>
          <w:color w:val="000000" w:themeColor="text1"/>
        </w:rPr>
        <w:t>tages 1 and 2</w:t>
      </w:r>
      <w:r w:rsidRPr="00375183">
        <w:rPr>
          <w:rFonts w:ascii="Arial" w:hAnsi="Arial" w:cs="Arial"/>
          <w:color w:val="000000" w:themeColor="text1"/>
        </w:rPr>
        <w:t xml:space="preserve"> – developing and choosing options – engage with users, partners and affected groups around the choice of options and their impact on people</w:t>
      </w:r>
      <w:r w:rsidR="009D7C04" w:rsidRPr="00375183">
        <w:rPr>
          <w:rFonts w:ascii="Arial" w:hAnsi="Arial" w:cs="Arial"/>
          <w:color w:val="000000" w:themeColor="text1"/>
        </w:rPr>
        <w:t>.</w:t>
      </w:r>
    </w:p>
    <w:p w14:paraId="7A55977D" w14:textId="77777777" w:rsidR="0054603D" w:rsidRPr="00375183" w:rsidRDefault="0054603D" w:rsidP="00DF3476">
      <w:pPr>
        <w:rPr>
          <w:rFonts w:ascii="Arial" w:hAnsi="Arial" w:cs="Arial"/>
          <w:color w:val="000000" w:themeColor="text1"/>
        </w:rPr>
      </w:pPr>
    </w:p>
    <w:p w14:paraId="40A1824F" w14:textId="6B4CECC6" w:rsidR="0054603D" w:rsidRPr="00375183" w:rsidRDefault="0054603D" w:rsidP="00DF3476">
      <w:pPr>
        <w:rPr>
          <w:rFonts w:ascii="Arial" w:hAnsi="Arial" w:cs="Arial"/>
          <w:color w:val="000000" w:themeColor="text1"/>
        </w:rPr>
      </w:pPr>
      <w:r w:rsidRPr="00375183">
        <w:rPr>
          <w:rFonts w:ascii="Arial" w:hAnsi="Arial" w:cs="Arial"/>
          <w:color w:val="000000" w:themeColor="text1"/>
        </w:rPr>
        <w:t xml:space="preserve">The </w:t>
      </w:r>
      <w:r w:rsidR="009D7C04" w:rsidRPr="00375183">
        <w:rPr>
          <w:rFonts w:ascii="Arial" w:hAnsi="Arial" w:cs="Arial"/>
          <w:b/>
          <w:bCs/>
          <w:color w:val="000000" w:themeColor="text1"/>
        </w:rPr>
        <w:t>WelTAG s</w:t>
      </w:r>
      <w:r w:rsidRPr="00375183">
        <w:rPr>
          <w:rFonts w:ascii="Arial" w:hAnsi="Arial" w:cs="Arial"/>
          <w:b/>
          <w:bCs/>
          <w:color w:val="000000" w:themeColor="text1"/>
        </w:rPr>
        <w:t>tage 3</w:t>
      </w:r>
      <w:r w:rsidRPr="00375183">
        <w:rPr>
          <w:rFonts w:ascii="Arial" w:hAnsi="Arial" w:cs="Arial"/>
          <w:color w:val="000000" w:themeColor="text1"/>
        </w:rPr>
        <w:t xml:space="preserve"> </w:t>
      </w:r>
      <w:r w:rsidR="009D7C04" w:rsidRPr="00375183">
        <w:rPr>
          <w:rFonts w:ascii="Arial" w:hAnsi="Arial" w:cs="Arial"/>
          <w:color w:val="000000" w:themeColor="text1"/>
        </w:rPr>
        <w:t>b</w:t>
      </w:r>
      <w:r w:rsidRPr="00375183">
        <w:rPr>
          <w:rFonts w:ascii="Arial" w:hAnsi="Arial" w:cs="Arial"/>
          <w:color w:val="000000" w:themeColor="text1"/>
        </w:rPr>
        <w:t>usiness case should be supported by a</w:t>
      </w:r>
      <w:r w:rsidR="009D7C04" w:rsidRPr="00375183">
        <w:rPr>
          <w:rFonts w:ascii="Arial" w:hAnsi="Arial" w:cs="Arial"/>
          <w:color w:val="000000" w:themeColor="text1"/>
        </w:rPr>
        <w:t>n i</w:t>
      </w:r>
      <w:r w:rsidRPr="00375183">
        <w:rPr>
          <w:rFonts w:ascii="Arial" w:hAnsi="Arial" w:cs="Arial"/>
          <w:color w:val="000000" w:themeColor="text1"/>
        </w:rPr>
        <w:t xml:space="preserve">ntegrated </w:t>
      </w:r>
      <w:r w:rsidR="009D7C04" w:rsidRPr="00375183">
        <w:rPr>
          <w:rFonts w:ascii="Arial" w:hAnsi="Arial" w:cs="Arial"/>
          <w:color w:val="000000" w:themeColor="text1"/>
        </w:rPr>
        <w:t>w</w:t>
      </w:r>
      <w:r w:rsidRPr="00375183">
        <w:rPr>
          <w:rFonts w:ascii="Arial" w:hAnsi="Arial" w:cs="Arial"/>
          <w:color w:val="000000" w:themeColor="text1"/>
        </w:rPr>
        <w:t xml:space="preserve">ell-being </w:t>
      </w:r>
      <w:r w:rsidR="009D7C04" w:rsidRPr="00375183">
        <w:rPr>
          <w:rFonts w:ascii="Arial" w:hAnsi="Arial" w:cs="Arial"/>
          <w:color w:val="000000" w:themeColor="text1"/>
        </w:rPr>
        <w:t>a</w:t>
      </w:r>
      <w:r w:rsidRPr="00375183">
        <w:rPr>
          <w:rFonts w:ascii="Arial" w:hAnsi="Arial" w:cs="Arial"/>
          <w:color w:val="000000" w:themeColor="text1"/>
        </w:rPr>
        <w:t xml:space="preserve">ppraisal that draws on the results of the consultation you have already undertaken and shows how issues such as barriers to accessibility have been addressed in the design of the scheme.  The </w:t>
      </w:r>
      <w:r w:rsidR="009D7C04" w:rsidRPr="00375183">
        <w:rPr>
          <w:rFonts w:ascii="Arial" w:hAnsi="Arial" w:cs="Arial"/>
          <w:color w:val="000000" w:themeColor="text1"/>
        </w:rPr>
        <w:t>m</w:t>
      </w:r>
      <w:r w:rsidRPr="00375183">
        <w:rPr>
          <w:rFonts w:ascii="Arial" w:hAnsi="Arial" w:cs="Arial"/>
          <w:color w:val="000000" w:themeColor="text1"/>
        </w:rPr>
        <w:t xml:space="preserve">anagement dimension of the business case should show how some of the well-being benefits will be secured as part of the project. </w:t>
      </w:r>
    </w:p>
    <w:p w14:paraId="2BCF4FE3" w14:textId="77777777" w:rsidR="00CE76E7" w:rsidRPr="00375183" w:rsidRDefault="00CE76E7" w:rsidP="00DF3476">
      <w:pPr>
        <w:rPr>
          <w:rFonts w:ascii="Arial" w:hAnsi="Arial" w:cs="Arial"/>
          <w:color w:val="000000" w:themeColor="text1"/>
        </w:rPr>
      </w:pPr>
    </w:p>
    <w:p w14:paraId="1171552F" w14:textId="012455B4" w:rsidR="00CE76E7" w:rsidRPr="00375183" w:rsidRDefault="00CE76E7" w:rsidP="00DF3476">
      <w:pPr>
        <w:rPr>
          <w:rFonts w:ascii="Arial" w:hAnsi="Arial" w:cs="Arial"/>
          <w:color w:val="000000" w:themeColor="text1"/>
        </w:rPr>
      </w:pPr>
      <w:r w:rsidRPr="00375183">
        <w:rPr>
          <w:rFonts w:ascii="Arial" w:hAnsi="Arial" w:cs="Arial"/>
          <w:color w:val="000000" w:themeColor="text1"/>
        </w:rPr>
        <w:t xml:space="preserve">If you are successful in obtaining funding for the project, it will be important to keep people informed of the outcomes of Stage 3 and what will happen next.  </w:t>
      </w:r>
    </w:p>
    <w:p w14:paraId="2BA2CED7" w14:textId="77777777" w:rsidR="00CE76E7" w:rsidRPr="00375183" w:rsidRDefault="00CE76E7" w:rsidP="00DF3476">
      <w:pPr>
        <w:rPr>
          <w:rFonts w:ascii="Arial" w:hAnsi="Arial" w:cs="Arial"/>
          <w:color w:val="000000" w:themeColor="text1"/>
        </w:rPr>
      </w:pPr>
    </w:p>
    <w:p w14:paraId="1244F8E1" w14:textId="2E2E4738" w:rsidR="00CE76E7" w:rsidRPr="00375183" w:rsidRDefault="00CE76E7" w:rsidP="00DF3476">
      <w:pPr>
        <w:rPr>
          <w:rFonts w:ascii="Arial" w:hAnsi="Arial" w:cs="Arial"/>
          <w:color w:val="000000" w:themeColor="text1"/>
        </w:rPr>
      </w:pPr>
      <w:r w:rsidRPr="00375183">
        <w:rPr>
          <w:rFonts w:ascii="Arial" w:hAnsi="Arial" w:cs="Arial"/>
          <w:color w:val="000000" w:themeColor="text1"/>
        </w:rPr>
        <w:t>During</w:t>
      </w:r>
      <w:r w:rsidRPr="00375183">
        <w:rPr>
          <w:rFonts w:ascii="Arial" w:hAnsi="Arial" w:cs="Arial"/>
          <w:b/>
          <w:bCs/>
          <w:color w:val="000000" w:themeColor="text1"/>
        </w:rPr>
        <w:t xml:space="preserve"> </w:t>
      </w:r>
      <w:r w:rsidR="009D7C04" w:rsidRPr="00375183">
        <w:rPr>
          <w:rFonts w:ascii="Arial" w:hAnsi="Arial" w:cs="Arial"/>
          <w:b/>
          <w:bCs/>
          <w:color w:val="000000" w:themeColor="text1"/>
        </w:rPr>
        <w:t>WelTAG s</w:t>
      </w:r>
      <w:r w:rsidRPr="00375183">
        <w:rPr>
          <w:rFonts w:ascii="Arial" w:hAnsi="Arial" w:cs="Arial"/>
          <w:b/>
          <w:bCs/>
          <w:color w:val="000000" w:themeColor="text1"/>
        </w:rPr>
        <w:t>tage 4</w:t>
      </w:r>
      <w:r w:rsidRPr="00375183">
        <w:rPr>
          <w:rFonts w:ascii="Arial" w:hAnsi="Arial" w:cs="Arial"/>
          <w:color w:val="000000" w:themeColor="text1"/>
        </w:rPr>
        <w:t xml:space="preserve"> – the delivery of your project</w:t>
      </w:r>
      <w:r w:rsidR="009D7C04" w:rsidRPr="00375183">
        <w:rPr>
          <w:rFonts w:ascii="Arial" w:hAnsi="Arial" w:cs="Arial"/>
          <w:color w:val="000000" w:themeColor="text1"/>
        </w:rPr>
        <w:t xml:space="preserve"> – </w:t>
      </w:r>
      <w:r w:rsidRPr="00375183">
        <w:rPr>
          <w:rFonts w:ascii="Arial" w:hAnsi="Arial" w:cs="Arial"/>
          <w:color w:val="000000" w:themeColor="text1"/>
        </w:rPr>
        <w:t xml:space="preserve">there may need to be regular updates </w:t>
      </w:r>
      <w:r w:rsidR="009D7C04" w:rsidRPr="00375183">
        <w:rPr>
          <w:rFonts w:ascii="Arial" w:hAnsi="Arial" w:cs="Arial"/>
          <w:color w:val="000000" w:themeColor="text1"/>
        </w:rPr>
        <w:t>on</w:t>
      </w:r>
      <w:r w:rsidRPr="00375183">
        <w:rPr>
          <w:rFonts w:ascii="Arial" w:hAnsi="Arial" w:cs="Arial"/>
          <w:color w:val="000000" w:themeColor="text1"/>
        </w:rPr>
        <w:t xml:space="preserve"> the project, especially if there are disruptions to existing services. For large complex projects where there are further issues to be resolved there may need to be additional engagement. </w:t>
      </w:r>
    </w:p>
    <w:p w14:paraId="0F10D9C2" w14:textId="77777777" w:rsidR="0054603D" w:rsidRPr="00375183" w:rsidRDefault="0054603D" w:rsidP="00DF3476">
      <w:pPr>
        <w:rPr>
          <w:rFonts w:ascii="Arial" w:hAnsi="Arial" w:cs="Arial"/>
          <w:color w:val="000000" w:themeColor="text1"/>
        </w:rPr>
      </w:pPr>
    </w:p>
    <w:p w14:paraId="147E9EC7" w14:textId="4A609902" w:rsidR="0054603D" w:rsidRPr="00375183" w:rsidRDefault="0054603D" w:rsidP="00DF3476">
      <w:pPr>
        <w:rPr>
          <w:rFonts w:ascii="Arial" w:hAnsi="Arial" w:cs="Arial"/>
          <w:color w:val="000000" w:themeColor="text1"/>
        </w:rPr>
      </w:pPr>
      <w:r w:rsidRPr="00375183">
        <w:rPr>
          <w:rFonts w:ascii="Arial" w:hAnsi="Arial" w:cs="Arial"/>
          <w:color w:val="000000" w:themeColor="text1"/>
        </w:rPr>
        <w:t xml:space="preserve">The </w:t>
      </w:r>
      <w:r w:rsidR="009D7C04" w:rsidRPr="00375183">
        <w:rPr>
          <w:rFonts w:ascii="Arial" w:hAnsi="Arial" w:cs="Arial"/>
          <w:b/>
          <w:bCs/>
          <w:color w:val="000000" w:themeColor="text1"/>
        </w:rPr>
        <w:t>WelTAG s</w:t>
      </w:r>
      <w:r w:rsidRPr="00375183">
        <w:rPr>
          <w:rFonts w:ascii="Arial" w:hAnsi="Arial" w:cs="Arial"/>
          <w:b/>
          <w:bCs/>
          <w:color w:val="000000" w:themeColor="text1"/>
        </w:rPr>
        <w:t xml:space="preserve">tage 5 </w:t>
      </w:r>
      <w:r w:rsidRPr="00375183">
        <w:rPr>
          <w:rFonts w:ascii="Arial" w:hAnsi="Arial" w:cs="Arial"/>
          <w:color w:val="000000" w:themeColor="text1"/>
        </w:rPr>
        <w:t xml:space="preserve">annual performance report or final evaluation should report on how feedback shaped the project and what benefits were delivered and to whom. </w:t>
      </w:r>
    </w:p>
    <w:p w14:paraId="6A7A6978" w14:textId="77777777" w:rsidR="00DE7C2F" w:rsidRPr="00375183" w:rsidRDefault="00DE7C2F" w:rsidP="00DF3476">
      <w:pPr>
        <w:rPr>
          <w:rFonts w:ascii="Arial" w:hAnsi="Arial" w:cs="Arial"/>
        </w:rPr>
      </w:pPr>
    </w:p>
    <w:p w14:paraId="3DB572E0" w14:textId="77777777" w:rsidR="0054603D" w:rsidRPr="00375183" w:rsidRDefault="0054603D" w:rsidP="00DF3476">
      <w:pPr>
        <w:rPr>
          <w:rFonts w:ascii="Arial" w:hAnsi="Arial" w:cs="Arial"/>
          <w:b/>
          <w:bCs/>
        </w:rPr>
      </w:pPr>
      <w:r w:rsidRPr="00375183">
        <w:rPr>
          <w:rFonts w:ascii="Arial" w:hAnsi="Arial" w:cs="Arial"/>
          <w:b/>
          <w:bCs/>
        </w:rPr>
        <w:t>What will you do with the feedback?</w:t>
      </w:r>
    </w:p>
    <w:p w14:paraId="7504DCB4" w14:textId="77777777" w:rsidR="0054603D" w:rsidRPr="00375183" w:rsidRDefault="0054603D" w:rsidP="00DF3476">
      <w:pPr>
        <w:rPr>
          <w:rFonts w:ascii="Arial" w:hAnsi="Arial" w:cs="Arial"/>
        </w:rPr>
      </w:pPr>
      <w:r w:rsidRPr="00375183">
        <w:rPr>
          <w:rFonts w:ascii="Arial" w:hAnsi="Arial" w:cs="Arial"/>
        </w:rPr>
        <w:t xml:space="preserve">Engagement is often seen as a tick-box exercise.  This is a waste of time for both the team leading the project and people providing feedback or input or working directly with the project team.  As well as thinking about why you need to engage with different groups you also need to commit to making use of the information or feedback.  This does not mean acting directly on all feedback, but it does mean being open to challenge, and being prepared to change or rethink a project in the light of feedback.  Your engagement plan should state how you will make use of the feedback. </w:t>
      </w:r>
    </w:p>
    <w:p w14:paraId="5693E3B8" w14:textId="77777777" w:rsidR="0054603D" w:rsidRPr="00375183" w:rsidRDefault="0054603D" w:rsidP="00DF3476">
      <w:pPr>
        <w:rPr>
          <w:rFonts w:ascii="Arial" w:hAnsi="Arial" w:cs="Arial"/>
        </w:rPr>
      </w:pPr>
    </w:p>
    <w:p w14:paraId="0293ED47" w14:textId="77777777" w:rsidR="0054603D" w:rsidRPr="00375183" w:rsidRDefault="0054603D" w:rsidP="00DF3476">
      <w:pPr>
        <w:rPr>
          <w:rFonts w:ascii="Arial" w:hAnsi="Arial" w:cs="Arial"/>
          <w:b/>
          <w:bCs/>
        </w:rPr>
      </w:pPr>
      <w:r w:rsidRPr="00375183">
        <w:rPr>
          <w:rFonts w:ascii="Arial" w:hAnsi="Arial" w:cs="Arial"/>
          <w:b/>
          <w:bCs/>
        </w:rPr>
        <w:t>Formal consultation</w:t>
      </w:r>
    </w:p>
    <w:p w14:paraId="70E5A5E1" w14:textId="7DAC2E28" w:rsidR="006C0D1D" w:rsidRPr="00375183" w:rsidRDefault="0054603D" w:rsidP="00DF3476">
      <w:pPr>
        <w:rPr>
          <w:rFonts w:ascii="Arial" w:hAnsi="Arial" w:cs="Arial"/>
        </w:rPr>
      </w:pPr>
      <w:r w:rsidRPr="00375183">
        <w:rPr>
          <w:rFonts w:ascii="Arial" w:hAnsi="Arial" w:cs="Arial"/>
        </w:rPr>
        <w:t>As noted above, consultation is a more formal process</w:t>
      </w:r>
      <w:r w:rsidR="00934C16" w:rsidRPr="00375183">
        <w:rPr>
          <w:rFonts w:ascii="Arial" w:hAnsi="Arial" w:cs="Arial"/>
        </w:rPr>
        <w:t xml:space="preserve"> involving issuing a document and asking for feedback on it.  It is an important particularly for major schemes or new policies. However</w:t>
      </w:r>
      <w:r w:rsidR="00DF3476" w:rsidRPr="00375183">
        <w:rPr>
          <w:rFonts w:ascii="Arial" w:hAnsi="Arial" w:cs="Arial"/>
        </w:rPr>
        <w:t>,</w:t>
      </w:r>
      <w:r w:rsidR="00934C16" w:rsidRPr="00375183">
        <w:rPr>
          <w:rFonts w:ascii="Arial" w:hAnsi="Arial" w:cs="Arial"/>
        </w:rPr>
        <w:t xml:space="preserve"> engaging with key partners during the design process can often be a more effective way of taking different concerns into account.  </w:t>
      </w:r>
    </w:p>
    <w:p w14:paraId="3184B921" w14:textId="77777777" w:rsidR="006C0D1D" w:rsidRPr="00375183" w:rsidRDefault="006C0D1D" w:rsidP="00DF3476">
      <w:pPr>
        <w:rPr>
          <w:rFonts w:ascii="Arial" w:hAnsi="Arial" w:cs="Arial"/>
        </w:rPr>
      </w:pPr>
    </w:p>
    <w:p w14:paraId="60A40E20" w14:textId="77777777" w:rsidR="00DF3476" w:rsidRPr="00375183" w:rsidRDefault="00DF3476">
      <w:pPr>
        <w:rPr>
          <w:rFonts w:ascii="Arial" w:hAnsi="Arial" w:cs="Arial"/>
          <w:b/>
          <w:bCs/>
        </w:rPr>
      </w:pPr>
      <w:r w:rsidRPr="00375183">
        <w:rPr>
          <w:rFonts w:ascii="Arial" w:hAnsi="Arial" w:cs="Arial"/>
          <w:b/>
          <w:bCs/>
        </w:rPr>
        <w:br w:type="page"/>
      </w:r>
    </w:p>
    <w:p w14:paraId="6914C7AE" w14:textId="5173C046" w:rsidR="006C0D1D" w:rsidRPr="00375183" w:rsidRDefault="006C0D1D" w:rsidP="00375183">
      <w:pPr>
        <w:pStyle w:val="Heading3"/>
        <w:rPr>
          <w:color w:val="2F5496" w:themeColor="accent1" w:themeShade="BF"/>
        </w:rPr>
      </w:pPr>
      <w:r w:rsidRPr="00375183">
        <w:lastRenderedPageBreak/>
        <w:t>Further reading</w:t>
      </w:r>
    </w:p>
    <w:p w14:paraId="244C49B0" w14:textId="3975D2F3" w:rsidR="00CE76E7" w:rsidRPr="00375183" w:rsidRDefault="00BA2BB6" w:rsidP="00DF3476">
      <w:pPr>
        <w:rPr>
          <w:rFonts w:ascii="Arial" w:eastAsiaTheme="majorEastAsia" w:hAnsi="Arial" w:cs="Arial"/>
          <w:color w:val="000000" w:themeColor="text1"/>
          <w:lang w:eastAsia="en-US"/>
        </w:rPr>
      </w:pPr>
      <w:r w:rsidRPr="00375183">
        <w:rPr>
          <w:rFonts w:ascii="Arial" w:eastAsiaTheme="majorEastAsia" w:hAnsi="Arial" w:cs="Arial"/>
          <w:color w:val="000000" w:themeColor="text1"/>
          <w:lang w:eastAsia="en-US"/>
        </w:rPr>
        <w:t xml:space="preserve">The field of community planning and engagement is a rapidly developing one with new tools and resources emerging all the time. </w:t>
      </w:r>
    </w:p>
    <w:p w14:paraId="5F60D149" w14:textId="77777777" w:rsidR="00BA2BB6" w:rsidRPr="00375183" w:rsidRDefault="00BA2BB6" w:rsidP="00DF3476">
      <w:pPr>
        <w:rPr>
          <w:rFonts w:ascii="Arial" w:eastAsiaTheme="majorEastAsia" w:hAnsi="Arial" w:cs="Arial"/>
          <w:color w:val="000000" w:themeColor="text1"/>
          <w:lang w:eastAsia="en-US"/>
        </w:rPr>
      </w:pPr>
    </w:p>
    <w:p w14:paraId="3B2D152F" w14:textId="0FCED15D" w:rsidR="004F4228" w:rsidRPr="00375183" w:rsidRDefault="004F4228" w:rsidP="00DF3476">
      <w:pPr>
        <w:ind w:left="720"/>
        <w:rPr>
          <w:rFonts w:ascii="Arial" w:eastAsiaTheme="majorEastAsia" w:hAnsi="Arial" w:cs="Arial"/>
          <w:b/>
          <w:bCs/>
          <w:color w:val="000000" w:themeColor="text1"/>
          <w:lang w:eastAsia="en-US"/>
        </w:rPr>
      </w:pPr>
      <w:r w:rsidRPr="00375183">
        <w:rPr>
          <w:rFonts w:ascii="Arial" w:eastAsiaTheme="majorEastAsia" w:hAnsi="Arial" w:cs="Arial"/>
          <w:b/>
          <w:bCs/>
          <w:color w:val="000000" w:themeColor="text1"/>
          <w:lang w:eastAsia="en-US"/>
        </w:rPr>
        <w:t>Active Travel Act</w:t>
      </w:r>
    </w:p>
    <w:p w14:paraId="724E98DE" w14:textId="6DCF2711" w:rsidR="004F4228" w:rsidRPr="00375183" w:rsidRDefault="004F4228" w:rsidP="00DF3476">
      <w:pPr>
        <w:ind w:left="720"/>
        <w:rPr>
          <w:rFonts w:ascii="Arial" w:eastAsiaTheme="majorEastAsia" w:hAnsi="Arial" w:cs="Arial"/>
          <w:color w:val="000000" w:themeColor="text1"/>
          <w:lang w:eastAsia="en-US"/>
        </w:rPr>
      </w:pPr>
      <w:r w:rsidRPr="00375183">
        <w:rPr>
          <w:rFonts w:ascii="Arial" w:eastAsiaTheme="majorEastAsia" w:hAnsi="Arial" w:cs="Arial"/>
          <w:color w:val="000000" w:themeColor="text1"/>
          <w:lang w:eastAsia="en-US"/>
        </w:rPr>
        <w:t>Model Engagement Report</w:t>
      </w:r>
    </w:p>
    <w:p w14:paraId="69F8C5DC" w14:textId="3D33841A" w:rsidR="004F4228" w:rsidRPr="00375183" w:rsidRDefault="00D474CB" w:rsidP="00DF3476">
      <w:pPr>
        <w:ind w:left="720"/>
        <w:rPr>
          <w:rFonts w:ascii="Arial" w:eastAsiaTheme="majorEastAsia" w:hAnsi="Arial" w:cs="Arial"/>
          <w:color w:val="000000" w:themeColor="text1"/>
          <w:lang w:eastAsia="en-US"/>
        </w:rPr>
      </w:pPr>
      <w:hyperlink r:id="rId10" w:history="1">
        <w:r w:rsidR="00DF3476" w:rsidRPr="00375183">
          <w:rPr>
            <w:rStyle w:val="Hyperlink"/>
            <w:rFonts w:ascii="Arial" w:eastAsiaTheme="majorEastAsia" w:hAnsi="Arial" w:cs="Arial"/>
            <w:lang w:eastAsia="en-US"/>
          </w:rPr>
          <w:t>https://www.gov.wales/active-travel-act-guidance-model-engagement-report-appendix-d</w:t>
        </w:r>
      </w:hyperlink>
      <w:r w:rsidR="00DF3476" w:rsidRPr="00375183">
        <w:rPr>
          <w:rFonts w:ascii="Arial" w:eastAsiaTheme="majorEastAsia" w:hAnsi="Arial" w:cs="Arial"/>
          <w:color w:val="000000" w:themeColor="text1"/>
          <w:lang w:eastAsia="en-US"/>
        </w:rPr>
        <w:t xml:space="preserve"> </w:t>
      </w:r>
    </w:p>
    <w:p w14:paraId="210E7F36" w14:textId="77777777" w:rsidR="004F4228" w:rsidRPr="00375183" w:rsidRDefault="004F4228" w:rsidP="00DF3476">
      <w:pPr>
        <w:ind w:left="720"/>
        <w:rPr>
          <w:rFonts w:ascii="Arial" w:eastAsiaTheme="majorEastAsia" w:hAnsi="Arial" w:cs="Arial"/>
          <w:color w:val="000000" w:themeColor="text1"/>
          <w:lang w:eastAsia="en-US"/>
        </w:rPr>
      </w:pPr>
    </w:p>
    <w:p w14:paraId="112D7A56" w14:textId="32DCF979" w:rsidR="00CE76E7" w:rsidRPr="00375183" w:rsidRDefault="00CE76E7" w:rsidP="00DF3476">
      <w:pPr>
        <w:ind w:left="720"/>
        <w:rPr>
          <w:rFonts w:ascii="Arial" w:eastAsiaTheme="majorEastAsia" w:hAnsi="Arial" w:cs="Arial"/>
          <w:b/>
          <w:bCs/>
          <w:color w:val="000000" w:themeColor="text1"/>
          <w:lang w:eastAsia="en-US"/>
        </w:rPr>
      </w:pPr>
      <w:r w:rsidRPr="00375183">
        <w:rPr>
          <w:rFonts w:ascii="Arial" w:eastAsiaTheme="majorEastAsia" w:hAnsi="Arial" w:cs="Arial"/>
          <w:b/>
          <w:bCs/>
          <w:color w:val="000000" w:themeColor="text1"/>
          <w:lang w:eastAsia="en-US"/>
        </w:rPr>
        <w:t>Keep Cardiff Moving</w:t>
      </w:r>
    </w:p>
    <w:p w14:paraId="64E9E2FC" w14:textId="0529A508" w:rsidR="00CE76E7" w:rsidRPr="00375183" w:rsidRDefault="00CE76E7" w:rsidP="00DF3476">
      <w:pPr>
        <w:ind w:left="720"/>
        <w:rPr>
          <w:rFonts w:ascii="Arial" w:eastAsiaTheme="majorEastAsia" w:hAnsi="Arial" w:cs="Arial"/>
          <w:color w:val="000000" w:themeColor="text1"/>
          <w:lang w:eastAsia="en-US"/>
        </w:rPr>
      </w:pPr>
      <w:r w:rsidRPr="00375183">
        <w:rPr>
          <w:rFonts w:ascii="Arial" w:eastAsiaTheme="majorEastAsia" w:hAnsi="Arial" w:cs="Arial"/>
          <w:color w:val="000000" w:themeColor="text1"/>
          <w:lang w:eastAsia="en-US"/>
        </w:rPr>
        <w:t>This website includes examples of engagement during the development and delivery of transport projects.</w:t>
      </w:r>
    </w:p>
    <w:p w14:paraId="66F4FA97" w14:textId="5850174F" w:rsidR="00CE76E7" w:rsidRPr="00375183" w:rsidRDefault="00D474CB" w:rsidP="00DF3476">
      <w:pPr>
        <w:ind w:left="720"/>
        <w:rPr>
          <w:rFonts w:ascii="Arial" w:eastAsiaTheme="majorEastAsia" w:hAnsi="Arial" w:cs="Arial"/>
          <w:color w:val="000000" w:themeColor="text1"/>
          <w:lang w:eastAsia="en-US"/>
        </w:rPr>
      </w:pPr>
      <w:hyperlink r:id="rId11" w:history="1">
        <w:r w:rsidR="00DF3476" w:rsidRPr="00375183">
          <w:rPr>
            <w:rStyle w:val="Hyperlink"/>
            <w:rFonts w:ascii="Arial" w:eastAsiaTheme="majorEastAsia" w:hAnsi="Arial" w:cs="Arial"/>
            <w:lang w:eastAsia="en-US"/>
          </w:rPr>
          <w:t>https://keepingcardiffmoving.co.uk/project/cardiff-road-user-payment-scheme/</w:t>
        </w:r>
      </w:hyperlink>
      <w:r w:rsidR="00DF3476" w:rsidRPr="00375183">
        <w:rPr>
          <w:rFonts w:ascii="Arial" w:eastAsiaTheme="majorEastAsia" w:hAnsi="Arial" w:cs="Arial"/>
          <w:color w:val="000000" w:themeColor="text1"/>
          <w:lang w:eastAsia="en-US"/>
        </w:rPr>
        <w:t xml:space="preserve"> </w:t>
      </w:r>
    </w:p>
    <w:p w14:paraId="77781326" w14:textId="77777777" w:rsidR="00CE76E7" w:rsidRPr="00375183" w:rsidRDefault="00CE76E7" w:rsidP="00DF3476">
      <w:pPr>
        <w:ind w:left="720"/>
        <w:rPr>
          <w:rFonts w:ascii="Arial" w:eastAsiaTheme="majorEastAsia" w:hAnsi="Arial" w:cs="Arial"/>
          <w:color w:val="000000" w:themeColor="text1"/>
          <w:lang w:eastAsia="en-US"/>
        </w:rPr>
      </w:pPr>
    </w:p>
    <w:p w14:paraId="0F5DBB80" w14:textId="0F44AB51" w:rsidR="00CE76E7" w:rsidRPr="00375183" w:rsidRDefault="00CE76E7" w:rsidP="00DF3476">
      <w:pPr>
        <w:ind w:left="720"/>
        <w:rPr>
          <w:rFonts w:ascii="Arial" w:eastAsiaTheme="majorEastAsia" w:hAnsi="Arial" w:cs="Arial"/>
          <w:b/>
          <w:bCs/>
          <w:color w:val="000000" w:themeColor="text1"/>
          <w:lang w:eastAsia="en-US"/>
        </w:rPr>
      </w:pPr>
      <w:r w:rsidRPr="00375183">
        <w:rPr>
          <w:rFonts w:ascii="Arial" w:eastAsiaTheme="majorEastAsia" w:hAnsi="Arial" w:cs="Arial"/>
          <w:b/>
          <w:bCs/>
          <w:color w:val="000000" w:themeColor="text1"/>
          <w:lang w:eastAsia="en-US"/>
        </w:rPr>
        <w:t>National Principles for Public Engagement in Wales</w:t>
      </w:r>
    </w:p>
    <w:p w14:paraId="68981FC6" w14:textId="4DDABE9E" w:rsidR="00CE76E7" w:rsidRPr="00375183" w:rsidRDefault="00D474CB" w:rsidP="00DF3476">
      <w:pPr>
        <w:ind w:left="720"/>
        <w:rPr>
          <w:rFonts w:ascii="Arial" w:eastAsiaTheme="majorEastAsia" w:hAnsi="Arial" w:cs="Arial"/>
          <w:color w:val="000000" w:themeColor="text1"/>
          <w:lang w:eastAsia="en-US"/>
        </w:rPr>
      </w:pPr>
      <w:hyperlink r:id="rId12" w:history="1">
        <w:r w:rsidR="00DF3476" w:rsidRPr="00375183">
          <w:rPr>
            <w:rStyle w:val="Hyperlink"/>
            <w:rFonts w:ascii="Arial" w:eastAsiaTheme="majorEastAsia" w:hAnsi="Arial" w:cs="Arial"/>
            <w:lang w:eastAsia="en-US"/>
          </w:rPr>
          <w:t>https://thirdsectorsupport.wales/resources/national-principles-for-public-engagement-in-wales/</w:t>
        </w:r>
      </w:hyperlink>
      <w:r w:rsidR="00DF3476" w:rsidRPr="00375183">
        <w:rPr>
          <w:rFonts w:ascii="Arial" w:eastAsiaTheme="majorEastAsia" w:hAnsi="Arial" w:cs="Arial"/>
          <w:color w:val="000000" w:themeColor="text1"/>
          <w:lang w:eastAsia="en-US"/>
        </w:rPr>
        <w:t xml:space="preserve"> </w:t>
      </w:r>
    </w:p>
    <w:p w14:paraId="7A946FD3" w14:textId="77777777" w:rsidR="00CE76E7" w:rsidRPr="00375183" w:rsidRDefault="00CE76E7" w:rsidP="00DF3476">
      <w:pPr>
        <w:ind w:left="720"/>
        <w:rPr>
          <w:rFonts w:ascii="Arial" w:eastAsiaTheme="majorEastAsia" w:hAnsi="Arial" w:cs="Arial"/>
          <w:color w:val="000000" w:themeColor="text1"/>
          <w:lang w:eastAsia="en-US"/>
        </w:rPr>
      </w:pPr>
    </w:p>
    <w:p w14:paraId="3E219E12" w14:textId="1598217F" w:rsidR="00CE76E7" w:rsidRPr="00375183" w:rsidRDefault="00CE76E7" w:rsidP="00DF3476">
      <w:pPr>
        <w:ind w:left="720"/>
        <w:rPr>
          <w:rFonts w:ascii="Arial" w:eastAsiaTheme="majorEastAsia" w:hAnsi="Arial" w:cs="Arial"/>
          <w:b/>
          <w:bCs/>
          <w:color w:val="000000" w:themeColor="text1"/>
          <w:lang w:eastAsia="en-US"/>
        </w:rPr>
      </w:pPr>
      <w:r w:rsidRPr="00375183">
        <w:rPr>
          <w:rFonts w:ascii="Arial" w:eastAsiaTheme="majorEastAsia" w:hAnsi="Arial" w:cs="Arial"/>
          <w:b/>
          <w:bCs/>
          <w:color w:val="000000" w:themeColor="text1"/>
          <w:lang w:eastAsia="en-US"/>
        </w:rPr>
        <w:t>Community planning</w:t>
      </w:r>
    </w:p>
    <w:p w14:paraId="751FED28" w14:textId="782A881E" w:rsidR="00CE76E7" w:rsidRPr="00375183" w:rsidRDefault="006C0D1D" w:rsidP="00DF3476">
      <w:pPr>
        <w:ind w:left="720"/>
        <w:rPr>
          <w:rFonts w:ascii="Arial" w:eastAsiaTheme="majorEastAsia" w:hAnsi="Arial" w:cs="Arial"/>
          <w:color w:val="000000" w:themeColor="text1"/>
          <w:lang w:eastAsia="en-US"/>
        </w:rPr>
      </w:pPr>
      <w:r w:rsidRPr="00375183">
        <w:rPr>
          <w:rFonts w:ascii="Arial" w:eastAsiaTheme="majorEastAsia" w:hAnsi="Arial" w:cs="Arial"/>
          <w:color w:val="000000" w:themeColor="text1"/>
          <w:lang w:eastAsia="en-US"/>
        </w:rPr>
        <w:t xml:space="preserve">This website sets out principles, </w:t>
      </w:r>
      <w:proofErr w:type="gramStart"/>
      <w:r w:rsidRPr="00375183">
        <w:rPr>
          <w:rFonts w:ascii="Arial" w:eastAsiaTheme="majorEastAsia" w:hAnsi="Arial" w:cs="Arial"/>
          <w:color w:val="000000" w:themeColor="text1"/>
          <w:lang w:eastAsia="en-US"/>
        </w:rPr>
        <w:t>methods</w:t>
      </w:r>
      <w:proofErr w:type="gramEnd"/>
      <w:r w:rsidRPr="00375183">
        <w:rPr>
          <w:rFonts w:ascii="Arial" w:eastAsiaTheme="majorEastAsia" w:hAnsi="Arial" w:cs="Arial"/>
          <w:color w:val="000000" w:themeColor="text1"/>
          <w:lang w:eastAsia="en-US"/>
        </w:rPr>
        <w:t xml:space="preserve"> and </w:t>
      </w:r>
      <w:r w:rsidR="00BA2BB6" w:rsidRPr="00375183">
        <w:rPr>
          <w:rFonts w:ascii="Arial" w:eastAsiaTheme="majorEastAsia" w:hAnsi="Arial" w:cs="Arial"/>
          <w:color w:val="000000" w:themeColor="text1"/>
          <w:lang w:eastAsia="en-US"/>
        </w:rPr>
        <w:t>scenarios</w:t>
      </w:r>
      <w:r w:rsidRPr="00375183">
        <w:rPr>
          <w:rFonts w:ascii="Arial" w:eastAsiaTheme="majorEastAsia" w:hAnsi="Arial" w:cs="Arial"/>
          <w:color w:val="000000" w:themeColor="text1"/>
          <w:lang w:eastAsia="en-US"/>
        </w:rPr>
        <w:t xml:space="preserve"> to assist in community planning. There is also a useful toolbox </w:t>
      </w:r>
      <w:r w:rsidR="00CE76E7" w:rsidRPr="00375183">
        <w:rPr>
          <w:rFonts w:ascii="Arial" w:eastAsiaTheme="majorEastAsia" w:hAnsi="Arial" w:cs="Arial"/>
          <w:color w:val="000000" w:themeColor="text1"/>
          <w:lang w:eastAsia="en-US"/>
        </w:rPr>
        <w:t xml:space="preserve">and other resources. </w:t>
      </w:r>
    </w:p>
    <w:p w14:paraId="000271B2" w14:textId="28305F5F" w:rsidR="0054603D" w:rsidRPr="00375183" w:rsidRDefault="00D474CB" w:rsidP="00DF3476">
      <w:pPr>
        <w:ind w:left="720"/>
        <w:rPr>
          <w:rFonts w:ascii="Arial" w:eastAsiaTheme="majorEastAsia" w:hAnsi="Arial" w:cs="Arial"/>
          <w:color w:val="2F5496" w:themeColor="accent1" w:themeShade="BF"/>
          <w:lang w:eastAsia="en-US"/>
        </w:rPr>
      </w:pPr>
      <w:hyperlink r:id="rId13" w:history="1">
        <w:r w:rsidR="00DF3476" w:rsidRPr="00375183">
          <w:rPr>
            <w:rStyle w:val="Hyperlink"/>
            <w:rFonts w:ascii="Arial" w:eastAsiaTheme="majorEastAsia" w:hAnsi="Arial" w:cs="Arial"/>
            <w:lang w:eastAsia="en-US"/>
          </w:rPr>
          <w:t>http://www.communityplanning.net/useful/toolbox.php</w:t>
        </w:r>
      </w:hyperlink>
      <w:r w:rsidR="00DF3476" w:rsidRPr="00375183">
        <w:rPr>
          <w:rFonts w:ascii="Arial" w:eastAsiaTheme="majorEastAsia" w:hAnsi="Arial" w:cs="Arial"/>
          <w:color w:val="2F5496" w:themeColor="accent1" w:themeShade="BF"/>
          <w:lang w:eastAsia="en-US"/>
        </w:rPr>
        <w:t xml:space="preserve"> </w:t>
      </w:r>
      <w:r w:rsidR="0054603D" w:rsidRPr="00375183">
        <w:rPr>
          <w:rFonts w:ascii="Arial" w:eastAsiaTheme="majorEastAsia" w:hAnsi="Arial" w:cs="Arial"/>
          <w:color w:val="2F5496" w:themeColor="accent1" w:themeShade="BF"/>
          <w:lang w:eastAsia="en-US"/>
        </w:rPr>
        <w:br w:type="page"/>
      </w:r>
    </w:p>
    <w:p w14:paraId="78D07648" w14:textId="2B811AF9" w:rsidR="0054603D" w:rsidRPr="00375183" w:rsidRDefault="00266A7D" w:rsidP="00D474CB">
      <w:pPr>
        <w:pStyle w:val="Heading3"/>
      </w:pPr>
      <w:bookmarkStart w:id="6" w:name="_Toc113274993"/>
      <w:r w:rsidRPr="00375183">
        <w:lastRenderedPageBreak/>
        <w:t xml:space="preserve">Template: </w:t>
      </w:r>
      <w:r w:rsidR="00353A70" w:rsidRPr="00375183">
        <w:t xml:space="preserve">suggested </w:t>
      </w:r>
      <w:r w:rsidRPr="00375183">
        <w:t>c</w:t>
      </w:r>
      <w:r w:rsidR="0054603D" w:rsidRPr="00375183">
        <w:t xml:space="preserve">ontents </w:t>
      </w:r>
      <w:r w:rsidRPr="00375183">
        <w:t>list for an engagement plan</w:t>
      </w:r>
      <w:r w:rsidR="0054603D" w:rsidRPr="00375183">
        <w:t xml:space="preserve"> </w:t>
      </w:r>
      <w:bookmarkEnd w:id="6"/>
    </w:p>
    <w:p w14:paraId="705696F8" w14:textId="77777777" w:rsidR="0054603D" w:rsidRPr="00375183" w:rsidRDefault="0054603D" w:rsidP="00DF3476">
      <w:pPr>
        <w:rPr>
          <w:rFonts w:ascii="Arial" w:hAnsi="Arial" w:cs="Arial"/>
        </w:rPr>
      </w:pPr>
    </w:p>
    <w:p w14:paraId="482CBE23" w14:textId="5FA75292" w:rsidR="00266A7D" w:rsidRPr="00375183" w:rsidRDefault="00266A7D" w:rsidP="00DF3476">
      <w:pPr>
        <w:rPr>
          <w:rFonts w:ascii="Arial" w:hAnsi="Arial" w:cs="Arial"/>
        </w:rPr>
      </w:pPr>
      <w:r w:rsidRPr="00375183">
        <w:rPr>
          <w:rFonts w:ascii="Arial" w:hAnsi="Arial" w:cs="Arial"/>
        </w:rPr>
        <w:t xml:space="preserve">This </w:t>
      </w:r>
      <w:r w:rsidR="008E06A9" w:rsidRPr="00375183">
        <w:rPr>
          <w:rFonts w:ascii="Arial" w:hAnsi="Arial" w:cs="Arial"/>
        </w:rPr>
        <w:t xml:space="preserve">is a </w:t>
      </w:r>
      <w:r w:rsidR="00353A70" w:rsidRPr="00375183">
        <w:rPr>
          <w:rFonts w:ascii="Arial" w:hAnsi="Arial" w:cs="Arial"/>
        </w:rPr>
        <w:t xml:space="preserve">suggested </w:t>
      </w:r>
      <w:r w:rsidR="008E06A9" w:rsidRPr="00375183">
        <w:rPr>
          <w:rFonts w:ascii="Arial" w:hAnsi="Arial" w:cs="Arial"/>
        </w:rPr>
        <w:t xml:space="preserve">list of the topics to include in an engagement plan.  This list is not definitive – adapt it to suit the requirement of your project, </w:t>
      </w:r>
      <w:proofErr w:type="gramStart"/>
      <w:r w:rsidR="008E06A9" w:rsidRPr="00375183">
        <w:rPr>
          <w:rFonts w:ascii="Arial" w:hAnsi="Arial" w:cs="Arial"/>
        </w:rPr>
        <w:t>policy</w:t>
      </w:r>
      <w:proofErr w:type="gramEnd"/>
      <w:r w:rsidR="008E06A9" w:rsidRPr="00375183">
        <w:rPr>
          <w:rFonts w:ascii="Arial" w:hAnsi="Arial" w:cs="Arial"/>
        </w:rPr>
        <w:t xml:space="preserve"> or programme.</w:t>
      </w:r>
    </w:p>
    <w:p w14:paraId="6655D612" w14:textId="77777777" w:rsidR="008E06A9" w:rsidRPr="00375183" w:rsidRDefault="008E06A9" w:rsidP="00DF3476">
      <w:pPr>
        <w:rPr>
          <w:rFonts w:ascii="Arial" w:hAnsi="Arial" w:cs="Arial"/>
        </w:rPr>
      </w:pPr>
    </w:p>
    <w:p w14:paraId="59623DA1" w14:textId="31179451" w:rsidR="00BA2BB6" w:rsidRPr="00375183" w:rsidRDefault="00BA2BB6" w:rsidP="00DF3476">
      <w:pPr>
        <w:rPr>
          <w:rFonts w:ascii="Arial" w:hAnsi="Arial" w:cs="Arial"/>
        </w:rPr>
      </w:pPr>
      <w:r w:rsidRPr="00375183">
        <w:rPr>
          <w:rFonts w:ascii="Arial" w:hAnsi="Arial" w:cs="Arial"/>
        </w:rPr>
        <w:t xml:space="preserve">The key things are to identify who you are going to engage with, why, </w:t>
      </w:r>
      <w:proofErr w:type="gramStart"/>
      <w:r w:rsidRPr="00375183">
        <w:rPr>
          <w:rFonts w:ascii="Arial" w:hAnsi="Arial" w:cs="Arial"/>
        </w:rPr>
        <w:t>when</w:t>
      </w:r>
      <w:proofErr w:type="gramEnd"/>
      <w:r w:rsidRPr="00375183">
        <w:rPr>
          <w:rFonts w:ascii="Arial" w:hAnsi="Arial" w:cs="Arial"/>
        </w:rPr>
        <w:t xml:space="preserve"> and how, and what you will do with feedback</w:t>
      </w:r>
      <w:r w:rsidR="00353A70" w:rsidRPr="00375183">
        <w:rPr>
          <w:rFonts w:ascii="Arial" w:hAnsi="Arial" w:cs="Arial"/>
        </w:rPr>
        <w:t>.</w:t>
      </w:r>
    </w:p>
    <w:p w14:paraId="79410CB8" w14:textId="77777777" w:rsidR="00BA2BB6" w:rsidRPr="00375183" w:rsidRDefault="00BA2BB6" w:rsidP="00DF3476">
      <w:pPr>
        <w:rPr>
          <w:rFonts w:ascii="Arial" w:hAnsi="Arial" w:cs="Arial"/>
        </w:rPr>
      </w:pPr>
    </w:p>
    <w:p w14:paraId="2D8F2578" w14:textId="2C178573" w:rsidR="00BA2BB6" w:rsidRPr="00375183" w:rsidRDefault="00BA2BB6" w:rsidP="00DF3476">
      <w:pPr>
        <w:rPr>
          <w:rFonts w:ascii="Arial" w:hAnsi="Arial" w:cs="Arial"/>
        </w:rPr>
      </w:pPr>
      <w:r w:rsidRPr="00375183">
        <w:rPr>
          <w:rFonts w:ascii="Arial" w:hAnsi="Arial" w:cs="Arial"/>
        </w:rPr>
        <w:t xml:space="preserve">Your engagement plan will develop or change over the of the project, so it needs to be a live and evolving document. </w:t>
      </w:r>
    </w:p>
    <w:p w14:paraId="35EA9097" w14:textId="77777777" w:rsidR="0054603D" w:rsidRPr="00375183" w:rsidRDefault="0054603D" w:rsidP="00DF3476">
      <w:pPr>
        <w:rPr>
          <w:rFonts w:ascii="Arial" w:hAnsi="Arial" w:cs="Arial"/>
        </w:rPr>
      </w:pPr>
    </w:p>
    <w:p w14:paraId="7CC0AF97" w14:textId="3661B4D8" w:rsidR="004F4228" w:rsidRPr="00375183" w:rsidRDefault="004F4228" w:rsidP="00DF3476">
      <w:pPr>
        <w:rPr>
          <w:rFonts w:ascii="Arial" w:hAnsi="Arial" w:cs="Arial"/>
        </w:rPr>
      </w:pPr>
      <w:r w:rsidRPr="00375183">
        <w:rPr>
          <w:rFonts w:ascii="Arial" w:hAnsi="Arial" w:cs="Arial"/>
        </w:rPr>
        <w:t xml:space="preserve">There is also an engagement plan checklist in the WelTAG supplementary guidance on checklists. The checklist can be used by a review group to read through an engagement plan to check that it covers key topics. </w:t>
      </w:r>
    </w:p>
    <w:p w14:paraId="376B0994" w14:textId="77777777" w:rsidR="004F4228" w:rsidRPr="00375183" w:rsidRDefault="004F4228" w:rsidP="00DF3476">
      <w:pPr>
        <w:rPr>
          <w:rFonts w:ascii="Arial" w:hAnsi="Arial" w:cs="Arial"/>
        </w:rPr>
      </w:pPr>
    </w:p>
    <w:p w14:paraId="02B9BD36" w14:textId="6BED8119" w:rsidR="0054603D" w:rsidRPr="00375183" w:rsidRDefault="008E6DAB" w:rsidP="00DF3476">
      <w:pPr>
        <w:rPr>
          <w:rFonts w:ascii="Arial" w:hAnsi="Arial" w:cs="Arial"/>
          <w:b/>
          <w:bCs/>
        </w:rPr>
      </w:pPr>
      <w:r w:rsidRPr="00375183">
        <w:rPr>
          <w:rFonts w:ascii="Arial" w:hAnsi="Arial" w:cs="Arial"/>
          <w:b/>
          <w:bCs/>
        </w:rPr>
        <w:t>Background and context</w:t>
      </w:r>
    </w:p>
    <w:p w14:paraId="2A9C779E" w14:textId="5F774B2F" w:rsidR="0054603D" w:rsidRPr="00375183" w:rsidRDefault="008E6DAB" w:rsidP="00DF3476">
      <w:pPr>
        <w:pStyle w:val="ListParagraph"/>
        <w:numPr>
          <w:ilvl w:val="0"/>
          <w:numId w:val="2"/>
        </w:numPr>
      </w:pPr>
      <w:r w:rsidRPr="00375183">
        <w:t>e</w:t>
      </w:r>
      <w:r w:rsidR="0054603D" w:rsidRPr="00375183">
        <w:t>xplain where you are in the WelTAG process and the purpose of engagement</w:t>
      </w:r>
      <w:r w:rsidR="003454FD" w:rsidRPr="00375183">
        <w:t>,</w:t>
      </w:r>
    </w:p>
    <w:p w14:paraId="609AAFF6" w14:textId="7E8C2722" w:rsidR="008E6DAB" w:rsidRPr="00375183" w:rsidRDefault="008E6DAB" w:rsidP="00DF3476">
      <w:pPr>
        <w:pStyle w:val="ListParagraph"/>
        <w:numPr>
          <w:ilvl w:val="0"/>
          <w:numId w:val="2"/>
        </w:numPr>
      </w:pPr>
      <w:r w:rsidRPr="00375183">
        <w:t>summarise the key points in the case for change (or attach it to the plan)</w:t>
      </w:r>
      <w:r w:rsidR="003454FD" w:rsidRPr="00375183">
        <w:t>,</w:t>
      </w:r>
    </w:p>
    <w:p w14:paraId="2136F395" w14:textId="61C6341E" w:rsidR="0054603D" w:rsidRPr="00375183" w:rsidRDefault="008E6DAB" w:rsidP="00DF3476">
      <w:pPr>
        <w:pStyle w:val="ListParagraph"/>
        <w:numPr>
          <w:ilvl w:val="0"/>
          <w:numId w:val="2"/>
        </w:numPr>
      </w:pPr>
      <w:r w:rsidRPr="00375183">
        <w:t>n</w:t>
      </w:r>
      <w:r w:rsidR="0054603D" w:rsidRPr="00375183">
        <w:t>ote who has written or developed the plan and who has been involved</w:t>
      </w:r>
      <w:r w:rsidR="003454FD" w:rsidRPr="00375183">
        <w:t>.</w:t>
      </w:r>
    </w:p>
    <w:p w14:paraId="542B71E5" w14:textId="77777777" w:rsidR="0054603D" w:rsidRPr="00375183" w:rsidRDefault="0054603D" w:rsidP="00DF3476">
      <w:pPr>
        <w:rPr>
          <w:rFonts w:ascii="Arial" w:hAnsi="Arial" w:cs="Arial"/>
        </w:rPr>
      </w:pPr>
    </w:p>
    <w:p w14:paraId="21BD4512" w14:textId="77777777" w:rsidR="0054603D" w:rsidRPr="00375183" w:rsidRDefault="0054603D" w:rsidP="00DF3476">
      <w:pPr>
        <w:rPr>
          <w:rFonts w:ascii="Arial" w:hAnsi="Arial" w:cs="Arial"/>
          <w:b/>
          <w:bCs/>
        </w:rPr>
      </w:pPr>
      <w:r w:rsidRPr="00375183">
        <w:rPr>
          <w:rFonts w:ascii="Arial" w:hAnsi="Arial" w:cs="Arial"/>
          <w:b/>
          <w:bCs/>
        </w:rPr>
        <w:t>Previous engagement</w:t>
      </w:r>
    </w:p>
    <w:p w14:paraId="750F8613" w14:textId="5C09AE3A" w:rsidR="0054603D" w:rsidRPr="00375183" w:rsidRDefault="008E6DAB" w:rsidP="00DF3476">
      <w:pPr>
        <w:pStyle w:val="ListParagraph"/>
        <w:numPr>
          <w:ilvl w:val="0"/>
          <w:numId w:val="2"/>
        </w:numPr>
      </w:pPr>
      <w:r w:rsidRPr="00375183">
        <w:t>n</w:t>
      </w:r>
      <w:r w:rsidR="0054603D" w:rsidRPr="00375183">
        <w:t>ote any previous stakeholder engagement around this or related projects, and what you have learned from it</w:t>
      </w:r>
      <w:r w:rsidR="00F14051" w:rsidRPr="00375183">
        <w:t xml:space="preserve"> (for example, if the route has been identified on an active travel network map – describe any engagement around developing that map)</w:t>
      </w:r>
    </w:p>
    <w:p w14:paraId="6F976C21" w14:textId="77777777" w:rsidR="0054603D" w:rsidRPr="00375183" w:rsidRDefault="0054603D" w:rsidP="00DF3476">
      <w:pPr>
        <w:rPr>
          <w:rFonts w:ascii="Arial" w:hAnsi="Arial" w:cs="Arial"/>
        </w:rPr>
      </w:pPr>
    </w:p>
    <w:p w14:paraId="1F1C171D" w14:textId="77777777" w:rsidR="0054603D" w:rsidRPr="00375183" w:rsidRDefault="0054603D" w:rsidP="00DF3476">
      <w:pPr>
        <w:rPr>
          <w:rFonts w:ascii="Arial" w:hAnsi="Arial" w:cs="Arial"/>
          <w:b/>
          <w:bCs/>
        </w:rPr>
      </w:pPr>
      <w:r w:rsidRPr="00375183">
        <w:rPr>
          <w:rFonts w:ascii="Arial" w:hAnsi="Arial" w:cs="Arial"/>
          <w:b/>
          <w:bCs/>
        </w:rPr>
        <w:t>Who you will engage with</w:t>
      </w:r>
    </w:p>
    <w:p w14:paraId="13AF8762" w14:textId="70A1A2C4" w:rsidR="0054603D" w:rsidRPr="00375183" w:rsidRDefault="00F14051" w:rsidP="00DF3476">
      <w:pPr>
        <w:pStyle w:val="ListParagraph"/>
        <w:numPr>
          <w:ilvl w:val="0"/>
          <w:numId w:val="2"/>
        </w:numPr>
      </w:pPr>
      <w:r w:rsidRPr="00375183">
        <w:t>i</w:t>
      </w:r>
      <w:r w:rsidR="0054603D" w:rsidRPr="00375183">
        <w:t xml:space="preserve">dentify the different </w:t>
      </w:r>
      <w:proofErr w:type="gramStart"/>
      <w:r w:rsidR="0054603D" w:rsidRPr="00375183">
        <w:t>stakeholders</w:t>
      </w:r>
      <w:proofErr w:type="gramEnd"/>
      <w:r w:rsidR="00976CE1" w:rsidRPr="00375183">
        <w:t xml:space="preserve"> </w:t>
      </w:r>
      <w:r w:rsidR="003C6340" w:rsidRPr="00375183">
        <w:t>groups and why you need to engage with them</w:t>
      </w:r>
      <w:r w:rsidR="00353A70" w:rsidRPr="00375183">
        <w:t>,</w:t>
      </w:r>
    </w:p>
    <w:p w14:paraId="4FE977E4" w14:textId="08A98C97" w:rsidR="0054603D" w:rsidRPr="00375183" w:rsidRDefault="00F14051" w:rsidP="00DF3476">
      <w:pPr>
        <w:pStyle w:val="ListParagraph"/>
        <w:numPr>
          <w:ilvl w:val="0"/>
          <w:numId w:val="2"/>
        </w:numPr>
      </w:pPr>
      <w:r w:rsidRPr="00375183">
        <w:t>e</w:t>
      </w:r>
      <w:r w:rsidR="0054603D" w:rsidRPr="00375183">
        <w:t xml:space="preserve">xplain how you will engage with them (use the table if easier) setting out different </w:t>
      </w:r>
      <w:r w:rsidR="008601AE" w:rsidRPr="00375183">
        <w:t>methods and</w:t>
      </w:r>
      <w:r w:rsidRPr="00375183">
        <w:t xml:space="preserve"> the purpose of that engagement</w:t>
      </w:r>
      <w:r w:rsidR="008601AE" w:rsidRPr="00375183">
        <w:t>,</w:t>
      </w:r>
    </w:p>
    <w:p w14:paraId="3098C077" w14:textId="35F8046F" w:rsidR="0054603D" w:rsidRPr="00375183" w:rsidRDefault="00F14051" w:rsidP="00DF3476">
      <w:pPr>
        <w:pStyle w:val="ListParagraph"/>
        <w:numPr>
          <w:ilvl w:val="0"/>
          <w:numId w:val="2"/>
        </w:numPr>
      </w:pPr>
      <w:r w:rsidRPr="00375183">
        <w:t>i</w:t>
      </w:r>
      <w:r w:rsidR="0054603D" w:rsidRPr="00375183">
        <w:t>f you are setting up a Project Review group, note the proposed membership, terms of reference and role</w:t>
      </w:r>
      <w:r w:rsidR="008601AE" w:rsidRPr="00375183">
        <w:t>,</w:t>
      </w:r>
    </w:p>
    <w:p w14:paraId="3F9EDD0F" w14:textId="62170AC9" w:rsidR="00F14051" w:rsidRPr="00375183" w:rsidRDefault="00687A4F" w:rsidP="00DF3476">
      <w:pPr>
        <w:pStyle w:val="ListParagraph"/>
        <w:numPr>
          <w:ilvl w:val="0"/>
          <w:numId w:val="2"/>
        </w:numPr>
      </w:pPr>
      <w:r w:rsidRPr="00375183">
        <w:t>describe any</w:t>
      </w:r>
      <w:r w:rsidR="00F14051" w:rsidRPr="00375183">
        <w:t xml:space="preserve"> project check</w:t>
      </w:r>
      <w:r w:rsidRPr="00375183">
        <w:t>-</w:t>
      </w:r>
      <w:r w:rsidR="00F14051" w:rsidRPr="00375183">
        <w:t>in</w:t>
      </w:r>
      <w:r w:rsidRPr="00375183">
        <w:t xml:space="preserve"> or progress update</w:t>
      </w:r>
      <w:r w:rsidR="00F14051" w:rsidRPr="00375183">
        <w:t xml:space="preserve"> requirements with</w:t>
      </w:r>
      <w:r w:rsidRPr="00375183">
        <w:t>,</w:t>
      </w:r>
      <w:r w:rsidR="00F14051" w:rsidRPr="00375183">
        <w:t xml:space="preserve"> for </w:t>
      </w:r>
      <w:r w:rsidRPr="00375183">
        <w:t>example,</w:t>
      </w:r>
      <w:r w:rsidR="00F14051" w:rsidRPr="00375183">
        <w:t xml:space="preserve"> Transport for Wales</w:t>
      </w:r>
      <w:r w:rsidRPr="00375183">
        <w:t>, Welsh Government or project partners, and any timetables and milestones</w:t>
      </w:r>
      <w:r w:rsidR="00976CE1" w:rsidRPr="00375183">
        <w:t>,</w:t>
      </w:r>
    </w:p>
    <w:p w14:paraId="5B120D8D" w14:textId="11C3BAEE" w:rsidR="00976CE1" w:rsidRPr="00375183" w:rsidRDefault="00976CE1" w:rsidP="00DF3476">
      <w:pPr>
        <w:pStyle w:val="ListParagraph"/>
        <w:numPr>
          <w:ilvl w:val="0"/>
          <w:numId w:val="2"/>
        </w:numPr>
      </w:pPr>
      <w:r w:rsidRPr="00375183">
        <w:t>describe any other engagement requirements, for example,</w:t>
      </w:r>
      <w:r w:rsidR="00592FBC" w:rsidRPr="00375183">
        <w:t xml:space="preserve"> collaborating with project partners.</w:t>
      </w:r>
    </w:p>
    <w:p w14:paraId="4AA955FF" w14:textId="77777777" w:rsidR="0054603D" w:rsidRPr="00375183" w:rsidRDefault="0054603D" w:rsidP="00DF3476">
      <w:pPr>
        <w:rPr>
          <w:rFonts w:ascii="Arial" w:hAnsi="Arial" w:cs="Arial"/>
        </w:rPr>
      </w:pPr>
    </w:p>
    <w:p w14:paraId="20540F9F" w14:textId="56C374E7" w:rsidR="00687A4F" w:rsidRPr="00375183" w:rsidRDefault="00687A4F" w:rsidP="00DF3476">
      <w:pPr>
        <w:rPr>
          <w:rFonts w:ascii="Arial" w:hAnsi="Arial" w:cs="Arial"/>
          <w:b/>
          <w:bCs/>
        </w:rPr>
      </w:pPr>
      <w:r w:rsidRPr="00375183">
        <w:rPr>
          <w:rFonts w:ascii="Arial" w:hAnsi="Arial" w:cs="Arial"/>
          <w:b/>
          <w:bCs/>
        </w:rPr>
        <w:t xml:space="preserve">Equality, </w:t>
      </w:r>
      <w:proofErr w:type="gramStart"/>
      <w:r w:rsidRPr="00375183">
        <w:rPr>
          <w:rFonts w:ascii="Arial" w:hAnsi="Arial" w:cs="Arial"/>
          <w:b/>
          <w:bCs/>
        </w:rPr>
        <w:t>diversity</w:t>
      </w:r>
      <w:proofErr w:type="gramEnd"/>
      <w:r w:rsidRPr="00375183">
        <w:rPr>
          <w:rFonts w:ascii="Arial" w:hAnsi="Arial" w:cs="Arial"/>
          <w:b/>
          <w:bCs/>
        </w:rPr>
        <w:t xml:space="preserve"> and ethical issues</w:t>
      </w:r>
    </w:p>
    <w:p w14:paraId="0D0C0B3A" w14:textId="6B83320D" w:rsidR="00687A4F" w:rsidRPr="00375183" w:rsidRDefault="00687A4F" w:rsidP="00DF3476">
      <w:pPr>
        <w:pStyle w:val="ListParagraph"/>
        <w:numPr>
          <w:ilvl w:val="0"/>
          <w:numId w:val="2"/>
        </w:numPr>
      </w:pPr>
      <w:r w:rsidRPr="00375183">
        <w:t xml:space="preserve">note any </w:t>
      </w:r>
      <w:r w:rsidR="00260D98" w:rsidRPr="00375183">
        <w:t>equality requirements, including how you will engage with groups who share protected characteristics</w:t>
      </w:r>
      <w:r w:rsidR="008601AE" w:rsidRPr="00375183">
        <w:t>,</w:t>
      </w:r>
    </w:p>
    <w:p w14:paraId="065A9187" w14:textId="23241B94" w:rsidR="00260D98" w:rsidRPr="00375183" w:rsidRDefault="004C306E" w:rsidP="00DF3476">
      <w:pPr>
        <w:pStyle w:val="ListParagraph"/>
        <w:numPr>
          <w:ilvl w:val="0"/>
          <w:numId w:val="2"/>
        </w:numPr>
      </w:pPr>
      <w:r w:rsidRPr="00375183">
        <w:t xml:space="preserve">identify any </w:t>
      </w:r>
      <w:proofErr w:type="gramStart"/>
      <w:r w:rsidRPr="00375183">
        <w:t>particular requirements</w:t>
      </w:r>
      <w:proofErr w:type="gramEnd"/>
      <w:r w:rsidRPr="00375183">
        <w:t>, such as meeting Welsh language standards or</w:t>
      </w:r>
      <w:r w:rsidR="008141C8" w:rsidRPr="00375183">
        <w:t xml:space="preserve"> providing information in more accessible formats for different groups and ensuring engagement events are accessible</w:t>
      </w:r>
      <w:r w:rsidR="008601AE" w:rsidRPr="00375183">
        <w:t>,</w:t>
      </w:r>
    </w:p>
    <w:p w14:paraId="66B7F44A" w14:textId="55D5C0F6" w:rsidR="00C15877" w:rsidRPr="00375183" w:rsidRDefault="00C15877" w:rsidP="00DF3476">
      <w:pPr>
        <w:pStyle w:val="ListParagraph"/>
        <w:numPr>
          <w:ilvl w:val="0"/>
          <w:numId w:val="2"/>
        </w:numPr>
      </w:pPr>
      <w:r w:rsidRPr="00375183">
        <w:t>identify any ethical issues around, for example, information sharing</w:t>
      </w:r>
      <w:r w:rsidR="00A674A6" w:rsidRPr="00375183">
        <w:t>.</w:t>
      </w:r>
    </w:p>
    <w:p w14:paraId="781031D1" w14:textId="77777777" w:rsidR="00687A4F" w:rsidRPr="00375183" w:rsidRDefault="00687A4F" w:rsidP="00DF3476">
      <w:pPr>
        <w:rPr>
          <w:rFonts w:ascii="Arial" w:hAnsi="Arial" w:cs="Arial"/>
        </w:rPr>
      </w:pPr>
    </w:p>
    <w:p w14:paraId="5D54EE41" w14:textId="77777777" w:rsidR="0054603D" w:rsidRPr="00375183" w:rsidRDefault="0054603D" w:rsidP="00DF3476">
      <w:pPr>
        <w:rPr>
          <w:rFonts w:ascii="Arial" w:hAnsi="Arial" w:cs="Arial"/>
          <w:b/>
          <w:bCs/>
        </w:rPr>
      </w:pPr>
      <w:r w:rsidRPr="00375183">
        <w:rPr>
          <w:rFonts w:ascii="Arial" w:hAnsi="Arial" w:cs="Arial"/>
          <w:b/>
          <w:bCs/>
        </w:rPr>
        <w:t>Results</w:t>
      </w:r>
    </w:p>
    <w:p w14:paraId="3739CA44" w14:textId="3B42C42C" w:rsidR="0054603D" w:rsidRPr="00375183" w:rsidRDefault="00A674A6" w:rsidP="00DF3476">
      <w:pPr>
        <w:pStyle w:val="ListParagraph"/>
        <w:numPr>
          <w:ilvl w:val="0"/>
          <w:numId w:val="2"/>
        </w:numPr>
      </w:pPr>
      <w:r w:rsidRPr="00375183">
        <w:t>e</w:t>
      </w:r>
      <w:r w:rsidR="0054603D" w:rsidRPr="00375183">
        <w:t>xplain how you will use and respond to any feedback</w:t>
      </w:r>
      <w:r w:rsidR="00DB0EDB" w:rsidRPr="00375183">
        <w:t xml:space="preserve"> including how the feedback will shape the design of any future programme, </w:t>
      </w:r>
      <w:proofErr w:type="gramStart"/>
      <w:r w:rsidR="00DB0EDB" w:rsidRPr="00375183">
        <w:t>policy</w:t>
      </w:r>
      <w:proofErr w:type="gramEnd"/>
      <w:r w:rsidR="00DB0EDB" w:rsidRPr="00375183">
        <w:t xml:space="preserve"> or project</w:t>
      </w:r>
      <w:r w:rsidR="008601AE" w:rsidRPr="00375183">
        <w:t>.</w:t>
      </w:r>
    </w:p>
    <w:p w14:paraId="06E8814A" w14:textId="77777777" w:rsidR="00DB0EDB" w:rsidRPr="00375183" w:rsidRDefault="00DB0EDB" w:rsidP="00DF3476">
      <w:pPr>
        <w:pStyle w:val="ListParagraph"/>
        <w:ind w:left="360"/>
      </w:pPr>
    </w:p>
    <w:p w14:paraId="3F115C6F" w14:textId="77777777" w:rsidR="0054603D" w:rsidRPr="00375183" w:rsidRDefault="0054603D" w:rsidP="00DF3476">
      <w:pPr>
        <w:rPr>
          <w:rFonts w:ascii="Arial" w:hAnsi="Arial" w:cs="Arial"/>
          <w:b/>
        </w:rPr>
      </w:pPr>
      <w:r w:rsidRPr="00375183">
        <w:rPr>
          <w:rFonts w:ascii="Arial" w:hAnsi="Arial" w:cs="Arial"/>
          <w:b/>
        </w:rPr>
        <w:t>Timescale</w:t>
      </w:r>
    </w:p>
    <w:p w14:paraId="1813DDFA" w14:textId="55156E70" w:rsidR="0054603D" w:rsidRPr="00375183" w:rsidRDefault="00DB0EDB" w:rsidP="00DF3476">
      <w:pPr>
        <w:pStyle w:val="ListParagraph"/>
        <w:numPr>
          <w:ilvl w:val="0"/>
          <w:numId w:val="2"/>
        </w:numPr>
        <w:rPr>
          <w:bCs/>
        </w:rPr>
      </w:pPr>
      <w:r w:rsidRPr="00375183">
        <w:rPr>
          <w:bCs/>
        </w:rPr>
        <w:t>s</w:t>
      </w:r>
      <w:r w:rsidR="0054603D" w:rsidRPr="00375183">
        <w:rPr>
          <w:bCs/>
        </w:rPr>
        <w:t>et out the</w:t>
      </w:r>
      <w:r w:rsidR="003454FD" w:rsidRPr="00375183">
        <w:rPr>
          <w:bCs/>
        </w:rPr>
        <w:t xml:space="preserve"> </w:t>
      </w:r>
      <w:r w:rsidR="00DF3476" w:rsidRPr="00375183">
        <w:rPr>
          <w:bCs/>
        </w:rPr>
        <w:t>programme</w:t>
      </w:r>
      <w:r w:rsidR="003454FD" w:rsidRPr="00375183">
        <w:rPr>
          <w:bCs/>
        </w:rPr>
        <w:t xml:space="preserve"> of work and</w:t>
      </w:r>
      <w:r w:rsidR="0054603D" w:rsidRPr="00375183">
        <w:rPr>
          <w:bCs/>
        </w:rPr>
        <w:t xml:space="preserve"> timetable </w:t>
      </w:r>
      <w:r w:rsidRPr="00375183">
        <w:rPr>
          <w:bCs/>
        </w:rPr>
        <w:t>for engagement with different groups</w:t>
      </w:r>
      <w:r w:rsidR="00353A70" w:rsidRPr="00375183">
        <w:rPr>
          <w:bCs/>
        </w:rPr>
        <w:t>.</w:t>
      </w:r>
    </w:p>
    <w:p w14:paraId="4D377684" w14:textId="77777777" w:rsidR="0054603D" w:rsidRPr="00375183" w:rsidRDefault="0054603D" w:rsidP="00DF3476">
      <w:pPr>
        <w:rPr>
          <w:rFonts w:ascii="Arial" w:hAnsi="Arial" w:cs="Arial"/>
        </w:rPr>
      </w:pPr>
    </w:p>
    <w:p w14:paraId="63CA96B8" w14:textId="77777777" w:rsidR="0054603D" w:rsidRPr="00375183" w:rsidRDefault="0054603D" w:rsidP="00DF3476">
      <w:pPr>
        <w:rPr>
          <w:rFonts w:ascii="Arial" w:hAnsi="Arial" w:cs="Arial"/>
          <w:b/>
        </w:rPr>
      </w:pPr>
      <w:r w:rsidRPr="00375183">
        <w:rPr>
          <w:rFonts w:ascii="Arial" w:hAnsi="Arial" w:cs="Arial"/>
          <w:b/>
        </w:rPr>
        <w:t>Risks</w:t>
      </w:r>
    </w:p>
    <w:p w14:paraId="6E04F8D7" w14:textId="0BA23A48" w:rsidR="0054603D" w:rsidRPr="00375183" w:rsidRDefault="00DB0EDB" w:rsidP="00DF3476">
      <w:pPr>
        <w:pStyle w:val="ListParagraph"/>
        <w:numPr>
          <w:ilvl w:val="0"/>
          <w:numId w:val="2"/>
        </w:numPr>
        <w:rPr>
          <w:bCs/>
        </w:rPr>
      </w:pPr>
      <w:r w:rsidRPr="00375183">
        <w:rPr>
          <w:bCs/>
        </w:rPr>
        <w:t>n</w:t>
      </w:r>
      <w:r w:rsidR="0054603D" w:rsidRPr="00375183">
        <w:rPr>
          <w:bCs/>
        </w:rPr>
        <w:t>ote any ri</w:t>
      </w:r>
      <w:r w:rsidR="008601AE" w:rsidRPr="00375183">
        <w:rPr>
          <w:bCs/>
        </w:rPr>
        <w:t>sks that you are aware of and how they might be addressed.</w:t>
      </w:r>
    </w:p>
    <w:p w14:paraId="468130B0" w14:textId="77777777" w:rsidR="0054603D" w:rsidRPr="00375183" w:rsidRDefault="0054603D" w:rsidP="00DF3476">
      <w:pPr>
        <w:rPr>
          <w:rFonts w:ascii="Arial" w:hAnsi="Arial" w:cs="Arial"/>
        </w:rPr>
      </w:pPr>
    </w:p>
    <w:p w14:paraId="65359F36" w14:textId="77777777" w:rsidR="0054603D" w:rsidRPr="00375183" w:rsidRDefault="0054603D" w:rsidP="00DF3476">
      <w:pPr>
        <w:rPr>
          <w:rFonts w:ascii="Arial" w:hAnsi="Arial" w:cs="Arial"/>
          <w:b/>
        </w:rPr>
      </w:pPr>
      <w:r w:rsidRPr="00375183">
        <w:rPr>
          <w:rFonts w:ascii="Arial" w:hAnsi="Arial" w:cs="Arial"/>
          <w:b/>
        </w:rPr>
        <w:t>Next steps</w:t>
      </w:r>
    </w:p>
    <w:p w14:paraId="5529BB33" w14:textId="41207DD4" w:rsidR="0054603D" w:rsidRPr="00375183" w:rsidRDefault="00DB0EDB" w:rsidP="00DF3476">
      <w:pPr>
        <w:pStyle w:val="ListParagraph"/>
        <w:numPr>
          <w:ilvl w:val="0"/>
          <w:numId w:val="2"/>
        </w:numPr>
        <w:rPr>
          <w:bCs/>
        </w:rPr>
      </w:pPr>
      <w:r w:rsidRPr="00375183">
        <w:rPr>
          <w:bCs/>
        </w:rPr>
        <w:t>e</w:t>
      </w:r>
      <w:r w:rsidR="0054603D" w:rsidRPr="00375183">
        <w:rPr>
          <w:bCs/>
        </w:rPr>
        <w:t>xplain what happens next</w:t>
      </w:r>
      <w:r w:rsidR="003454FD" w:rsidRPr="00375183">
        <w:rPr>
          <w:bCs/>
        </w:rPr>
        <w:t>.</w:t>
      </w:r>
    </w:p>
    <w:p w14:paraId="2ED9D7E6" w14:textId="77777777" w:rsidR="0054603D" w:rsidRPr="00375183" w:rsidRDefault="0054603D" w:rsidP="00DF3476">
      <w:pPr>
        <w:rPr>
          <w:rFonts w:ascii="Arial" w:hAnsi="Arial" w:cs="Arial"/>
          <w:lang w:eastAsia="en-US"/>
        </w:rPr>
      </w:pPr>
    </w:p>
    <w:p w14:paraId="65A66C7D" w14:textId="1D674919" w:rsidR="0054603D" w:rsidRPr="00375183" w:rsidRDefault="003454FD" w:rsidP="00DF3476">
      <w:pPr>
        <w:rPr>
          <w:rFonts w:ascii="Arial" w:hAnsi="Arial" w:cs="Arial"/>
          <w:b/>
        </w:rPr>
      </w:pPr>
      <w:r w:rsidRPr="00375183">
        <w:rPr>
          <w:rFonts w:ascii="Arial" w:hAnsi="Arial" w:cs="Arial"/>
          <w:b/>
        </w:rPr>
        <w:t>Other information</w:t>
      </w:r>
    </w:p>
    <w:p w14:paraId="763C5C22" w14:textId="77ECF032" w:rsidR="003454FD" w:rsidRPr="00375183" w:rsidRDefault="003454FD" w:rsidP="00DF3476">
      <w:pPr>
        <w:pStyle w:val="ListParagraph"/>
        <w:numPr>
          <w:ilvl w:val="0"/>
          <w:numId w:val="2"/>
        </w:numPr>
        <w:sectPr w:rsidR="003454FD" w:rsidRPr="00375183" w:rsidSect="0089458A">
          <w:pgSz w:w="11906" w:h="16838"/>
          <w:pgMar w:top="1440" w:right="1440" w:bottom="1440" w:left="1440" w:header="708" w:footer="708" w:gutter="0"/>
          <w:cols w:space="708"/>
          <w:docGrid w:linePitch="360"/>
        </w:sectPr>
      </w:pPr>
      <w:r w:rsidRPr="00375183">
        <w:t xml:space="preserve">provide any other relevant supporting information. </w:t>
      </w:r>
    </w:p>
    <w:p w14:paraId="04A76C6E" w14:textId="387857D2" w:rsidR="0054603D" w:rsidRPr="00375183" w:rsidRDefault="00F14051" w:rsidP="00D474CB">
      <w:pPr>
        <w:pStyle w:val="Heading3"/>
      </w:pPr>
      <w:r w:rsidRPr="00375183">
        <w:lastRenderedPageBreak/>
        <w:t>Template: p</w:t>
      </w:r>
      <w:r w:rsidR="0054603D" w:rsidRPr="00375183">
        <w:t>roject or programme engagement table</w:t>
      </w:r>
    </w:p>
    <w:p w14:paraId="25F776FA" w14:textId="0E13F80B" w:rsidR="0054603D" w:rsidRPr="00375183" w:rsidRDefault="00BA2BB6" w:rsidP="00DF3476">
      <w:pPr>
        <w:rPr>
          <w:rFonts w:ascii="Arial" w:hAnsi="Arial" w:cs="Arial"/>
          <w:color w:val="000000" w:themeColor="text1"/>
        </w:rPr>
      </w:pPr>
      <w:r w:rsidRPr="00375183">
        <w:rPr>
          <w:rFonts w:ascii="Arial" w:hAnsi="Arial" w:cs="Arial"/>
          <w:color w:val="000000" w:themeColor="text1"/>
        </w:rPr>
        <w:t xml:space="preserve">This table is simply designed to help you get started on thinking about who you need to engagement, why and how. Adapt it to the needs of your policy, </w:t>
      </w:r>
      <w:proofErr w:type="gramStart"/>
      <w:r w:rsidRPr="00375183">
        <w:rPr>
          <w:rFonts w:ascii="Arial" w:hAnsi="Arial" w:cs="Arial"/>
          <w:color w:val="000000" w:themeColor="text1"/>
        </w:rPr>
        <w:t>project</w:t>
      </w:r>
      <w:proofErr w:type="gramEnd"/>
      <w:r w:rsidRPr="00375183">
        <w:rPr>
          <w:rFonts w:ascii="Arial" w:hAnsi="Arial" w:cs="Arial"/>
          <w:color w:val="000000" w:themeColor="text1"/>
        </w:rPr>
        <w:t xml:space="preserve"> or </w:t>
      </w:r>
      <w:r w:rsidR="00DF3476" w:rsidRPr="00375183">
        <w:rPr>
          <w:rFonts w:ascii="Arial" w:hAnsi="Arial" w:cs="Arial"/>
          <w:color w:val="000000" w:themeColor="text1"/>
        </w:rPr>
        <w:t>programme</w:t>
      </w:r>
      <w:r w:rsidRPr="00375183">
        <w:rPr>
          <w:rFonts w:ascii="Arial" w:hAnsi="Arial" w:cs="Arial"/>
          <w:color w:val="000000" w:themeColor="text1"/>
        </w:rPr>
        <w:t xml:space="preserve">. </w:t>
      </w:r>
    </w:p>
    <w:p w14:paraId="609D45B6" w14:textId="77777777" w:rsidR="00BA2BB6" w:rsidRPr="00375183" w:rsidRDefault="00BA2BB6" w:rsidP="00DF3476">
      <w:pPr>
        <w:rPr>
          <w:rFonts w:ascii="Arial" w:hAnsi="Arial" w:cs="Arial"/>
          <w:color w:val="000000" w:themeColor="text1"/>
        </w:rPr>
      </w:pPr>
    </w:p>
    <w:tbl>
      <w:tblPr>
        <w:tblW w:w="14165" w:type="dxa"/>
        <w:tblLayout w:type="fixed"/>
        <w:tblCellMar>
          <w:left w:w="0" w:type="dxa"/>
          <w:right w:w="0" w:type="dxa"/>
        </w:tblCellMar>
        <w:tblLook w:val="04A0" w:firstRow="1" w:lastRow="0" w:firstColumn="1" w:lastColumn="0" w:noHBand="0" w:noVBand="1"/>
      </w:tblPr>
      <w:tblGrid>
        <w:gridCol w:w="3676"/>
        <w:gridCol w:w="1748"/>
        <w:gridCol w:w="1748"/>
        <w:gridCol w:w="1748"/>
        <w:gridCol w:w="1748"/>
        <w:gridCol w:w="1748"/>
        <w:gridCol w:w="1749"/>
      </w:tblGrid>
      <w:tr w:rsidR="0054603D" w:rsidRPr="00375183" w14:paraId="316D0764" w14:textId="77777777" w:rsidTr="0054603D">
        <w:trPr>
          <w:trHeight w:val="1571"/>
        </w:trPr>
        <w:tc>
          <w:tcPr>
            <w:tcW w:w="3676"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14:paraId="56F269E0" w14:textId="052BF679"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 xml:space="preserve">Who will you engage with </w:t>
            </w:r>
            <w:r w:rsidR="001D242D" w:rsidRPr="00375183">
              <w:rPr>
                <w:rFonts w:ascii="Arial" w:hAnsi="Arial" w:cs="Arial"/>
                <w:b/>
                <w:bCs/>
                <w:color w:val="000000" w:themeColor="text1"/>
              </w:rPr>
              <w:t>(right)</w:t>
            </w:r>
          </w:p>
          <w:p w14:paraId="10BEDCE8" w14:textId="77777777" w:rsidR="0040655E" w:rsidRPr="00375183" w:rsidRDefault="0040655E" w:rsidP="00DF3476">
            <w:pPr>
              <w:rPr>
                <w:rFonts w:ascii="Arial" w:hAnsi="Arial" w:cs="Arial"/>
                <w:b/>
                <w:bCs/>
                <w:color w:val="000000" w:themeColor="text1"/>
              </w:rPr>
            </w:pPr>
          </w:p>
          <w:p w14:paraId="01F25CAA" w14:textId="77777777" w:rsidR="0040655E" w:rsidRPr="00375183" w:rsidRDefault="0040655E" w:rsidP="00DF3476">
            <w:pPr>
              <w:rPr>
                <w:rFonts w:ascii="Arial" w:hAnsi="Arial" w:cs="Arial"/>
                <w:b/>
                <w:bCs/>
                <w:color w:val="000000" w:themeColor="text1"/>
              </w:rPr>
            </w:pPr>
          </w:p>
          <w:p w14:paraId="7CDAE78A" w14:textId="1E6C0007" w:rsidR="0054603D" w:rsidRPr="00375183" w:rsidRDefault="0040655E" w:rsidP="00DF3476">
            <w:pPr>
              <w:rPr>
                <w:rFonts w:ascii="Arial" w:hAnsi="Arial" w:cs="Arial"/>
                <w:b/>
                <w:bCs/>
                <w:color w:val="000000" w:themeColor="text1"/>
              </w:rPr>
            </w:pPr>
            <w:r w:rsidRPr="00375183">
              <w:rPr>
                <w:rFonts w:ascii="Arial" w:hAnsi="Arial" w:cs="Arial"/>
                <w:b/>
                <w:bCs/>
                <w:color w:val="000000" w:themeColor="text1"/>
              </w:rPr>
              <w:t>Ho</w:t>
            </w:r>
            <w:r w:rsidR="00BA2BB6" w:rsidRPr="00375183">
              <w:rPr>
                <w:rFonts w:ascii="Arial" w:hAnsi="Arial" w:cs="Arial"/>
                <w:b/>
                <w:bCs/>
                <w:color w:val="000000" w:themeColor="text1"/>
              </w:rPr>
              <w:t>w</w:t>
            </w:r>
            <w:r w:rsidR="0054603D" w:rsidRPr="00375183">
              <w:rPr>
                <w:rFonts w:ascii="Arial" w:hAnsi="Arial" w:cs="Arial"/>
                <w:b/>
                <w:bCs/>
                <w:color w:val="000000" w:themeColor="text1"/>
              </w:rPr>
              <w:t xml:space="preserve"> will you engage with them (below),</w:t>
            </w:r>
          </w:p>
          <w:p w14:paraId="219C2572" w14:textId="28B91565" w:rsidR="00DE7C2F" w:rsidRPr="00375183" w:rsidRDefault="00DE7C2F" w:rsidP="00DF3476">
            <w:pPr>
              <w:rPr>
                <w:rFonts w:ascii="Arial" w:hAnsi="Arial" w:cs="Arial"/>
                <w:color w:val="000000" w:themeColor="text1"/>
              </w:rPr>
            </w:pPr>
            <w:r w:rsidRPr="00375183">
              <w:rPr>
                <w:rFonts w:ascii="Arial" w:hAnsi="Arial" w:cs="Arial"/>
                <w:color w:val="000000" w:themeColor="text1"/>
              </w:rPr>
              <w:t>Explain why you need to engage and when you will do so</w:t>
            </w:r>
          </w:p>
        </w:tc>
        <w:tc>
          <w:tcPr>
            <w:tcW w:w="1748"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14:paraId="7E554AF8" w14:textId="77777777"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Specialist Groups</w:t>
            </w:r>
          </w:p>
          <w:p w14:paraId="292A1404" w14:textId="42ECCCC5" w:rsidR="0054603D" w:rsidRPr="00375183" w:rsidRDefault="0054603D" w:rsidP="00DF3476">
            <w:pPr>
              <w:rPr>
                <w:rFonts w:ascii="Arial" w:hAnsi="Arial" w:cs="Arial"/>
                <w:color w:val="000000" w:themeColor="text1"/>
              </w:rPr>
            </w:pPr>
            <w:r w:rsidRPr="00375183">
              <w:rPr>
                <w:rFonts w:ascii="Arial" w:hAnsi="Arial" w:cs="Arial"/>
                <w:color w:val="000000" w:themeColor="text1"/>
              </w:rPr>
              <w:t xml:space="preserve">eg wildlife groups, health bodies, </w:t>
            </w:r>
          </w:p>
        </w:tc>
        <w:tc>
          <w:tcPr>
            <w:tcW w:w="1748"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14:paraId="4E4EA41C" w14:textId="77777777"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Groups who represent people with protected characteristics</w:t>
            </w:r>
          </w:p>
        </w:tc>
        <w:tc>
          <w:tcPr>
            <w:tcW w:w="1748"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14:paraId="39FAAB07" w14:textId="77777777"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 xml:space="preserve">The public </w:t>
            </w:r>
          </w:p>
          <w:p w14:paraId="276A3429" w14:textId="2FEA3B30" w:rsidR="0054603D" w:rsidRPr="00375183" w:rsidRDefault="0054603D" w:rsidP="00DF3476">
            <w:pPr>
              <w:rPr>
                <w:rFonts w:ascii="Arial" w:hAnsi="Arial" w:cs="Arial"/>
                <w:color w:val="000000" w:themeColor="text1"/>
              </w:rPr>
            </w:pPr>
            <w:r w:rsidRPr="00375183">
              <w:rPr>
                <w:rFonts w:ascii="Arial" w:hAnsi="Arial" w:cs="Arial"/>
                <w:color w:val="000000" w:themeColor="text1"/>
              </w:rPr>
              <w:t>People who live in the local area</w:t>
            </w:r>
            <w:r w:rsidR="00BD563F" w:rsidRPr="00375183">
              <w:rPr>
                <w:rFonts w:ascii="Arial" w:hAnsi="Arial" w:cs="Arial"/>
                <w:color w:val="000000" w:themeColor="text1"/>
              </w:rPr>
              <w:t xml:space="preserve"> or</w:t>
            </w:r>
            <w:r w:rsidRPr="00375183">
              <w:rPr>
                <w:rFonts w:ascii="Arial" w:hAnsi="Arial" w:cs="Arial"/>
                <w:color w:val="000000" w:themeColor="text1"/>
              </w:rPr>
              <w:t xml:space="preserve"> region</w:t>
            </w:r>
          </w:p>
        </w:tc>
        <w:tc>
          <w:tcPr>
            <w:tcW w:w="1748"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14:paraId="305FC177" w14:textId="77777777"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Transport user groups</w:t>
            </w:r>
          </w:p>
          <w:p w14:paraId="2FA6B708" w14:textId="783D1838" w:rsidR="0054603D" w:rsidRPr="00375183" w:rsidRDefault="0054603D" w:rsidP="00DF3476">
            <w:pPr>
              <w:rPr>
                <w:rFonts w:ascii="Arial" w:hAnsi="Arial" w:cs="Arial"/>
                <w:color w:val="000000" w:themeColor="text1"/>
              </w:rPr>
            </w:pPr>
            <w:r w:rsidRPr="00375183">
              <w:rPr>
                <w:rFonts w:ascii="Arial" w:hAnsi="Arial" w:cs="Arial"/>
                <w:color w:val="000000" w:themeColor="text1"/>
              </w:rPr>
              <w:t xml:space="preserve">Bus, </w:t>
            </w:r>
            <w:r w:rsidR="00BD563F" w:rsidRPr="00375183">
              <w:rPr>
                <w:rFonts w:ascii="Arial" w:hAnsi="Arial" w:cs="Arial"/>
                <w:color w:val="000000" w:themeColor="text1"/>
              </w:rPr>
              <w:t>r</w:t>
            </w:r>
            <w:r w:rsidRPr="00375183">
              <w:rPr>
                <w:rFonts w:ascii="Arial" w:hAnsi="Arial" w:cs="Arial"/>
                <w:color w:val="000000" w:themeColor="text1"/>
              </w:rPr>
              <w:t>ail, road</w:t>
            </w:r>
          </w:p>
          <w:p w14:paraId="29C86F3F" w14:textId="067AFA8C" w:rsidR="0054603D" w:rsidRPr="00375183" w:rsidRDefault="00BD563F" w:rsidP="00DF3476">
            <w:pPr>
              <w:rPr>
                <w:rFonts w:ascii="Arial" w:hAnsi="Arial" w:cs="Arial"/>
                <w:b/>
                <w:bCs/>
                <w:color w:val="000000" w:themeColor="text1"/>
              </w:rPr>
            </w:pPr>
            <w:r w:rsidRPr="00375183">
              <w:rPr>
                <w:rFonts w:ascii="Arial" w:hAnsi="Arial" w:cs="Arial"/>
                <w:color w:val="000000" w:themeColor="text1"/>
              </w:rPr>
              <w:t>a</w:t>
            </w:r>
            <w:r w:rsidR="0054603D" w:rsidRPr="00375183">
              <w:rPr>
                <w:rFonts w:ascii="Arial" w:hAnsi="Arial" w:cs="Arial"/>
                <w:color w:val="000000" w:themeColor="text1"/>
              </w:rPr>
              <w:t>ctive travel</w:t>
            </w:r>
          </w:p>
        </w:tc>
        <w:tc>
          <w:tcPr>
            <w:tcW w:w="1748"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14:paraId="0960865A" w14:textId="62B3CC9C" w:rsidR="0054603D" w:rsidRPr="00375183" w:rsidRDefault="0054603D" w:rsidP="00DF3476">
            <w:pPr>
              <w:rPr>
                <w:rFonts w:ascii="Arial" w:hAnsi="Arial" w:cs="Arial"/>
                <w:color w:val="000000" w:themeColor="text1"/>
              </w:rPr>
            </w:pPr>
            <w:r w:rsidRPr="00375183">
              <w:rPr>
                <w:rFonts w:ascii="Arial" w:hAnsi="Arial" w:cs="Arial"/>
                <w:b/>
                <w:bCs/>
                <w:color w:val="000000" w:themeColor="text1"/>
              </w:rPr>
              <w:t xml:space="preserve">Key transport bodies </w:t>
            </w:r>
            <w:r w:rsidRPr="00375183">
              <w:rPr>
                <w:rFonts w:ascii="Arial" w:hAnsi="Arial" w:cs="Arial"/>
                <w:color w:val="000000" w:themeColor="text1"/>
              </w:rPr>
              <w:t>eg</w:t>
            </w:r>
          </w:p>
          <w:p w14:paraId="570EE297"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Network Rail</w:t>
            </w:r>
          </w:p>
          <w:p w14:paraId="7117A806" w14:textId="77777777" w:rsidR="0054603D" w:rsidRPr="00375183" w:rsidRDefault="0054603D" w:rsidP="00DF3476">
            <w:pPr>
              <w:rPr>
                <w:rFonts w:ascii="Arial" w:hAnsi="Arial" w:cs="Arial"/>
                <w:b/>
                <w:bCs/>
                <w:color w:val="000000" w:themeColor="text1"/>
              </w:rPr>
            </w:pPr>
            <w:r w:rsidRPr="00375183">
              <w:rPr>
                <w:rFonts w:ascii="Arial" w:hAnsi="Arial" w:cs="Arial"/>
                <w:color w:val="000000" w:themeColor="text1"/>
              </w:rPr>
              <w:t>TFW, community transport providers</w:t>
            </w:r>
          </w:p>
        </w:tc>
        <w:tc>
          <w:tcPr>
            <w:tcW w:w="174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14:paraId="3395E0F9" w14:textId="77777777"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Government</w:t>
            </w:r>
          </w:p>
          <w:p w14:paraId="17E46E6D" w14:textId="11787F01" w:rsidR="0054603D" w:rsidRPr="00375183" w:rsidRDefault="0054603D" w:rsidP="00DF3476">
            <w:pPr>
              <w:rPr>
                <w:rFonts w:ascii="Arial" w:hAnsi="Arial" w:cs="Arial"/>
                <w:color w:val="000000" w:themeColor="text1"/>
              </w:rPr>
            </w:pPr>
            <w:r w:rsidRPr="00375183">
              <w:rPr>
                <w:rFonts w:ascii="Arial" w:hAnsi="Arial" w:cs="Arial"/>
                <w:color w:val="000000" w:themeColor="text1"/>
              </w:rPr>
              <w:t>town councils, local authorities, Welsh Government</w:t>
            </w:r>
            <w:r w:rsidR="00DF3476" w:rsidRPr="00375183">
              <w:rPr>
                <w:rFonts w:ascii="Arial" w:hAnsi="Arial" w:cs="Arial"/>
                <w:color w:val="000000" w:themeColor="text1"/>
              </w:rPr>
              <w:t>,</w:t>
            </w:r>
            <w:r w:rsidRPr="00375183">
              <w:rPr>
                <w:rFonts w:ascii="Arial" w:hAnsi="Arial" w:cs="Arial"/>
                <w:color w:val="000000" w:themeColor="text1"/>
              </w:rPr>
              <w:t xml:space="preserve"> cross border agencies</w:t>
            </w:r>
          </w:p>
        </w:tc>
      </w:tr>
      <w:tr w:rsidR="0054603D" w:rsidRPr="00375183" w14:paraId="4422D75E" w14:textId="77777777" w:rsidTr="0054603D">
        <w:trPr>
          <w:trHeight w:val="497"/>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C15F38" w14:textId="77777777" w:rsidR="0054603D" w:rsidRPr="00375183" w:rsidRDefault="0054603D" w:rsidP="00DF3476">
            <w:pPr>
              <w:rPr>
                <w:rFonts w:ascii="Arial" w:hAnsi="Arial" w:cs="Arial"/>
                <w:color w:val="000000" w:themeColor="text1"/>
              </w:rPr>
            </w:pPr>
            <w:r w:rsidRPr="00375183">
              <w:rPr>
                <w:rFonts w:ascii="Arial" w:hAnsi="Arial" w:cs="Arial"/>
                <w:b/>
                <w:bCs/>
                <w:color w:val="000000" w:themeColor="text1"/>
              </w:rPr>
              <w:t>Delivery partner</w:t>
            </w:r>
            <w:r w:rsidRPr="00375183">
              <w:rPr>
                <w:rFonts w:ascii="Arial" w:hAnsi="Arial" w:cs="Arial"/>
                <w:color w:val="000000" w:themeColor="text1"/>
              </w:rPr>
              <w:t xml:space="preserve"> – potentially directly involved in delivering elements of the project</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6EC3A8"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54D57B"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8E942A"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D71036"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95C940" w14:textId="77777777" w:rsidR="0054603D" w:rsidRPr="00375183" w:rsidRDefault="0054603D" w:rsidP="00DF3476">
            <w:pPr>
              <w:rPr>
                <w:rFonts w:ascii="Arial" w:hAnsi="Arial" w:cs="Arial"/>
                <w:color w:val="000000" w:themeColor="text1"/>
              </w:rPr>
            </w:pP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5669BA" w14:textId="77777777" w:rsidR="0054603D" w:rsidRPr="00375183" w:rsidRDefault="0054603D" w:rsidP="00DF3476">
            <w:pPr>
              <w:rPr>
                <w:rFonts w:ascii="Arial" w:hAnsi="Arial" w:cs="Arial"/>
                <w:color w:val="000000" w:themeColor="text1"/>
              </w:rPr>
            </w:pPr>
          </w:p>
        </w:tc>
      </w:tr>
      <w:tr w:rsidR="0054603D" w:rsidRPr="00375183" w14:paraId="4E522BAA" w14:textId="77777777" w:rsidTr="0054603D">
        <w:trPr>
          <w:trHeight w:val="497"/>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ACFFFA" w14:textId="3E2D6A1D" w:rsidR="0054603D" w:rsidRPr="00375183" w:rsidRDefault="0054603D" w:rsidP="00DF3476">
            <w:pPr>
              <w:rPr>
                <w:rFonts w:ascii="Arial" w:hAnsi="Arial" w:cs="Arial"/>
                <w:color w:val="000000" w:themeColor="text1"/>
              </w:rPr>
            </w:pPr>
            <w:r w:rsidRPr="00375183">
              <w:rPr>
                <w:rFonts w:ascii="Arial" w:hAnsi="Arial" w:cs="Arial"/>
                <w:b/>
                <w:bCs/>
                <w:color w:val="000000" w:themeColor="text1"/>
              </w:rPr>
              <w:t>Internal steering group</w:t>
            </w:r>
            <w:r w:rsidRPr="00375183">
              <w:rPr>
                <w:rFonts w:ascii="Arial" w:hAnsi="Arial" w:cs="Arial"/>
                <w:color w:val="000000" w:themeColor="text1"/>
              </w:rPr>
              <w:t xml:space="preserve"> – key players from within your organisation or partner organisation who need to get together frequently</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E4D099"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232897"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D90CBC"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CA6715"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E161DA" w14:textId="77777777" w:rsidR="0054603D" w:rsidRPr="00375183" w:rsidRDefault="0054603D" w:rsidP="00DF3476">
            <w:pPr>
              <w:rPr>
                <w:rFonts w:ascii="Arial" w:hAnsi="Arial" w:cs="Arial"/>
                <w:color w:val="000000" w:themeColor="text1"/>
              </w:rPr>
            </w:pP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73BE24"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r>
      <w:tr w:rsidR="0054603D" w:rsidRPr="00375183" w14:paraId="7256E259" w14:textId="77777777" w:rsidTr="0054603D">
        <w:trPr>
          <w:trHeight w:val="658"/>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6208A0" w14:textId="20D1986F" w:rsidR="0054603D" w:rsidRPr="00375183" w:rsidRDefault="0054603D" w:rsidP="00DF3476">
            <w:pPr>
              <w:rPr>
                <w:rFonts w:ascii="Arial" w:hAnsi="Arial" w:cs="Arial"/>
                <w:color w:val="000000" w:themeColor="text1"/>
              </w:rPr>
            </w:pPr>
            <w:r w:rsidRPr="00375183">
              <w:rPr>
                <w:rFonts w:ascii="Arial" w:hAnsi="Arial" w:cs="Arial"/>
                <w:b/>
                <w:bCs/>
                <w:color w:val="000000" w:themeColor="text1"/>
              </w:rPr>
              <w:t>Project Review group</w:t>
            </w:r>
            <w:r w:rsidRPr="00375183">
              <w:rPr>
                <w:rFonts w:ascii="Arial" w:hAnsi="Arial" w:cs="Arial"/>
                <w:color w:val="000000" w:themeColor="text1"/>
              </w:rPr>
              <w:t xml:space="preserve"> – who needs to be on the group who meet regularly to oversee project delivery and milestones</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F1C33B"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DB97DC"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D9C35"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3E4317"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A0BF25" w14:textId="77777777" w:rsidR="0054603D" w:rsidRPr="00375183" w:rsidRDefault="0054603D" w:rsidP="00DF3476">
            <w:pPr>
              <w:rPr>
                <w:rFonts w:ascii="Arial" w:hAnsi="Arial" w:cs="Arial"/>
                <w:color w:val="000000" w:themeColor="text1"/>
              </w:rPr>
            </w:pP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D1B698" w14:textId="77777777" w:rsidR="0054603D" w:rsidRPr="00375183" w:rsidRDefault="0054603D" w:rsidP="00DF3476">
            <w:pPr>
              <w:rPr>
                <w:rFonts w:ascii="Arial" w:hAnsi="Arial" w:cs="Arial"/>
                <w:color w:val="000000" w:themeColor="text1"/>
              </w:rPr>
            </w:pPr>
          </w:p>
        </w:tc>
      </w:tr>
      <w:tr w:rsidR="0054603D" w:rsidRPr="00375183" w14:paraId="2C6FC9D7" w14:textId="77777777" w:rsidTr="0054603D">
        <w:trPr>
          <w:trHeight w:val="568"/>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36575D" w14:textId="77777777" w:rsidR="0054603D" w:rsidRPr="00375183" w:rsidRDefault="0054603D" w:rsidP="00DF3476">
            <w:pPr>
              <w:rPr>
                <w:rFonts w:ascii="Arial" w:hAnsi="Arial" w:cs="Arial"/>
                <w:color w:val="000000" w:themeColor="text1"/>
              </w:rPr>
            </w:pPr>
            <w:r w:rsidRPr="00375183">
              <w:rPr>
                <w:rFonts w:ascii="Arial" w:hAnsi="Arial" w:cs="Arial"/>
                <w:b/>
                <w:bCs/>
                <w:color w:val="000000" w:themeColor="text1"/>
              </w:rPr>
              <w:t>Formal consultation</w:t>
            </w:r>
            <w:r w:rsidRPr="00375183">
              <w:rPr>
                <w:rFonts w:ascii="Arial" w:hAnsi="Arial" w:cs="Arial"/>
                <w:color w:val="000000" w:themeColor="text1"/>
              </w:rPr>
              <w:t>- do you need to consult formally and if so with whom? How will you deal with language and other accessibility requirements?</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C234F8"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76F20C"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309C09"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DEF1D7"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F0A684" w14:textId="77777777" w:rsidR="0054603D" w:rsidRPr="00375183" w:rsidRDefault="0054603D" w:rsidP="00DF3476">
            <w:pPr>
              <w:rPr>
                <w:rFonts w:ascii="Arial" w:hAnsi="Arial" w:cs="Arial"/>
                <w:color w:val="000000" w:themeColor="text1"/>
              </w:rPr>
            </w:pP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30CE86"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r>
      <w:tr w:rsidR="0054603D" w:rsidRPr="00375183" w14:paraId="5EDF74DE" w14:textId="77777777" w:rsidTr="0054603D">
        <w:trPr>
          <w:trHeight w:val="577"/>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9F0ACE" w14:textId="7BC12345" w:rsidR="0054603D" w:rsidRPr="00375183" w:rsidRDefault="0054603D" w:rsidP="00DF3476">
            <w:pPr>
              <w:rPr>
                <w:rFonts w:ascii="Arial" w:hAnsi="Arial" w:cs="Arial"/>
                <w:color w:val="000000" w:themeColor="text1"/>
              </w:rPr>
            </w:pPr>
            <w:r w:rsidRPr="00375183">
              <w:rPr>
                <w:rFonts w:ascii="Arial" w:hAnsi="Arial" w:cs="Arial"/>
                <w:b/>
                <w:bCs/>
                <w:color w:val="000000" w:themeColor="text1"/>
              </w:rPr>
              <w:lastRenderedPageBreak/>
              <w:t>Face</w:t>
            </w:r>
            <w:r w:rsidR="00BA2BB6" w:rsidRPr="00375183">
              <w:rPr>
                <w:rFonts w:ascii="Arial" w:hAnsi="Arial" w:cs="Arial"/>
                <w:b/>
                <w:bCs/>
                <w:color w:val="000000" w:themeColor="text1"/>
              </w:rPr>
              <w:t>-</w:t>
            </w:r>
            <w:r w:rsidRPr="00375183">
              <w:rPr>
                <w:rFonts w:ascii="Arial" w:hAnsi="Arial" w:cs="Arial"/>
                <w:b/>
                <w:bCs/>
                <w:color w:val="000000" w:themeColor="text1"/>
              </w:rPr>
              <w:t>to</w:t>
            </w:r>
            <w:r w:rsidR="00BA2BB6" w:rsidRPr="00375183">
              <w:rPr>
                <w:rFonts w:ascii="Arial" w:hAnsi="Arial" w:cs="Arial"/>
                <w:b/>
                <w:bCs/>
                <w:color w:val="000000" w:themeColor="text1"/>
              </w:rPr>
              <w:t>-</w:t>
            </w:r>
            <w:r w:rsidRPr="00375183">
              <w:rPr>
                <w:rFonts w:ascii="Arial" w:hAnsi="Arial" w:cs="Arial"/>
                <w:b/>
                <w:bCs/>
                <w:color w:val="000000" w:themeColor="text1"/>
              </w:rPr>
              <w:t>face meetings</w:t>
            </w:r>
            <w:r w:rsidRPr="00375183">
              <w:rPr>
                <w:rFonts w:ascii="Arial" w:hAnsi="Arial" w:cs="Arial"/>
                <w:color w:val="000000" w:themeColor="text1"/>
              </w:rPr>
              <w:t xml:space="preserve"> – groups or people that you need to engage with individually</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6E688A"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AD3899"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60FD7C"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E91E7F"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439434" w14:textId="77777777" w:rsidR="0054603D" w:rsidRPr="00375183" w:rsidRDefault="0054603D" w:rsidP="00DF3476">
            <w:pPr>
              <w:rPr>
                <w:rFonts w:ascii="Arial" w:hAnsi="Arial" w:cs="Arial"/>
                <w:color w:val="000000" w:themeColor="text1"/>
              </w:rPr>
            </w:pP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99585B"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r>
      <w:tr w:rsidR="0054603D" w:rsidRPr="00375183" w14:paraId="3EA68D5C" w14:textId="77777777" w:rsidTr="0054603D">
        <w:trPr>
          <w:trHeight w:val="914"/>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935944" w14:textId="76F9E986" w:rsidR="0054603D" w:rsidRPr="00375183" w:rsidRDefault="0054603D" w:rsidP="00DF3476">
            <w:pPr>
              <w:rPr>
                <w:rFonts w:ascii="Arial" w:hAnsi="Arial" w:cs="Arial"/>
                <w:color w:val="000000" w:themeColor="text1"/>
              </w:rPr>
            </w:pPr>
            <w:r w:rsidRPr="00375183">
              <w:rPr>
                <w:rFonts w:ascii="Arial" w:hAnsi="Arial" w:cs="Arial"/>
                <w:b/>
                <w:bCs/>
                <w:color w:val="000000" w:themeColor="text1"/>
              </w:rPr>
              <w:t>Communications</w:t>
            </w:r>
            <w:r w:rsidRPr="00375183">
              <w:rPr>
                <w:rFonts w:ascii="Arial" w:hAnsi="Arial" w:cs="Arial"/>
                <w:color w:val="000000" w:themeColor="text1"/>
              </w:rPr>
              <w:t xml:space="preserve"> – do you need to issue a regular bulletin or social media updates to key people and if so, who do you need to target?</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D45FC4"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6AC8C7"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A56DAF"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6DA1EC"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E9C248"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CF4569"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r>
      <w:tr w:rsidR="0054603D" w:rsidRPr="00375183" w14:paraId="773F810D" w14:textId="77777777" w:rsidTr="0054603D">
        <w:trPr>
          <w:trHeight w:val="977"/>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89CF73" w14:textId="0F597C15" w:rsidR="0054603D" w:rsidRPr="00375183" w:rsidRDefault="0054603D" w:rsidP="00DF3476">
            <w:pPr>
              <w:rPr>
                <w:rFonts w:ascii="Arial" w:hAnsi="Arial" w:cs="Arial"/>
                <w:b/>
                <w:bCs/>
                <w:color w:val="000000" w:themeColor="text1"/>
              </w:rPr>
            </w:pPr>
            <w:r w:rsidRPr="00375183">
              <w:rPr>
                <w:rFonts w:ascii="Arial" w:hAnsi="Arial" w:cs="Arial"/>
                <w:color w:val="000000" w:themeColor="text1"/>
              </w:rPr>
              <w:t> </w:t>
            </w:r>
            <w:r w:rsidRPr="00375183">
              <w:rPr>
                <w:rFonts w:ascii="Arial" w:hAnsi="Arial" w:cs="Arial"/>
                <w:b/>
                <w:bCs/>
                <w:color w:val="000000" w:themeColor="text1"/>
              </w:rPr>
              <w:t xml:space="preserve">Attend </w:t>
            </w:r>
            <w:r w:rsidR="00BD563F" w:rsidRPr="00375183">
              <w:rPr>
                <w:rFonts w:ascii="Arial" w:hAnsi="Arial" w:cs="Arial"/>
                <w:b/>
                <w:bCs/>
                <w:color w:val="000000" w:themeColor="text1"/>
              </w:rPr>
              <w:t>m</w:t>
            </w:r>
            <w:r w:rsidRPr="00375183">
              <w:rPr>
                <w:rFonts w:ascii="Arial" w:hAnsi="Arial" w:cs="Arial"/>
                <w:b/>
                <w:bCs/>
                <w:color w:val="000000" w:themeColor="text1"/>
              </w:rPr>
              <w:t xml:space="preserve">eetings </w:t>
            </w:r>
            <w:r w:rsidR="00BA2BB6" w:rsidRPr="00375183">
              <w:rPr>
                <w:rFonts w:ascii="Arial" w:hAnsi="Arial" w:cs="Arial"/>
                <w:b/>
                <w:bCs/>
                <w:color w:val="000000" w:themeColor="text1"/>
              </w:rPr>
              <w:t xml:space="preserve">– </w:t>
            </w:r>
            <w:r w:rsidR="00BA2BB6" w:rsidRPr="00375183">
              <w:rPr>
                <w:rFonts w:ascii="Arial" w:hAnsi="Arial" w:cs="Arial"/>
                <w:color w:val="000000" w:themeColor="text1"/>
              </w:rPr>
              <w:t>is there an opportunity for you to</w:t>
            </w:r>
            <w:r w:rsidRPr="00375183">
              <w:rPr>
                <w:rFonts w:ascii="Arial" w:hAnsi="Arial" w:cs="Arial"/>
                <w:color w:val="000000" w:themeColor="text1"/>
              </w:rPr>
              <w:t xml:space="preserve"> attend their regular group meetings to update them on the project and ask for feedback</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E83E20"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A4392D"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324E3C"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F03A4E"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F96208"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32A060" w14:textId="77777777" w:rsidR="0054603D" w:rsidRPr="00375183" w:rsidRDefault="0054603D" w:rsidP="00DF3476">
            <w:pPr>
              <w:rPr>
                <w:rFonts w:ascii="Arial" w:hAnsi="Arial" w:cs="Arial"/>
                <w:color w:val="000000" w:themeColor="text1"/>
              </w:rPr>
            </w:pPr>
            <w:r w:rsidRPr="00375183">
              <w:rPr>
                <w:rFonts w:ascii="Arial" w:hAnsi="Arial" w:cs="Arial"/>
                <w:color w:val="000000" w:themeColor="text1"/>
              </w:rPr>
              <w:t> </w:t>
            </w:r>
          </w:p>
        </w:tc>
      </w:tr>
      <w:tr w:rsidR="0054603D" w:rsidRPr="00375183" w14:paraId="6AD4777C" w14:textId="77777777" w:rsidTr="0054603D">
        <w:trPr>
          <w:trHeight w:val="977"/>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6CB6E" w14:textId="4471295F" w:rsidR="0054603D" w:rsidRPr="00375183" w:rsidRDefault="0054603D" w:rsidP="00DF3476">
            <w:pPr>
              <w:rPr>
                <w:rFonts w:ascii="Arial" w:hAnsi="Arial" w:cs="Arial"/>
                <w:b/>
                <w:bCs/>
                <w:color w:val="000000" w:themeColor="text1"/>
              </w:rPr>
            </w:pPr>
            <w:r w:rsidRPr="00375183">
              <w:rPr>
                <w:rFonts w:ascii="Arial" w:hAnsi="Arial" w:cs="Arial"/>
                <w:b/>
                <w:bCs/>
                <w:color w:val="000000" w:themeColor="text1"/>
              </w:rPr>
              <w:t>Other -</w:t>
            </w:r>
            <w:r w:rsidR="00BD563F" w:rsidRPr="00375183">
              <w:rPr>
                <w:rFonts w:ascii="Arial" w:hAnsi="Arial" w:cs="Arial"/>
                <w:color w:val="000000" w:themeColor="text1"/>
              </w:rPr>
              <w:t xml:space="preserve"> a</w:t>
            </w:r>
            <w:r w:rsidRPr="00375183">
              <w:rPr>
                <w:rFonts w:ascii="Arial" w:hAnsi="Arial" w:cs="Arial"/>
                <w:color w:val="000000" w:themeColor="text1"/>
              </w:rPr>
              <w:t xml:space="preserve">re there other ways to engage with people perhaps through events, social </w:t>
            </w:r>
            <w:proofErr w:type="gramStart"/>
            <w:r w:rsidRPr="00375183">
              <w:rPr>
                <w:rFonts w:ascii="Arial" w:hAnsi="Arial" w:cs="Arial"/>
                <w:color w:val="000000" w:themeColor="text1"/>
              </w:rPr>
              <w:t>media</w:t>
            </w:r>
            <w:proofErr w:type="gramEnd"/>
            <w:r w:rsidRPr="00375183">
              <w:rPr>
                <w:rFonts w:ascii="Arial" w:hAnsi="Arial" w:cs="Arial"/>
                <w:color w:val="000000" w:themeColor="text1"/>
              </w:rPr>
              <w:t xml:space="preserve"> or other activities?</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F7109A"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44D562"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BB10F5"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86403F" w14:textId="77777777" w:rsidR="0054603D" w:rsidRPr="00375183" w:rsidRDefault="0054603D" w:rsidP="00DF3476">
            <w:pPr>
              <w:rPr>
                <w:rFonts w:ascii="Arial" w:hAnsi="Arial" w:cs="Arial"/>
                <w:color w:val="000000" w:themeColor="text1"/>
              </w:rPr>
            </w:pP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5BA867" w14:textId="77777777" w:rsidR="0054603D" w:rsidRPr="00375183" w:rsidRDefault="0054603D" w:rsidP="00DF3476">
            <w:pPr>
              <w:rPr>
                <w:rFonts w:ascii="Arial" w:hAnsi="Arial" w:cs="Arial"/>
                <w:color w:val="000000" w:themeColor="text1"/>
              </w:rPr>
            </w:pP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58201A" w14:textId="77777777" w:rsidR="0054603D" w:rsidRPr="00375183" w:rsidRDefault="0054603D" w:rsidP="00DF3476">
            <w:pPr>
              <w:rPr>
                <w:rFonts w:ascii="Arial" w:hAnsi="Arial" w:cs="Arial"/>
                <w:color w:val="000000" w:themeColor="text1"/>
              </w:rPr>
            </w:pPr>
          </w:p>
        </w:tc>
      </w:tr>
      <w:bookmarkEnd w:id="1"/>
      <w:bookmarkEnd w:id="2"/>
      <w:bookmarkEnd w:id="3"/>
    </w:tbl>
    <w:p w14:paraId="516FBBB3" w14:textId="77777777" w:rsidR="006D57BB" w:rsidRPr="00375183" w:rsidRDefault="006D57BB" w:rsidP="00DF3476">
      <w:pPr>
        <w:rPr>
          <w:rFonts w:ascii="Arial" w:hAnsi="Arial" w:cs="Arial"/>
        </w:rPr>
      </w:pPr>
    </w:p>
    <w:sectPr w:rsidR="006D57BB" w:rsidRPr="00375183" w:rsidSect="00DF34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78D5"/>
    <w:multiLevelType w:val="hybridMultilevel"/>
    <w:tmpl w:val="8BC4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E76CD"/>
    <w:multiLevelType w:val="hybridMultilevel"/>
    <w:tmpl w:val="DDB28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5123D7"/>
    <w:multiLevelType w:val="hybridMultilevel"/>
    <w:tmpl w:val="324C0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6147994">
    <w:abstractNumId w:val="0"/>
  </w:num>
  <w:num w:numId="2" w16cid:durableId="230434757">
    <w:abstractNumId w:val="1"/>
  </w:num>
  <w:num w:numId="3" w16cid:durableId="547450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3D"/>
    <w:rsid w:val="001550D5"/>
    <w:rsid w:val="00172C00"/>
    <w:rsid w:val="00193FE1"/>
    <w:rsid w:val="001D242D"/>
    <w:rsid w:val="001D4F5A"/>
    <w:rsid w:val="002027CF"/>
    <w:rsid w:val="00260D98"/>
    <w:rsid w:val="00266A7D"/>
    <w:rsid w:val="00272DE6"/>
    <w:rsid w:val="002919DF"/>
    <w:rsid w:val="002B2313"/>
    <w:rsid w:val="002F4972"/>
    <w:rsid w:val="003454FD"/>
    <w:rsid w:val="00353A70"/>
    <w:rsid w:val="00370601"/>
    <w:rsid w:val="00375183"/>
    <w:rsid w:val="003768CA"/>
    <w:rsid w:val="003C6340"/>
    <w:rsid w:val="003D15BE"/>
    <w:rsid w:val="0040655E"/>
    <w:rsid w:val="00433600"/>
    <w:rsid w:val="004C306E"/>
    <w:rsid w:val="004F4228"/>
    <w:rsid w:val="0054603D"/>
    <w:rsid w:val="00592FBC"/>
    <w:rsid w:val="00644B89"/>
    <w:rsid w:val="00687A4F"/>
    <w:rsid w:val="006C0D1D"/>
    <w:rsid w:val="006C65BD"/>
    <w:rsid w:val="006D424C"/>
    <w:rsid w:val="006D57BB"/>
    <w:rsid w:val="0074434B"/>
    <w:rsid w:val="007D7018"/>
    <w:rsid w:val="008141C8"/>
    <w:rsid w:val="00820663"/>
    <w:rsid w:val="00845026"/>
    <w:rsid w:val="008601AE"/>
    <w:rsid w:val="00877BAE"/>
    <w:rsid w:val="008E06A9"/>
    <w:rsid w:val="008E6DAB"/>
    <w:rsid w:val="00934C16"/>
    <w:rsid w:val="00970AAD"/>
    <w:rsid w:val="00976CE1"/>
    <w:rsid w:val="009D7C04"/>
    <w:rsid w:val="00A16930"/>
    <w:rsid w:val="00A36746"/>
    <w:rsid w:val="00A460EE"/>
    <w:rsid w:val="00A674A6"/>
    <w:rsid w:val="00A8704F"/>
    <w:rsid w:val="00BA2BB6"/>
    <w:rsid w:val="00BD563F"/>
    <w:rsid w:val="00C15877"/>
    <w:rsid w:val="00C57172"/>
    <w:rsid w:val="00CD1D2A"/>
    <w:rsid w:val="00CD563F"/>
    <w:rsid w:val="00CE76E7"/>
    <w:rsid w:val="00D474CB"/>
    <w:rsid w:val="00D956A5"/>
    <w:rsid w:val="00DB0831"/>
    <w:rsid w:val="00DB0EDB"/>
    <w:rsid w:val="00DE7C2F"/>
    <w:rsid w:val="00DF3476"/>
    <w:rsid w:val="00E278EF"/>
    <w:rsid w:val="00E30194"/>
    <w:rsid w:val="00E911BB"/>
    <w:rsid w:val="00EB458B"/>
    <w:rsid w:val="00F14051"/>
    <w:rsid w:val="00F44E84"/>
    <w:rsid w:val="00F74516"/>
    <w:rsid w:val="00FC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E8F1"/>
  <w15:chartTrackingRefBased/>
  <w15:docId w15:val="{15E1EC62-5C49-474A-A8A8-2FDED3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3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75183"/>
    <w:pPr>
      <w:keepNext/>
      <w:keepLines/>
      <w:spacing w:before="240" w:line="259" w:lineRule="auto"/>
      <w:outlineLvl w:val="0"/>
    </w:pPr>
    <w:rPr>
      <w:rFonts w:ascii="Arial" w:eastAsiaTheme="majorEastAsia" w:hAnsi="Arial" w:cstheme="majorBidi"/>
      <w:sz w:val="32"/>
      <w:szCs w:val="32"/>
      <w:lang w:eastAsia="en-US"/>
    </w:rPr>
  </w:style>
  <w:style w:type="paragraph" w:styleId="Heading2">
    <w:name w:val="heading 2"/>
    <w:basedOn w:val="Normal"/>
    <w:next w:val="Normal"/>
    <w:link w:val="Heading2Char"/>
    <w:uiPriority w:val="9"/>
    <w:unhideWhenUsed/>
    <w:qFormat/>
    <w:rsid w:val="00375183"/>
    <w:pPr>
      <w:keepNext/>
      <w:keepLines/>
      <w:spacing w:before="40" w:line="259" w:lineRule="auto"/>
      <w:outlineLvl w:val="1"/>
    </w:pPr>
    <w:rPr>
      <w:rFonts w:ascii="Arial" w:eastAsiaTheme="majorEastAsia" w:hAnsi="Arial" w:cstheme="majorBidi"/>
      <w:b/>
      <w:sz w:val="28"/>
      <w:szCs w:val="26"/>
      <w:lang w:eastAsia="en-US"/>
    </w:rPr>
  </w:style>
  <w:style w:type="paragraph" w:styleId="Heading3">
    <w:name w:val="heading 3"/>
    <w:basedOn w:val="Normal"/>
    <w:next w:val="Normal"/>
    <w:link w:val="Heading3Char"/>
    <w:uiPriority w:val="9"/>
    <w:unhideWhenUsed/>
    <w:qFormat/>
    <w:rsid w:val="00375183"/>
    <w:pPr>
      <w:keepNext/>
      <w:keepLines/>
      <w:spacing w:before="40" w:line="259" w:lineRule="auto"/>
      <w:outlineLvl w:val="2"/>
    </w:pPr>
    <w:rPr>
      <w:rFonts w:ascii="Arial" w:eastAsiaTheme="majorEastAsia" w:hAnsi="Arial" w:cstheme="maj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183"/>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75183"/>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75183"/>
    <w:rPr>
      <w:rFonts w:ascii="Arial" w:eastAsiaTheme="majorEastAsia" w:hAnsi="Arial" w:cstheme="majorBidi"/>
      <w:b/>
    </w:rPr>
  </w:style>
  <w:style w:type="character" w:customStyle="1" w:styleId="ListParagraphChar">
    <w:name w:val="List Paragraph Char"/>
    <w:aliases w:val="F5 List Paragraph Char,List Paragraph1 Char"/>
    <w:link w:val="ListParagraph"/>
    <w:uiPriority w:val="34"/>
    <w:locked/>
    <w:rsid w:val="0054603D"/>
    <w:rPr>
      <w:rFonts w:ascii="Arial" w:hAnsi="Arial" w:cs="Arial"/>
    </w:rPr>
  </w:style>
  <w:style w:type="paragraph" w:styleId="ListParagraph">
    <w:name w:val="List Paragraph"/>
    <w:aliases w:val="F5 List Paragraph,List Paragraph1"/>
    <w:basedOn w:val="Normal"/>
    <w:link w:val="ListParagraphChar"/>
    <w:uiPriority w:val="34"/>
    <w:qFormat/>
    <w:rsid w:val="0054603D"/>
    <w:pPr>
      <w:ind w:left="720"/>
      <w:contextualSpacing/>
    </w:pPr>
    <w:rPr>
      <w:rFonts w:ascii="Arial" w:eastAsiaTheme="minorHAnsi" w:hAnsi="Arial" w:cs="Arial"/>
      <w:lang w:eastAsia="en-US"/>
    </w:rPr>
  </w:style>
  <w:style w:type="character" w:styleId="Hyperlink">
    <w:name w:val="Hyperlink"/>
    <w:basedOn w:val="DefaultParagraphFont"/>
    <w:uiPriority w:val="99"/>
    <w:unhideWhenUsed/>
    <w:rsid w:val="004F4228"/>
    <w:rPr>
      <w:color w:val="0563C1" w:themeColor="hyperlink"/>
      <w:u w:val="single"/>
    </w:rPr>
  </w:style>
  <w:style w:type="character" w:styleId="UnresolvedMention">
    <w:name w:val="Unresolved Mention"/>
    <w:basedOn w:val="DefaultParagraphFont"/>
    <w:uiPriority w:val="99"/>
    <w:semiHidden/>
    <w:unhideWhenUsed/>
    <w:rsid w:val="00DF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unityplanning.net/useful/toolbox.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irdsectorsupport.wales/resources/national-principles-for-public-engagement-in-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epingcardiffmoving.co.uk/project/cardiff-road-user-payment-sche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v.wales/active-travel-act-guidance-model-engagement-report-appendix-d" TargetMode="External"/><Relationship Id="rId4" Type="http://schemas.openxmlformats.org/officeDocument/2006/relationships/customXml" Target="../customXml/item4.xml"/><Relationship Id="rId9" Type="http://schemas.openxmlformats.org/officeDocument/2006/relationships/hyperlink" Target="mailto:weltag@gov.wa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A49473418</value>
    </field>
    <field name="Objective-Title">
      <value order="0">Engagement Plan - 260124</value>
    </field>
    <field name="Objective-Description">
      <value order="0"/>
    </field>
    <field name="Objective-CreationStamp">
      <value order="0">2024-01-26T15:09:21Z</value>
    </field>
    <field name="Objective-IsApproved">
      <value order="0">false</value>
    </field>
    <field name="Objective-IsPublished">
      <value order="0">true</value>
    </field>
    <field name="Objective-DatePublished">
      <value order="0">2024-01-26T20:49:41Z</value>
    </field>
    <field name="Objective-ModificationStamp">
      <value order="0">2024-01-26T20:49:41Z</value>
    </field>
    <field name="Objective-Owner">
      <value order="0">James, Corinna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Strategy &amp; Policy:1 - Save:Branches - Strategy &amp; Policy - Deb Harding &amp; Jon Travis - in progress:Branch - Transport Planners - Corinna James:WelTAG - Transport Appraisal Guidance:WeITAG (Transport Appraisal Guidance) - Review and Update 2021 - Economic Infrastructure - Transport </value>
    </field>
    <field name="Objective-Parent">
      <value order="0">WeITAG (Transport Appraisal Guidance) - Review and Update 2021 - Economic Infrastructure - Transport </value>
    </field>
    <field name="Objective-State">
      <value order="0">Published</value>
    </field>
    <field name="Objective-VersionId">
      <value order="0">vA92528366</value>
    </field>
    <field name="Objective-Version">
      <value order="0">2.0</value>
    </field>
    <field name="Objective-VersionNumber">
      <value order="0">3</value>
    </field>
    <field name="Objective-VersionComment">
      <value order="0"/>
    </field>
    <field name="Objective-FileNumber">
      <value order="0">qA1469417</value>
    </field>
    <field name="Objective-Classification">
      <value order="0">Official - Sensitive</value>
    </field>
    <field name="Objective-Caveats">
      <value order="0"/>
    </field>
  </systemFields>
  <catalogues>
    <catalogue name="Document Type Catalogue" type="type" ori="id:cA14">
      <field name="Objective-Date Acquired">
        <value order="0">2024-01-26T00:00:00Z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5C16D5B979FF47B67E588AD3BBB110" ma:contentTypeVersion="7" ma:contentTypeDescription="Create a new document." ma:contentTypeScope="" ma:versionID="dcab8dcf549fd2fc2404189554bceac2">
  <xsd:schema xmlns:xsd="http://www.w3.org/2001/XMLSchema" xmlns:xs="http://www.w3.org/2001/XMLSchema" xmlns:p="http://schemas.microsoft.com/office/2006/metadata/properties" xmlns:ns2="e4584a80-64ed-4d41-9eff-523226e8e21c" xmlns:ns3="49e856bd-c78e-44ab-a351-8de52e75bd01" targetNamespace="http://schemas.microsoft.com/office/2006/metadata/properties" ma:root="true" ma:fieldsID="f4f8434b5cfca8907fad203400d40cf6" ns2:_="" ns3:_="">
    <xsd:import namespace="e4584a80-64ed-4d41-9eff-523226e8e21c"/>
    <xsd:import namespace="49e856bd-c78e-44ab-a351-8de52e75bd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84a80-64ed-4d41-9eff-523226e8e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856bd-c78e-44ab-a351-8de52e75bd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321FA-7315-364A-9ADA-A56EEEF89E4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1B5217E8-2EC5-46EC-AC0D-C1F5A08A6EBC}">
  <ds:schemaRefs>
    <ds:schemaRef ds:uri="http://schemas.microsoft.com/sharepoint/v3/contenttype/forms"/>
  </ds:schemaRefs>
</ds:datastoreItem>
</file>

<file path=customXml/itemProps4.xml><?xml version="1.0" encoding="utf-8"?>
<ds:datastoreItem xmlns:ds="http://schemas.openxmlformats.org/officeDocument/2006/customXml" ds:itemID="{7091EE65-3865-4F68-A094-F86C3A60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84a80-64ed-4d41-9eff-523226e8e21c"/>
    <ds:schemaRef ds:uri="49e856bd-c78e-44ab-a351-8de52e75b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dc:creator>
  <cp:keywords/>
  <dc:description/>
  <cp:lastModifiedBy>Sayers, Joanna (CCRA)</cp:lastModifiedBy>
  <cp:revision>7</cp:revision>
  <dcterms:created xsi:type="dcterms:W3CDTF">2024-01-26T15:09:00Z</dcterms:created>
  <dcterms:modified xsi:type="dcterms:W3CDTF">2024-01-29T16:40:00Z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A49473418</vt:lpwstr>
  </property>
  <property fmtid="{D5CDD505-2E9C-101B-9397-08002B2CF9AE}" pid="4" name="Objective-Title">
    <vt:lpwstr>Engagement Plan - 260124</vt:lpwstr>
  </property>
  <property fmtid="{D5CDD505-2E9C-101B-9397-08002B2CF9AE}" pid="5" name="Objective-Description">
    <vt:lpwstr/>
  </property>
  <property fmtid="{D5CDD505-2E9C-101B-9397-08002B2CF9AE}" pid="6" name="Objective-CreationStamp">
    <vt:filetime>2024-01-26T15:09:21Z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2024-01-26T20:49:41Z</vt:filetime>
  </property>
  <property fmtid="{D5CDD505-2E9C-101B-9397-08002B2CF9AE}" pid="10" name="Objective-ModificationStamp">
    <vt:filetime>2024-01-26T20:49:41Z</vt:filetime>
  </property>
  <property fmtid="{D5CDD505-2E9C-101B-9397-08002B2CF9AE}" pid="11" name="Objective-Owner">
    <vt:lpwstr>James, Corinna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Transport and Digital Connectivity - Transport - Strategy &amp; Policy:1 - Save:Branches - Strategy &amp; Policy - Deb Harding &amp; Jon Travis - in progress:Branch - Transport Planners - Corinna James:WelTAG - Transport Appraisal Guidance:WeITAG (Transport Appraisal Guidance) - Review and Update 2021 - Economic Infrastructure - Transport :</vt:lpwstr>
  </property>
  <property fmtid="{D5CDD505-2E9C-101B-9397-08002B2CF9AE}" pid="13" name="Objective-Parent">
    <vt:lpwstr>WeITAG (Transport Appraisal Guidance) - Review and Update 2021 - Economic Infrastructure - Transport </vt:lpwstr>
  </property>
  <property fmtid="{D5CDD505-2E9C-101B-9397-08002B2CF9AE}" pid="14" name="Objective-State">
    <vt:lpwstr>Published</vt:lpwstr>
  </property>
  <property fmtid="{D5CDD505-2E9C-101B-9397-08002B2CF9AE}" pid="15" name="Objective-VersionId">
    <vt:lpwstr>vA92528366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filetime>2024-01-26T00:00:00Z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